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CD4C7" w14:textId="77777777" w:rsidR="00FD105B" w:rsidRPr="00997166" w:rsidRDefault="00DF1F8D" w:rsidP="00810EAC">
      <w:pPr>
        <w:pStyle w:val="Heading1"/>
        <w:numPr>
          <w:ilvl w:val="0"/>
          <w:numId w:val="0"/>
        </w:numPr>
        <w:spacing w:before="480" w:afterLines="0" w:line="288" w:lineRule="auto"/>
        <w:ind w:left="90"/>
        <w:jc w:val="center"/>
        <w:rPr>
          <w:rFonts w:asciiTheme="minorHAnsi" w:hAnsiTheme="minorHAnsi" w:cstheme="minorHAnsi"/>
          <w:sz w:val="24"/>
          <w:szCs w:val="24"/>
          <w:lang w:val="ro-RO"/>
        </w:rPr>
      </w:pPr>
      <w:r w:rsidRPr="00997166">
        <w:rPr>
          <w:rFonts w:asciiTheme="minorHAnsi" w:hAnsiTheme="minorHAnsi" w:cstheme="minorHAnsi"/>
          <w:sz w:val="24"/>
          <w:szCs w:val="24"/>
          <w:lang w:val="ro-RO"/>
        </w:rPr>
        <w:t xml:space="preserve">ANEXA </w:t>
      </w:r>
      <w:r w:rsidR="007747D3" w:rsidRPr="00997166">
        <w:rPr>
          <w:rFonts w:asciiTheme="minorHAnsi" w:hAnsiTheme="minorHAnsi" w:cstheme="minorHAnsi"/>
          <w:sz w:val="24"/>
          <w:szCs w:val="24"/>
          <w:lang w:val="ro-RO"/>
        </w:rPr>
        <w:t>C</w:t>
      </w:r>
      <w:r w:rsidR="00C42B3F" w:rsidRPr="00997166">
        <w:rPr>
          <w:rFonts w:asciiTheme="minorHAnsi" w:hAnsiTheme="minorHAnsi" w:cstheme="minorHAnsi"/>
          <w:sz w:val="24"/>
          <w:szCs w:val="24"/>
          <w:lang w:val="ro-RO"/>
        </w:rPr>
        <w:t>3</w:t>
      </w:r>
      <w:r w:rsidR="007747D3" w:rsidRPr="00997166">
        <w:rPr>
          <w:rFonts w:asciiTheme="minorHAnsi" w:hAnsiTheme="minorHAnsi" w:cstheme="minorHAnsi"/>
          <w:sz w:val="24"/>
          <w:szCs w:val="24"/>
          <w:lang w:val="ro-RO"/>
        </w:rPr>
        <w:t>.1</w:t>
      </w:r>
    </w:p>
    <w:p w14:paraId="549B8FD6" w14:textId="77777777" w:rsidR="00DF1F8D" w:rsidRPr="00997166" w:rsidRDefault="007747D3" w:rsidP="007747D3">
      <w:pPr>
        <w:pStyle w:val="BodyText"/>
        <w:spacing w:afterLines="0"/>
        <w:jc w:val="center"/>
        <w:rPr>
          <w:rFonts w:asciiTheme="minorHAnsi" w:hAnsiTheme="minorHAnsi" w:cstheme="minorHAnsi"/>
          <w:b/>
          <w:bCs/>
          <w:sz w:val="24"/>
          <w:szCs w:val="24"/>
        </w:rPr>
      </w:pPr>
      <w:r w:rsidRPr="00997166">
        <w:rPr>
          <w:rFonts w:asciiTheme="minorHAnsi" w:hAnsiTheme="minorHAnsi" w:cstheme="minorHAnsi"/>
          <w:b/>
          <w:bCs/>
          <w:sz w:val="24"/>
          <w:szCs w:val="24"/>
        </w:rPr>
        <w:t>TEHNOLOGII DE EPURARE</w:t>
      </w:r>
    </w:p>
    <w:p w14:paraId="6EE9F1C3" w14:textId="77777777" w:rsidR="007747D3" w:rsidRPr="00997166" w:rsidRDefault="007747D3" w:rsidP="007747D3">
      <w:pPr>
        <w:pStyle w:val="BodyText"/>
        <w:spacing w:afterLines="0"/>
        <w:jc w:val="center"/>
        <w:rPr>
          <w:rFonts w:asciiTheme="minorHAnsi" w:hAnsiTheme="minorHAnsi" w:cstheme="minorHAnsi"/>
          <w:b/>
          <w:bCs/>
          <w:sz w:val="24"/>
          <w:szCs w:val="24"/>
        </w:rPr>
      </w:pPr>
    </w:p>
    <w:p w14:paraId="1FECAAB2" w14:textId="77777777" w:rsidR="0096206E" w:rsidRPr="00997166" w:rsidRDefault="0096206E" w:rsidP="0096206E">
      <w:pPr>
        <w:pStyle w:val="BodyText"/>
        <w:spacing w:afterLines="0"/>
        <w:jc w:val="center"/>
        <w:rPr>
          <w:rFonts w:asciiTheme="minorHAnsi" w:hAnsiTheme="minorHAnsi" w:cstheme="minorHAnsi"/>
          <w:b/>
          <w:bCs/>
          <w:sz w:val="24"/>
          <w:szCs w:val="24"/>
        </w:rPr>
      </w:pPr>
    </w:p>
    <w:p w14:paraId="555D3505" w14:textId="77777777" w:rsidR="0096206E" w:rsidRPr="00997166" w:rsidRDefault="0096206E" w:rsidP="00CF75C3">
      <w:pPr>
        <w:widowControl w:val="0"/>
        <w:numPr>
          <w:ilvl w:val="0"/>
          <w:numId w:val="11"/>
        </w:numPr>
        <w:tabs>
          <w:tab w:val="clear" w:pos="720"/>
          <w:tab w:val="num" w:pos="440"/>
        </w:tabs>
        <w:overflowPunct w:val="0"/>
        <w:autoSpaceDE w:val="0"/>
        <w:autoSpaceDN w:val="0"/>
        <w:adjustRightInd w:val="0"/>
        <w:spacing w:line="239" w:lineRule="auto"/>
        <w:ind w:left="440" w:hanging="407"/>
        <w:jc w:val="both"/>
        <w:rPr>
          <w:rFonts w:asciiTheme="minorHAnsi" w:hAnsiTheme="minorHAnsi" w:cstheme="minorHAnsi"/>
          <w:b/>
          <w:bCs/>
          <w:sz w:val="24"/>
          <w:szCs w:val="24"/>
        </w:rPr>
      </w:pPr>
      <w:r w:rsidRPr="00997166">
        <w:rPr>
          <w:rFonts w:asciiTheme="minorHAnsi" w:hAnsiTheme="minorHAnsi" w:cstheme="minorHAnsi"/>
          <w:b/>
          <w:bCs/>
          <w:sz w:val="24"/>
          <w:szCs w:val="24"/>
        </w:rPr>
        <w:t xml:space="preserve">SUMAR </w:t>
      </w:r>
    </w:p>
    <w:p w14:paraId="73C7F028" w14:textId="77777777" w:rsidR="0096206E" w:rsidRPr="00997166" w:rsidRDefault="0096206E" w:rsidP="0096206E">
      <w:pPr>
        <w:widowControl w:val="0"/>
        <w:autoSpaceDE w:val="0"/>
        <w:autoSpaceDN w:val="0"/>
        <w:adjustRightInd w:val="0"/>
        <w:spacing w:line="275" w:lineRule="exact"/>
        <w:rPr>
          <w:rFonts w:asciiTheme="minorHAnsi" w:hAnsiTheme="minorHAnsi" w:cstheme="minorHAnsi"/>
          <w:sz w:val="24"/>
          <w:szCs w:val="24"/>
        </w:rPr>
      </w:pPr>
    </w:p>
    <w:p w14:paraId="58552B96" w14:textId="77777777" w:rsidR="0096206E" w:rsidRPr="00997166" w:rsidRDefault="00D34F9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Anexa</w:t>
      </w:r>
      <w:proofErr w:type="spellEnd"/>
      <w:r w:rsidR="0096206E" w:rsidRPr="00997166">
        <w:rPr>
          <w:rFonts w:asciiTheme="minorHAnsi" w:hAnsiTheme="minorHAnsi" w:cstheme="minorHAnsi"/>
          <w:sz w:val="24"/>
          <w:szCs w:val="24"/>
        </w:rPr>
        <w:t xml:space="preserve"> C3.1 </w:t>
      </w:r>
      <w:proofErr w:type="spellStart"/>
      <w:r w:rsidR="0096206E" w:rsidRPr="00997166">
        <w:rPr>
          <w:rFonts w:asciiTheme="minorHAnsi" w:hAnsiTheme="minorHAnsi" w:cstheme="minorHAnsi"/>
          <w:sz w:val="24"/>
          <w:szCs w:val="24"/>
        </w:rPr>
        <w:t>cuprinde</w:t>
      </w:r>
      <w:proofErr w:type="spellEnd"/>
      <w:r w:rsidR="0096206E" w:rsidRPr="00997166">
        <w:rPr>
          <w:rFonts w:asciiTheme="minorHAnsi" w:hAnsiTheme="minorHAnsi" w:cstheme="minorHAnsi"/>
          <w:sz w:val="24"/>
          <w:szCs w:val="24"/>
        </w:rPr>
        <w:t xml:space="preserve"> o </w:t>
      </w:r>
      <w:proofErr w:type="spellStart"/>
      <w:r w:rsidR="0096206E" w:rsidRPr="00997166">
        <w:rPr>
          <w:rFonts w:asciiTheme="minorHAnsi" w:hAnsiTheme="minorHAnsi" w:cstheme="minorHAnsi"/>
          <w:sz w:val="24"/>
          <w:szCs w:val="24"/>
        </w:rPr>
        <w:t>descriere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r w:rsidR="0096206E" w:rsidRPr="00997166">
        <w:rPr>
          <w:rFonts w:asciiTheme="minorHAnsi" w:hAnsiTheme="minorHAnsi" w:cstheme="minorHAnsi"/>
          <w:sz w:val="24"/>
          <w:szCs w:val="24"/>
        </w:rPr>
        <w:t xml:space="preserve">o </w:t>
      </w:r>
      <w:proofErr w:type="spellStart"/>
      <w:r w:rsidR="0096206E" w:rsidRPr="00997166">
        <w:rPr>
          <w:rFonts w:asciiTheme="minorHAnsi" w:hAnsiTheme="minorHAnsi" w:cstheme="minorHAnsi"/>
          <w:sz w:val="24"/>
          <w:szCs w:val="24"/>
        </w:rPr>
        <w:t>analiza</w:t>
      </w:r>
      <w:proofErr w:type="spellEnd"/>
      <w:r w:rsidR="0096206E" w:rsidRPr="00997166">
        <w:rPr>
          <w:rFonts w:asciiTheme="minorHAnsi" w:hAnsiTheme="minorHAnsi" w:cstheme="minorHAnsi"/>
          <w:sz w:val="24"/>
          <w:szCs w:val="24"/>
        </w:rPr>
        <w:t xml:space="preserve"> a </w:t>
      </w:r>
      <w:proofErr w:type="spellStart"/>
      <w:r w:rsidR="0096206E" w:rsidRPr="00997166">
        <w:rPr>
          <w:rFonts w:asciiTheme="minorHAnsi" w:hAnsiTheme="minorHAnsi" w:cstheme="minorHAnsi"/>
          <w:sz w:val="24"/>
          <w:szCs w:val="24"/>
        </w:rPr>
        <w:t>procedeelor</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epurare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generale</w:t>
      </w:r>
      <w:proofErr w:type="spellEnd"/>
      <w:r w:rsidR="0096206E" w:rsidRPr="00997166">
        <w:rPr>
          <w:rFonts w:asciiTheme="minorHAnsi" w:hAnsiTheme="minorHAnsi" w:cstheme="minorHAnsi"/>
          <w:sz w:val="24"/>
          <w:szCs w:val="24"/>
        </w:rPr>
        <w:t xml:space="preserve">, care par a fi </w:t>
      </w:r>
      <w:proofErr w:type="spellStart"/>
      <w:r w:rsidR="0096206E" w:rsidRPr="00997166">
        <w:rPr>
          <w:rFonts w:asciiTheme="minorHAnsi" w:hAnsiTheme="minorHAnsi" w:cstheme="minorHAnsi"/>
          <w:sz w:val="24"/>
          <w:szCs w:val="24"/>
        </w:rPr>
        <w:t>cele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mai</w:t>
      </w:r>
      <w:proofErr w:type="spellEnd"/>
      <w:r w:rsidR="0096206E" w:rsidRPr="00997166">
        <w:rPr>
          <w:rFonts w:asciiTheme="minorHAnsi" w:hAnsiTheme="minorHAnsi" w:cstheme="minorHAnsi"/>
          <w:sz w:val="24"/>
          <w:szCs w:val="24"/>
        </w:rPr>
        <w:t xml:space="preserve"> indicate</w:t>
      </w:r>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atât</w:t>
      </w:r>
      <w:proofErr w:type="spellEnd"/>
      <w:r w:rsidR="00B62C67" w:rsidRPr="00997166">
        <w:rPr>
          <w:rFonts w:asciiTheme="minorHAnsi" w:hAnsiTheme="minorHAnsi" w:cstheme="minorHAnsi"/>
          <w:sz w:val="24"/>
          <w:szCs w:val="24"/>
        </w:rPr>
        <w:t xml:space="preserve"> </w:t>
      </w:r>
      <w:r w:rsidR="0096206E" w:rsidRPr="00997166">
        <w:rPr>
          <w:rFonts w:asciiTheme="minorHAnsi" w:hAnsiTheme="minorHAnsi" w:cstheme="minorHAnsi"/>
          <w:sz w:val="24"/>
          <w:szCs w:val="24"/>
        </w:rPr>
        <w:t xml:space="preserve">din </w:t>
      </w:r>
      <w:proofErr w:type="spellStart"/>
      <w:r w:rsidR="0096206E" w:rsidRPr="00997166">
        <w:rPr>
          <w:rFonts w:asciiTheme="minorHAnsi" w:hAnsiTheme="minorHAnsi" w:cstheme="minorHAnsi"/>
          <w:sz w:val="24"/>
          <w:szCs w:val="24"/>
        </w:rPr>
        <w:t>punct</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vedere</w:t>
      </w:r>
      <w:proofErr w:type="spellEnd"/>
      <w:r w:rsidR="0096206E" w:rsidRPr="00997166">
        <w:rPr>
          <w:rFonts w:asciiTheme="minorHAnsi" w:hAnsiTheme="minorHAnsi" w:cstheme="minorHAnsi"/>
          <w:sz w:val="24"/>
          <w:szCs w:val="24"/>
        </w:rPr>
        <w:t xml:space="preserve"> al </w:t>
      </w:r>
      <w:proofErr w:type="spellStart"/>
      <w:r w:rsidR="00B62C67" w:rsidRPr="00997166">
        <w:rPr>
          <w:rFonts w:asciiTheme="minorHAnsi" w:hAnsiTheme="minorHAnsi" w:cstheme="minorHAnsi"/>
          <w:sz w:val="24"/>
          <w:szCs w:val="24"/>
        </w:rPr>
        <w:t>concentraţi</w:t>
      </w:r>
      <w:r w:rsidR="0096206E" w:rsidRPr="00997166">
        <w:rPr>
          <w:rFonts w:asciiTheme="minorHAnsi" w:hAnsiTheme="minorHAnsi" w:cstheme="minorHAnsi"/>
          <w:sz w:val="24"/>
          <w:szCs w:val="24"/>
        </w:rPr>
        <w:t>ilor</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apei</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uzate</w:t>
      </w:r>
      <w:proofErr w:type="spellEnd"/>
      <w:r w:rsidR="0096206E" w:rsidRPr="00997166">
        <w:rPr>
          <w:rFonts w:asciiTheme="minorHAnsi" w:hAnsiTheme="minorHAnsi" w:cstheme="minorHAnsi"/>
          <w:sz w:val="24"/>
          <w:szCs w:val="24"/>
        </w:rPr>
        <w:t xml:space="preserve"> conform </w:t>
      </w:r>
      <w:proofErr w:type="spellStart"/>
      <w:r w:rsidR="00B62C67" w:rsidRPr="00997166">
        <w:rPr>
          <w:rFonts w:asciiTheme="minorHAnsi" w:hAnsiTheme="minorHAnsi" w:cstheme="minorHAnsi"/>
          <w:sz w:val="24"/>
          <w:szCs w:val="24"/>
        </w:rPr>
        <w:t>cerinţe</w:t>
      </w:r>
      <w:r w:rsidR="0096206E" w:rsidRPr="00997166">
        <w:rPr>
          <w:rFonts w:asciiTheme="minorHAnsi" w:hAnsiTheme="minorHAnsi" w:cstheme="minorHAnsi"/>
          <w:sz w:val="24"/>
          <w:szCs w:val="24"/>
        </w:rPr>
        <w:t>lor</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Directivei</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Consiliului</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Comunitatii</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Europene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privind</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tratarea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apelor</w:t>
      </w:r>
      <w:proofErr w:type="spellEnd"/>
      <w:r w:rsidR="0096206E" w:rsidRPr="00997166">
        <w:rPr>
          <w:rFonts w:asciiTheme="minorHAnsi" w:hAnsiTheme="minorHAnsi" w:cstheme="minorHAnsi"/>
          <w:sz w:val="24"/>
          <w:szCs w:val="24"/>
        </w:rPr>
        <w:t xml:space="preserve"> urbane </w:t>
      </w:r>
      <w:proofErr w:type="spellStart"/>
      <w:r w:rsidR="0096206E" w:rsidRPr="00997166">
        <w:rPr>
          <w:rFonts w:asciiTheme="minorHAnsi" w:hAnsiTheme="minorHAnsi" w:cstheme="minorHAnsi"/>
          <w:sz w:val="24"/>
          <w:szCs w:val="24"/>
        </w:rPr>
        <w:t>reziduale</w:t>
      </w:r>
      <w:proofErr w:type="spellEnd"/>
      <w:r w:rsidR="0096206E" w:rsidRPr="00997166">
        <w:rPr>
          <w:rFonts w:asciiTheme="minorHAnsi" w:hAnsiTheme="minorHAnsi" w:cstheme="minorHAnsi"/>
          <w:sz w:val="24"/>
          <w:szCs w:val="24"/>
        </w:rPr>
        <w:t xml:space="preserve"> nr. 91/271CEE</w:t>
      </w:r>
      <w:r w:rsidRPr="00997166">
        <w:rPr>
          <w:rFonts w:asciiTheme="minorHAnsi" w:hAnsiTheme="minorHAnsi" w:cstheme="minorHAnsi"/>
          <w:sz w:val="24"/>
          <w:szCs w:val="24"/>
        </w:rPr>
        <w:t>,</w:t>
      </w:r>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cât</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r w:rsidR="0096206E" w:rsidRPr="00997166">
        <w:rPr>
          <w:rFonts w:asciiTheme="minorHAnsi" w:hAnsiTheme="minorHAnsi" w:cstheme="minorHAnsi"/>
          <w:sz w:val="24"/>
          <w:szCs w:val="24"/>
        </w:rPr>
        <w:t xml:space="preserve">din </w:t>
      </w:r>
      <w:proofErr w:type="spellStart"/>
      <w:r w:rsidR="0096206E" w:rsidRPr="00997166">
        <w:rPr>
          <w:rFonts w:asciiTheme="minorHAnsi" w:hAnsiTheme="minorHAnsi" w:cstheme="minorHAnsi"/>
          <w:sz w:val="24"/>
          <w:szCs w:val="24"/>
        </w:rPr>
        <w:t>punct</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vedere</w:t>
      </w:r>
      <w:proofErr w:type="spellEnd"/>
      <w:r w:rsidR="0096206E" w:rsidRPr="00997166">
        <w:rPr>
          <w:rFonts w:asciiTheme="minorHAnsi" w:hAnsiTheme="minorHAnsi" w:cstheme="minorHAnsi"/>
          <w:sz w:val="24"/>
          <w:szCs w:val="24"/>
        </w:rPr>
        <w:t xml:space="preserve"> al </w:t>
      </w:r>
      <w:proofErr w:type="spellStart"/>
      <w:r w:rsidR="0096206E" w:rsidRPr="00997166">
        <w:rPr>
          <w:rFonts w:asciiTheme="minorHAnsi" w:hAnsiTheme="minorHAnsi" w:cstheme="minorHAnsi"/>
          <w:sz w:val="24"/>
          <w:szCs w:val="24"/>
        </w:rPr>
        <w:t>aspectelor</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economice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r w:rsidR="0096206E" w:rsidRPr="00997166">
        <w:rPr>
          <w:rFonts w:asciiTheme="minorHAnsi" w:hAnsiTheme="minorHAnsi" w:cstheme="minorHAnsi"/>
          <w:sz w:val="24"/>
          <w:szCs w:val="24"/>
        </w:rPr>
        <w:t xml:space="preserve">de </w:t>
      </w:r>
      <w:proofErr w:type="spellStart"/>
      <w:r w:rsidR="0096206E" w:rsidRPr="00997166">
        <w:rPr>
          <w:rFonts w:asciiTheme="minorHAnsi" w:hAnsiTheme="minorHAnsi" w:cstheme="minorHAnsi"/>
          <w:sz w:val="24"/>
          <w:szCs w:val="24"/>
        </w:rPr>
        <w:t>exploatare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r w:rsidR="0096206E" w:rsidRPr="00997166">
        <w:rPr>
          <w:rFonts w:asciiTheme="minorHAnsi" w:hAnsiTheme="minorHAnsi" w:cstheme="minorHAnsi"/>
          <w:sz w:val="24"/>
          <w:szCs w:val="24"/>
        </w:rPr>
        <w:t xml:space="preserve">final, ca un </w:t>
      </w:r>
      <w:proofErr w:type="spellStart"/>
      <w:r w:rsidR="0096206E" w:rsidRPr="00997166">
        <w:rPr>
          <w:rFonts w:asciiTheme="minorHAnsi" w:hAnsiTheme="minorHAnsi" w:cstheme="minorHAnsi"/>
          <w:sz w:val="24"/>
          <w:szCs w:val="24"/>
        </w:rPr>
        <w:t>rezultat</w:t>
      </w:r>
      <w:proofErr w:type="spellEnd"/>
      <w:r w:rsidR="0096206E" w:rsidRPr="00997166">
        <w:rPr>
          <w:rFonts w:asciiTheme="minorHAnsi" w:hAnsiTheme="minorHAnsi" w:cstheme="minorHAnsi"/>
          <w:sz w:val="24"/>
          <w:szCs w:val="24"/>
        </w:rPr>
        <w:t xml:space="preserve"> al </w:t>
      </w:r>
      <w:proofErr w:type="spellStart"/>
      <w:r w:rsidR="00B62C67" w:rsidRPr="00997166">
        <w:rPr>
          <w:rFonts w:asciiTheme="minorHAnsi" w:hAnsiTheme="minorHAnsi" w:cstheme="minorHAnsi"/>
          <w:sz w:val="24"/>
          <w:szCs w:val="24"/>
        </w:rPr>
        <w:t>evaluări</w:t>
      </w:r>
      <w:r w:rsidR="0096206E" w:rsidRPr="00997166">
        <w:rPr>
          <w:rFonts w:asciiTheme="minorHAnsi" w:hAnsiTheme="minorHAnsi" w:cstheme="minorHAnsi"/>
          <w:sz w:val="24"/>
          <w:szCs w:val="24"/>
        </w:rPr>
        <w:t>i</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diferitelor</w:t>
      </w:r>
      <w:proofErr w:type="spellEnd"/>
      <w:r w:rsidR="0096206E"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opţiuni</w:t>
      </w:r>
      <w:r w:rsidR="0096206E" w:rsidRPr="00997166">
        <w:rPr>
          <w:rFonts w:asciiTheme="minorHAnsi" w:hAnsiTheme="minorHAnsi" w:cstheme="minorHAnsi"/>
          <w:sz w:val="24"/>
          <w:szCs w:val="24"/>
        </w:rPr>
        <w:t>i</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epurare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va</w:t>
      </w:r>
      <w:proofErr w:type="spellEnd"/>
      <w:r w:rsidR="0096206E" w:rsidRPr="00997166">
        <w:rPr>
          <w:rFonts w:asciiTheme="minorHAnsi" w:hAnsiTheme="minorHAnsi" w:cstheme="minorHAnsi"/>
          <w:sz w:val="24"/>
          <w:szCs w:val="24"/>
        </w:rPr>
        <w:t xml:space="preserve"> fi </w:t>
      </w:r>
      <w:proofErr w:type="spellStart"/>
      <w:r w:rsidR="00B62C67" w:rsidRPr="00997166">
        <w:rPr>
          <w:rFonts w:asciiTheme="minorHAnsi" w:hAnsiTheme="minorHAnsi" w:cstheme="minorHAnsi"/>
          <w:sz w:val="24"/>
          <w:szCs w:val="24"/>
        </w:rPr>
        <w:t>facută</w:t>
      </w:r>
      <w:proofErr w:type="spellEnd"/>
      <w:r w:rsidR="0096206E" w:rsidRPr="00997166">
        <w:rPr>
          <w:rFonts w:asciiTheme="minorHAnsi" w:hAnsiTheme="minorHAnsi" w:cstheme="minorHAnsi"/>
          <w:sz w:val="24"/>
          <w:szCs w:val="24"/>
        </w:rPr>
        <w:t xml:space="preserve"> o </w:t>
      </w:r>
      <w:proofErr w:type="spellStart"/>
      <w:r w:rsidR="0096206E" w:rsidRPr="00997166">
        <w:rPr>
          <w:rFonts w:asciiTheme="minorHAnsi" w:hAnsiTheme="minorHAnsi" w:cstheme="minorHAnsi"/>
          <w:sz w:val="24"/>
          <w:szCs w:val="24"/>
        </w:rPr>
        <w:t>propunere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privind</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procesele</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epurare</w:t>
      </w:r>
      <w:proofErr w:type="spellEnd"/>
      <w:r w:rsidR="0096206E"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funcţie</w:t>
      </w:r>
      <w:proofErr w:type="spellEnd"/>
      <w:r w:rsidR="0096206E" w:rsidRPr="00997166">
        <w:rPr>
          <w:rFonts w:asciiTheme="minorHAnsi" w:hAnsiTheme="minorHAnsi" w:cstheme="minorHAnsi"/>
          <w:sz w:val="24"/>
          <w:szCs w:val="24"/>
        </w:rPr>
        <w:t xml:space="preserve"> de </w:t>
      </w:r>
      <w:proofErr w:type="spellStart"/>
      <w:r w:rsidR="00B62C67" w:rsidRPr="00997166">
        <w:rPr>
          <w:rFonts w:asciiTheme="minorHAnsi" w:hAnsiTheme="minorHAnsi" w:cstheme="minorHAnsi"/>
          <w:sz w:val="24"/>
          <w:szCs w:val="24"/>
        </w:rPr>
        <w:t>capacităţi</w:t>
      </w:r>
      <w:r w:rsidR="0096206E" w:rsidRPr="00997166">
        <w:rPr>
          <w:rFonts w:asciiTheme="minorHAnsi" w:hAnsiTheme="minorHAnsi" w:cstheme="minorHAnsi"/>
          <w:sz w:val="24"/>
          <w:szCs w:val="24"/>
        </w:rPr>
        <w:t>le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necesare</w:t>
      </w:r>
      <w:proofErr w:type="spellEnd"/>
      <w:r w:rsidR="0096206E" w:rsidRPr="00997166">
        <w:rPr>
          <w:rFonts w:asciiTheme="minorHAnsi" w:hAnsiTheme="minorHAnsi" w:cstheme="minorHAnsi"/>
          <w:sz w:val="24"/>
          <w:szCs w:val="24"/>
        </w:rPr>
        <w:t xml:space="preserve"> ale </w:t>
      </w:r>
      <w:proofErr w:type="spellStart"/>
      <w:r w:rsidR="0096206E" w:rsidRPr="00997166">
        <w:rPr>
          <w:rFonts w:asciiTheme="minorHAnsi" w:hAnsiTheme="minorHAnsi" w:cstheme="minorHAnsi"/>
          <w:sz w:val="24"/>
          <w:szCs w:val="24"/>
        </w:rPr>
        <w:t>diferitelor</w:t>
      </w:r>
      <w:proofErr w:type="spellEnd"/>
      <w:r w:rsidR="0096206E"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staţi</w:t>
      </w:r>
      <w:r w:rsidR="0096206E" w:rsidRPr="00997166">
        <w:rPr>
          <w:rFonts w:asciiTheme="minorHAnsi" w:hAnsiTheme="minorHAnsi" w:cstheme="minorHAnsi"/>
          <w:sz w:val="24"/>
          <w:szCs w:val="24"/>
        </w:rPr>
        <w:t>i</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epurare</w:t>
      </w:r>
      <w:proofErr w:type="spellEnd"/>
      <w:r w:rsidR="0096206E" w:rsidRPr="00997166">
        <w:rPr>
          <w:rFonts w:asciiTheme="minorHAnsi" w:hAnsiTheme="minorHAnsi" w:cstheme="minorHAnsi"/>
          <w:sz w:val="24"/>
          <w:szCs w:val="24"/>
        </w:rPr>
        <w:t>.</w:t>
      </w:r>
    </w:p>
    <w:p w14:paraId="5675F979"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Aceasta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parte</w:t>
      </w:r>
      <w:proofErr w:type="spellEnd"/>
      <w:r w:rsidRPr="00997166">
        <w:rPr>
          <w:rFonts w:asciiTheme="minorHAnsi" w:hAnsiTheme="minorHAnsi" w:cstheme="minorHAnsi"/>
          <w:sz w:val="24"/>
          <w:szCs w:val="24"/>
        </w:rPr>
        <w:t xml:space="preserve"> a Master </w:t>
      </w:r>
      <w:proofErr w:type="spellStart"/>
      <w:r w:rsidRPr="00997166">
        <w:rPr>
          <w:rFonts w:asciiTheme="minorHAnsi" w:hAnsiTheme="minorHAnsi" w:cstheme="minorHAnsi"/>
          <w:sz w:val="24"/>
          <w:szCs w:val="24"/>
        </w:rPr>
        <w:t>Planului</w:t>
      </w:r>
      <w:proofErr w:type="spellEnd"/>
      <w:r w:rsidRPr="00997166">
        <w:rPr>
          <w:rFonts w:asciiTheme="minorHAnsi" w:hAnsiTheme="minorHAnsi" w:cstheme="minorHAnsi"/>
          <w:sz w:val="24"/>
          <w:szCs w:val="24"/>
        </w:rPr>
        <w:t xml:space="preserve"> se </w:t>
      </w:r>
      <w:proofErr w:type="spellStart"/>
      <w:r w:rsidRPr="00997166">
        <w:rPr>
          <w:rFonts w:asciiTheme="minorHAnsi" w:hAnsiTheme="minorHAnsi" w:cstheme="minorHAnsi"/>
          <w:sz w:val="24"/>
          <w:szCs w:val="24"/>
        </w:rPr>
        <w:t>vrea</w:t>
      </w:r>
      <w:proofErr w:type="spellEnd"/>
      <w:r w:rsidRPr="00997166">
        <w:rPr>
          <w:rFonts w:asciiTheme="minorHAnsi" w:hAnsiTheme="minorHAnsi" w:cstheme="minorHAnsi"/>
          <w:sz w:val="24"/>
          <w:szCs w:val="24"/>
        </w:rPr>
        <w:t xml:space="preserve"> a fi un </w:t>
      </w:r>
      <w:proofErr w:type="spellStart"/>
      <w:r w:rsidRPr="00997166">
        <w:rPr>
          <w:rFonts w:asciiTheme="minorHAnsi" w:hAnsiTheme="minorHAnsi" w:cstheme="minorHAnsi"/>
          <w:sz w:val="24"/>
          <w:szCs w:val="24"/>
        </w:rPr>
        <w:t>ghid</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analiza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privind</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metodele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cele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potrivite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schemele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tehnologice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Metodele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propuse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vor</w:t>
      </w:r>
      <w:proofErr w:type="spellEnd"/>
      <w:r w:rsidRPr="00997166">
        <w:rPr>
          <w:rFonts w:asciiTheme="minorHAnsi" w:hAnsiTheme="minorHAnsi" w:cstheme="minorHAnsi"/>
          <w:sz w:val="24"/>
          <w:szCs w:val="24"/>
        </w:rPr>
        <w:t xml:space="preserve"> fi </w:t>
      </w:r>
      <w:proofErr w:type="spellStart"/>
      <w:r w:rsidRPr="00997166">
        <w:rPr>
          <w:rFonts w:asciiTheme="minorHAnsi" w:hAnsiTheme="minorHAnsi" w:cstheme="minorHAnsi"/>
          <w:sz w:val="24"/>
          <w:szCs w:val="24"/>
        </w:rPr>
        <w:t>prezentate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detaliat</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Studiul</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Fezabilitate</w:t>
      </w:r>
      <w:proofErr w:type="spellEnd"/>
      <w:r w:rsidRPr="00997166">
        <w:rPr>
          <w:rFonts w:asciiTheme="minorHAnsi" w:hAnsiTheme="minorHAnsi" w:cstheme="minorHAnsi"/>
          <w:sz w:val="24"/>
          <w:szCs w:val="24"/>
        </w:rPr>
        <w:t>.</w:t>
      </w:r>
    </w:p>
    <w:p w14:paraId="06F08AF3" w14:textId="77777777" w:rsidR="0096206E" w:rsidRPr="00997166" w:rsidRDefault="0096206E" w:rsidP="0096206E">
      <w:pPr>
        <w:widowControl w:val="0"/>
        <w:autoSpaceDE w:val="0"/>
        <w:autoSpaceDN w:val="0"/>
        <w:adjustRightInd w:val="0"/>
        <w:spacing w:after="120"/>
        <w:rPr>
          <w:rFonts w:asciiTheme="minorHAnsi" w:hAnsiTheme="minorHAnsi" w:cstheme="minorHAnsi"/>
          <w:sz w:val="24"/>
          <w:szCs w:val="24"/>
        </w:rPr>
      </w:pPr>
    </w:p>
    <w:p w14:paraId="550F46A5" w14:textId="77777777" w:rsidR="0096206E" w:rsidRPr="00997166" w:rsidRDefault="0096206E" w:rsidP="00CF75C3">
      <w:pPr>
        <w:widowControl w:val="0"/>
        <w:numPr>
          <w:ilvl w:val="0"/>
          <w:numId w:val="12"/>
        </w:numPr>
        <w:tabs>
          <w:tab w:val="clear" w:pos="720"/>
          <w:tab w:val="num" w:pos="440"/>
        </w:tabs>
        <w:overflowPunct w:val="0"/>
        <w:autoSpaceDE w:val="0"/>
        <w:autoSpaceDN w:val="0"/>
        <w:adjustRightInd w:val="0"/>
        <w:spacing w:line="240" w:lineRule="auto"/>
        <w:ind w:left="440" w:hanging="407"/>
        <w:jc w:val="both"/>
        <w:rPr>
          <w:rFonts w:asciiTheme="minorHAnsi" w:hAnsiTheme="minorHAnsi" w:cstheme="minorHAnsi"/>
          <w:b/>
          <w:bCs/>
          <w:sz w:val="24"/>
          <w:szCs w:val="24"/>
        </w:rPr>
      </w:pPr>
      <w:r w:rsidRPr="00997166">
        <w:rPr>
          <w:rFonts w:asciiTheme="minorHAnsi" w:hAnsiTheme="minorHAnsi" w:cstheme="minorHAnsi"/>
          <w:b/>
          <w:bCs/>
          <w:sz w:val="24"/>
          <w:szCs w:val="24"/>
        </w:rPr>
        <w:t xml:space="preserve">PRINCIPII </w:t>
      </w:r>
      <w:r w:rsidR="00B62C67" w:rsidRPr="00997166">
        <w:rPr>
          <w:rFonts w:asciiTheme="minorHAnsi" w:hAnsiTheme="minorHAnsi" w:cstheme="minorHAnsi"/>
          <w:b/>
          <w:bCs/>
          <w:sz w:val="24"/>
          <w:szCs w:val="24"/>
        </w:rPr>
        <w:t>DE BAZĂ</w:t>
      </w:r>
      <w:r w:rsidRPr="00997166">
        <w:rPr>
          <w:rFonts w:asciiTheme="minorHAnsi" w:hAnsiTheme="minorHAnsi" w:cstheme="minorHAnsi"/>
          <w:b/>
          <w:bCs/>
          <w:sz w:val="24"/>
          <w:szCs w:val="24"/>
        </w:rPr>
        <w:t xml:space="preserve"> </w:t>
      </w:r>
    </w:p>
    <w:p w14:paraId="461614E3" w14:textId="77777777" w:rsidR="0096206E" w:rsidRPr="00997166" w:rsidRDefault="0096206E" w:rsidP="0096206E">
      <w:pPr>
        <w:widowControl w:val="0"/>
        <w:autoSpaceDE w:val="0"/>
        <w:autoSpaceDN w:val="0"/>
        <w:adjustRightInd w:val="0"/>
        <w:spacing w:line="377" w:lineRule="exact"/>
        <w:rPr>
          <w:rFonts w:asciiTheme="minorHAnsi" w:hAnsiTheme="minorHAnsi" w:cstheme="minorHAnsi"/>
          <w:sz w:val="24"/>
          <w:szCs w:val="24"/>
        </w:rPr>
      </w:pPr>
    </w:p>
    <w:p w14:paraId="582C2659" w14:textId="77777777" w:rsidR="0096206E" w:rsidRPr="00997166" w:rsidRDefault="00B62C67" w:rsidP="00CF75C3">
      <w:pPr>
        <w:widowControl w:val="0"/>
        <w:numPr>
          <w:ilvl w:val="0"/>
          <w:numId w:val="13"/>
        </w:numPr>
        <w:tabs>
          <w:tab w:val="clear" w:pos="720"/>
          <w:tab w:val="num" w:pos="580"/>
        </w:tabs>
        <w:overflowPunct w:val="0"/>
        <w:autoSpaceDE w:val="0"/>
        <w:autoSpaceDN w:val="0"/>
        <w:adjustRightInd w:val="0"/>
        <w:spacing w:line="240" w:lineRule="auto"/>
        <w:ind w:left="580" w:hanging="547"/>
        <w:jc w:val="both"/>
        <w:rPr>
          <w:rFonts w:asciiTheme="minorHAnsi" w:hAnsiTheme="minorHAnsi" w:cstheme="minorHAnsi"/>
          <w:b/>
          <w:bCs/>
          <w:sz w:val="24"/>
          <w:szCs w:val="24"/>
        </w:rPr>
      </w:pPr>
      <w:proofErr w:type="spellStart"/>
      <w:r w:rsidRPr="00997166">
        <w:rPr>
          <w:rFonts w:asciiTheme="minorHAnsi" w:hAnsiTheme="minorHAnsi" w:cstheme="minorHAnsi"/>
          <w:b/>
          <w:bCs/>
          <w:sz w:val="24"/>
          <w:szCs w:val="24"/>
        </w:rPr>
        <w:t>Condiţi</w:t>
      </w:r>
      <w:r w:rsidR="0096206E" w:rsidRPr="00997166">
        <w:rPr>
          <w:rFonts w:asciiTheme="minorHAnsi" w:hAnsiTheme="minorHAnsi" w:cstheme="minorHAnsi"/>
          <w:b/>
          <w:bCs/>
          <w:sz w:val="24"/>
          <w:szCs w:val="24"/>
        </w:rPr>
        <w:t>i</w:t>
      </w:r>
      <w:proofErr w:type="spellEnd"/>
      <w:r w:rsidR="0096206E" w:rsidRPr="00997166">
        <w:rPr>
          <w:rFonts w:asciiTheme="minorHAnsi" w:hAnsiTheme="minorHAnsi" w:cstheme="minorHAnsi"/>
          <w:b/>
          <w:bCs/>
          <w:sz w:val="24"/>
          <w:szCs w:val="24"/>
        </w:rPr>
        <w:t xml:space="preserve"> </w:t>
      </w:r>
      <w:proofErr w:type="spellStart"/>
      <w:r w:rsidR="0096206E" w:rsidRPr="00997166">
        <w:rPr>
          <w:rFonts w:asciiTheme="minorHAnsi" w:hAnsiTheme="minorHAnsi" w:cstheme="minorHAnsi"/>
          <w:b/>
          <w:bCs/>
          <w:sz w:val="24"/>
          <w:szCs w:val="24"/>
        </w:rPr>
        <w:t>necesare</w:t>
      </w:r>
      <w:proofErr w:type="spellEnd"/>
      <w:r w:rsidR="0096206E" w:rsidRPr="00997166">
        <w:rPr>
          <w:rFonts w:asciiTheme="minorHAnsi" w:hAnsiTheme="minorHAnsi" w:cstheme="minorHAnsi"/>
          <w:b/>
          <w:bCs/>
          <w:sz w:val="24"/>
          <w:szCs w:val="24"/>
        </w:rPr>
        <w:t xml:space="preserve"> de </w:t>
      </w:r>
      <w:proofErr w:type="spellStart"/>
      <w:r w:rsidR="0096206E" w:rsidRPr="00997166">
        <w:rPr>
          <w:rFonts w:asciiTheme="minorHAnsi" w:hAnsiTheme="minorHAnsi" w:cstheme="minorHAnsi"/>
          <w:b/>
          <w:bCs/>
          <w:sz w:val="24"/>
          <w:szCs w:val="24"/>
        </w:rPr>
        <w:t>epurare</w:t>
      </w:r>
      <w:proofErr w:type="spellEnd"/>
      <w:r w:rsidR="0096206E" w:rsidRPr="00997166">
        <w:rPr>
          <w:rFonts w:asciiTheme="minorHAnsi" w:hAnsiTheme="minorHAnsi" w:cstheme="minorHAnsi"/>
          <w:b/>
          <w:bCs/>
          <w:sz w:val="24"/>
          <w:szCs w:val="24"/>
        </w:rPr>
        <w:t xml:space="preserve"> </w:t>
      </w:r>
    </w:p>
    <w:p w14:paraId="30C81507" w14:textId="77777777" w:rsidR="0096206E" w:rsidRPr="00997166" w:rsidRDefault="0096206E" w:rsidP="0096206E">
      <w:pPr>
        <w:widowControl w:val="0"/>
        <w:autoSpaceDE w:val="0"/>
        <w:autoSpaceDN w:val="0"/>
        <w:adjustRightInd w:val="0"/>
        <w:spacing w:line="274" w:lineRule="exact"/>
        <w:rPr>
          <w:rFonts w:asciiTheme="minorHAnsi" w:hAnsiTheme="minorHAnsi" w:cstheme="minorHAnsi"/>
          <w:sz w:val="24"/>
          <w:szCs w:val="24"/>
        </w:rPr>
      </w:pPr>
    </w:p>
    <w:p w14:paraId="06DB6837"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r w:rsidRPr="00997166">
        <w:rPr>
          <w:rFonts w:asciiTheme="minorHAnsi" w:hAnsiTheme="minorHAnsi" w:cstheme="minorHAnsi"/>
          <w:sz w:val="24"/>
          <w:szCs w:val="24"/>
        </w:rPr>
        <w:t xml:space="preserve">In general, </w:t>
      </w:r>
      <w:proofErr w:type="spellStart"/>
      <w:r w:rsidR="00B62C67" w:rsidRPr="00997166">
        <w:rPr>
          <w:rFonts w:asciiTheme="minorHAnsi" w:hAnsiTheme="minorHAnsi" w:cstheme="minorHAnsi"/>
          <w:sz w:val="24"/>
          <w:szCs w:val="24"/>
        </w:rPr>
        <w:t>există</w:t>
      </w:r>
      <w:proofErr w:type="spellEnd"/>
      <w:r w:rsidR="00B62C67" w:rsidRPr="00997166">
        <w:rPr>
          <w:rFonts w:asciiTheme="minorHAnsi" w:hAnsiTheme="minorHAnsi" w:cstheme="minorHAnsi"/>
          <w:sz w:val="24"/>
          <w:szCs w:val="24"/>
        </w:rPr>
        <w:t xml:space="preserve"> </w:t>
      </w:r>
      <w:r w:rsidRPr="00997166">
        <w:rPr>
          <w:rFonts w:asciiTheme="minorHAnsi" w:hAnsiTheme="minorHAnsi" w:cstheme="minorHAnsi"/>
          <w:sz w:val="24"/>
          <w:szCs w:val="24"/>
        </w:rPr>
        <w:t xml:space="preserve">o </w:t>
      </w:r>
      <w:proofErr w:type="spellStart"/>
      <w:r w:rsidRPr="00997166">
        <w:rPr>
          <w:rFonts w:asciiTheme="minorHAnsi" w:hAnsiTheme="minorHAnsi" w:cstheme="minorHAnsi"/>
          <w:sz w:val="24"/>
          <w:szCs w:val="24"/>
        </w:rPr>
        <w:t>gama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larga</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tehnologii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w:t>
      </w:r>
      <w:proofErr w:type="gramStart"/>
      <w:r w:rsidRPr="00997166">
        <w:rPr>
          <w:rFonts w:asciiTheme="minorHAnsi" w:hAnsiTheme="minorHAnsi" w:cstheme="minorHAnsi"/>
          <w:sz w:val="24"/>
          <w:szCs w:val="24"/>
        </w:rPr>
        <w:t>a</w:t>
      </w:r>
      <w:proofErr w:type="gram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apei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dezvoltate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ultimile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decenii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Acestea</w:t>
      </w:r>
      <w:proofErr w:type="spellEnd"/>
      <w:r w:rsidRPr="00997166">
        <w:rPr>
          <w:rFonts w:asciiTheme="minorHAnsi" w:hAnsiTheme="minorHAnsi" w:cstheme="minorHAnsi"/>
          <w:sz w:val="24"/>
          <w:szCs w:val="24"/>
        </w:rPr>
        <w:t xml:space="preserve"> pot fi </w:t>
      </w:r>
      <w:proofErr w:type="spellStart"/>
      <w:r w:rsidRPr="00997166">
        <w:rPr>
          <w:rFonts w:asciiTheme="minorHAnsi" w:hAnsiTheme="minorHAnsi" w:cstheme="minorHAnsi"/>
          <w:sz w:val="24"/>
          <w:szCs w:val="24"/>
        </w:rPr>
        <w:t>clasificate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prin</w:t>
      </w:r>
      <w:proofErr w:type="spellEnd"/>
      <w:r w:rsidRPr="00997166">
        <w:rPr>
          <w:rFonts w:asciiTheme="minorHAnsi" w:hAnsiTheme="minorHAnsi" w:cstheme="minorHAnsi"/>
          <w:sz w:val="24"/>
          <w:szCs w:val="24"/>
        </w:rPr>
        <w:t>:</w:t>
      </w:r>
    </w:p>
    <w:p w14:paraId="2A39C213"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r w:rsidRPr="00997166">
        <w:rPr>
          <w:rFonts w:asciiTheme="minorHAnsi" w:hAnsiTheme="minorHAnsi" w:cstheme="minorHAnsi"/>
          <w:sz w:val="24"/>
          <w:szCs w:val="24"/>
        </w:rPr>
        <w:t xml:space="preserve">a.) </w:t>
      </w:r>
      <w:proofErr w:type="spellStart"/>
      <w:r w:rsidR="00B62C67" w:rsidRPr="00997166">
        <w:rPr>
          <w:rFonts w:asciiTheme="minorHAnsi" w:hAnsiTheme="minorHAnsi" w:cstheme="minorHAnsi"/>
          <w:sz w:val="24"/>
          <w:szCs w:val="24"/>
        </w:rPr>
        <w:t>cerinţe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diferite</w:t>
      </w:r>
      <w:proofErr w:type="spellEnd"/>
      <w:r w:rsidRPr="00997166">
        <w:rPr>
          <w:rFonts w:asciiTheme="minorHAnsi" w:hAnsiTheme="minorHAnsi" w:cstheme="minorHAnsi"/>
          <w:sz w:val="24"/>
          <w:szCs w:val="24"/>
        </w:rPr>
        <w:t>,</w:t>
      </w:r>
    </w:p>
    <w:p w14:paraId="04D7204F"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r w:rsidRPr="00997166">
        <w:rPr>
          <w:rFonts w:asciiTheme="minorHAnsi" w:hAnsiTheme="minorHAnsi" w:cstheme="minorHAnsi"/>
          <w:sz w:val="24"/>
          <w:szCs w:val="24"/>
        </w:rPr>
        <w:t xml:space="preserve">b.) </w:t>
      </w:r>
      <w:proofErr w:type="spellStart"/>
      <w:r w:rsidR="00B62C67" w:rsidRPr="00997166">
        <w:rPr>
          <w:rFonts w:asciiTheme="minorHAnsi" w:hAnsiTheme="minorHAnsi" w:cstheme="minorHAnsi"/>
          <w:sz w:val="24"/>
          <w:szCs w:val="24"/>
        </w:rPr>
        <w:t>soluţi</w:t>
      </w:r>
      <w:r w:rsidRPr="00997166">
        <w:rPr>
          <w:rFonts w:asciiTheme="minorHAnsi" w:hAnsiTheme="minorHAnsi" w:cstheme="minorHAnsi"/>
          <w:sz w:val="24"/>
          <w:szCs w:val="24"/>
        </w:rPr>
        <w:t>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proiectare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diferite</w:t>
      </w:r>
      <w:proofErr w:type="spellEnd"/>
      <w:r w:rsidRPr="00997166">
        <w:rPr>
          <w:rFonts w:asciiTheme="minorHAnsi" w:hAnsiTheme="minorHAnsi" w:cstheme="minorHAnsi"/>
          <w:sz w:val="24"/>
          <w:szCs w:val="24"/>
        </w:rPr>
        <w:t>,</w:t>
      </w:r>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vederea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realizarii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acestor</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cerinţe</w:t>
      </w:r>
      <w:proofErr w:type="spellEnd"/>
      <w:r w:rsidR="00B62C67" w:rsidRPr="00997166">
        <w:rPr>
          <w:rFonts w:asciiTheme="minorHAnsi" w:hAnsiTheme="minorHAnsi" w:cstheme="minorHAnsi"/>
          <w:sz w:val="24"/>
          <w:szCs w:val="24"/>
        </w:rPr>
        <w:t xml:space="preserve"> de </w:t>
      </w:r>
      <w:proofErr w:type="spellStart"/>
      <w:r w:rsidR="00B62C67"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w:t>
      </w:r>
    </w:p>
    <w:p w14:paraId="4BFF1C2A"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r w:rsidRPr="00997166">
        <w:rPr>
          <w:rFonts w:asciiTheme="minorHAnsi" w:hAnsiTheme="minorHAnsi" w:cstheme="minorHAnsi"/>
          <w:sz w:val="24"/>
          <w:szCs w:val="24"/>
        </w:rPr>
        <w:t xml:space="preserve">c.) </w:t>
      </w:r>
      <w:proofErr w:type="spellStart"/>
      <w:r w:rsidRPr="00997166">
        <w:rPr>
          <w:rFonts w:asciiTheme="minorHAnsi" w:hAnsiTheme="minorHAnsi" w:cstheme="minorHAnsi"/>
          <w:sz w:val="24"/>
          <w:szCs w:val="24"/>
        </w:rPr>
        <w:t>tehnologii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diferite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vederea</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îndeplini</w:t>
      </w:r>
      <w:r w:rsidRPr="00997166">
        <w:rPr>
          <w:rFonts w:asciiTheme="minorHAnsi" w:hAnsiTheme="minorHAnsi" w:cstheme="minorHAnsi"/>
          <w:sz w:val="24"/>
          <w:szCs w:val="24"/>
        </w:rPr>
        <w:t>rii</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condiţi</w:t>
      </w:r>
      <w:r w:rsidRPr="00997166">
        <w:rPr>
          <w:rFonts w:asciiTheme="minorHAnsi" w:hAnsiTheme="minorHAnsi" w:cstheme="minorHAnsi"/>
          <w:sz w:val="24"/>
          <w:szCs w:val="24"/>
        </w:rPr>
        <w:t>ilor</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p>
    <w:p w14:paraId="14E84A35"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r w:rsidRPr="00997166">
        <w:rPr>
          <w:rFonts w:asciiTheme="minorHAnsi" w:hAnsiTheme="minorHAnsi" w:cstheme="minorHAnsi"/>
          <w:sz w:val="24"/>
          <w:szCs w:val="24"/>
        </w:rPr>
        <w:t xml:space="preserve">In </w:t>
      </w:r>
      <w:proofErr w:type="spellStart"/>
      <w:r w:rsidRPr="00997166">
        <w:rPr>
          <w:rFonts w:asciiTheme="minorHAnsi" w:hAnsiTheme="minorHAnsi" w:cstheme="minorHAnsi"/>
          <w:sz w:val="24"/>
          <w:szCs w:val="24"/>
        </w:rPr>
        <w:t>vederea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g</w:t>
      </w:r>
      <w:r w:rsidR="00B62C67" w:rsidRPr="00997166">
        <w:rPr>
          <w:rFonts w:asciiTheme="minorHAnsi" w:hAnsiTheme="minorHAnsi" w:cstheme="minorHAnsi"/>
          <w:sz w:val="24"/>
          <w:szCs w:val="24"/>
        </w:rPr>
        <w:t>ă</w:t>
      </w:r>
      <w:r w:rsidRPr="00997166">
        <w:rPr>
          <w:rFonts w:asciiTheme="minorHAnsi" w:hAnsiTheme="minorHAnsi" w:cstheme="minorHAnsi"/>
          <w:sz w:val="24"/>
          <w:szCs w:val="24"/>
        </w:rPr>
        <w:t>sirii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unei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metode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cât</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adecvat</w:t>
      </w:r>
      <w:r w:rsidR="00B62C67" w:rsidRPr="00997166">
        <w:rPr>
          <w:rFonts w:asciiTheme="minorHAnsi" w:hAnsiTheme="minorHAnsi" w:cstheme="minorHAnsi"/>
          <w:sz w:val="24"/>
          <w:szCs w:val="24"/>
        </w:rPr>
        <w:t>ă</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diferitelor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utiliz</w:t>
      </w:r>
      <w:r w:rsidR="00B62C67" w:rsidRPr="00997166">
        <w:rPr>
          <w:rFonts w:asciiTheme="minorHAnsi" w:hAnsiTheme="minorHAnsi" w:cstheme="minorHAnsi"/>
          <w:sz w:val="24"/>
          <w:szCs w:val="24"/>
        </w:rPr>
        <w:t>ă</w:t>
      </w:r>
      <w:r w:rsidRPr="00997166">
        <w:rPr>
          <w:rFonts w:asciiTheme="minorHAnsi" w:hAnsiTheme="minorHAnsi" w:cstheme="minorHAnsi"/>
          <w:sz w:val="24"/>
          <w:szCs w:val="24"/>
        </w:rPr>
        <w:t>ri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intai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trebuie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verificate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aceste</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condiţi</w:t>
      </w:r>
      <w:r w:rsidRPr="00997166">
        <w:rPr>
          <w:rFonts w:asciiTheme="minorHAnsi" w:hAnsiTheme="minorHAnsi" w:cstheme="minorHAnsi"/>
          <w:sz w:val="24"/>
          <w:szCs w:val="24"/>
        </w:rPr>
        <w:t>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w:t>
      </w:r>
    </w:p>
    <w:p w14:paraId="2E7389A7" w14:textId="77777777" w:rsidR="0096206E" w:rsidRPr="00997166" w:rsidRDefault="00B62C67"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Condiţi</w:t>
      </w:r>
      <w:r w:rsidR="0096206E" w:rsidRPr="00997166">
        <w:rPr>
          <w:rFonts w:asciiTheme="minorHAnsi" w:hAnsiTheme="minorHAnsi" w:cstheme="minorHAnsi"/>
          <w:sz w:val="24"/>
          <w:szCs w:val="24"/>
        </w:rPr>
        <w:t>ile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necesare</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epurare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depind</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legislatia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aprobat</w:t>
      </w:r>
      <w:r w:rsidRPr="00997166">
        <w:rPr>
          <w:rFonts w:asciiTheme="minorHAnsi" w:hAnsiTheme="minorHAnsi" w:cstheme="minorHAnsi"/>
          <w:sz w:val="24"/>
          <w:szCs w:val="24"/>
        </w:rPr>
        <w:t>ă</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În</w:t>
      </w:r>
      <w:proofErr w:type="spellEnd"/>
      <w:r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acest</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caz</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este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relevanta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Directiva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Consiliului</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Comunitatii</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Europene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privind</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tratarea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apelor</w:t>
      </w:r>
      <w:proofErr w:type="spellEnd"/>
      <w:r w:rsidR="0096206E" w:rsidRPr="00997166">
        <w:rPr>
          <w:rFonts w:asciiTheme="minorHAnsi" w:hAnsiTheme="minorHAnsi" w:cstheme="minorHAnsi"/>
          <w:sz w:val="24"/>
          <w:szCs w:val="24"/>
        </w:rPr>
        <w:t xml:space="preserve"> urbane </w:t>
      </w:r>
      <w:proofErr w:type="spellStart"/>
      <w:r w:rsidR="0096206E" w:rsidRPr="00997166">
        <w:rPr>
          <w:rFonts w:asciiTheme="minorHAnsi" w:hAnsiTheme="minorHAnsi" w:cstheme="minorHAnsi"/>
          <w:sz w:val="24"/>
          <w:szCs w:val="24"/>
        </w:rPr>
        <w:t>reziduale</w:t>
      </w:r>
      <w:proofErr w:type="spellEnd"/>
      <w:r w:rsidR="0096206E" w:rsidRPr="00997166">
        <w:rPr>
          <w:rFonts w:asciiTheme="minorHAnsi" w:hAnsiTheme="minorHAnsi" w:cstheme="minorHAnsi"/>
          <w:sz w:val="24"/>
          <w:szCs w:val="24"/>
        </w:rPr>
        <w:t xml:space="preserve"> nr. 91/271CEE. De </w:t>
      </w:r>
      <w:proofErr w:type="spellStart"/>
      <w:r w:rsidR="0096206E" w:rsidRPr="00997166">
        <w:rPr>
          <w:rFonts w:asciiTheme="minorHAnsi" w:hAnsiTheme="minorHAnsi" w:cstheme="minorHAnsi"/>
          <w:sz w:val="24"/>
          <w:szCs w:val="24"/>
        </w:rPr>
        <w:t>aceea</w:t>
      </w:r>
      <w:proofErr w:type="spellEnd"/>
      <w:r w:rsidR="0096206E"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condiţi</w:t>
      </w:r>
      <w:r w:rsidR="0096206E" w:rsidRPr="00997166">
        <w:rPr>
          <w:rFonts w:asciiTheme="minorHAnsi" w:hAnsiTheme="minorHAnsi" w:cstheme="minorHAnsi"/>
          <w:sz w:val="24"/>
          <w:szCs w:val="24"/>
        </w:rPr>
        <w:t>ile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diferite</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epurare</w:t>
      </w:r>
      <w:proofErr w:type="spellEnd"/>
      <w:r w:rsidR="0096206E" w:rsidRPr="00997166">
        <w:rPr>
          <w:rFonts w:asciiTheme="minorHAnsi" w:hAnsiTheme="minorHAnsi" w:cstheme="minorHAnsi"/>
          <w:sz w:val="24"/>
          <w:szCs w:val="24"/>
        </w:rPr>
        <w:t xml:space="preserve"> au </w:t>
      </w:r>
      <w:proofErr w:type="spellStart"/>
      <w:r w:rsidR="0096206E" w:rsidRPr="00997166">
        <w:rPr>
          <w:rFonts w:asciiTheme="minorHAnsi" w:hAnsiTheme="minorHAnsi" w:cstheme="minorHAnsi"/>
          <w:sz w:val="24"/>
          <w:szCs w:val="24"/>
        </w:rPr>
        <w:t>fost</w:t>
      </w:r>
      <w:proofErr w:type="spellEnd"/>
      <w:r w:rsidR="0096206E" w:rsidRPr="00997166">
        <w:rPr>
          <w:rFonts w:asciiTheme="minorHAnsi" w:hAnsiTheme="minorHAnsi" w:cstheme="minorHAnsi"/>
          <w:sz w:val="24"/>
          <w:szCs w:val="24"/>
        </w:rPr>
        <w:t xml:space="preserve"> definite </w:t>
      </w:r>
      <w:proofErr w:type="spellStart"/>
      <w:r w:rsidRPr="00997166">
        <w:rPr>
          <w:rFonts w:asciiTheme="minorHAnsi" w:hAnsiTheme="minorHAnsi" w:cstheme="minorHAnsi"/>
          <w:sz w:val="24"/>
          <w:szCs w:val="24"/>
        </w:rPr>
        <w:t>funcţie</w:t>
      </w:r>
      <w:proofErr w:type="spellEnd"/>
      <w:r w:rsidR="0096206E" w:rsidRPr="00997166">
        <w:rPr>
          <w:rFonts w:asciiTheme="minorHAnsi" w:hAnsiTheme="minorHAnsi" w:cstheme="minorHAnsi"/>
          <w:sz w:val="24"/>
          <w:szCs w:val="24"/>
        </w:rPr>
        <w:t xml:space="preserve"> de a.) zona </w:t>
      </w:r>
      <w:proofErr w:type="spellStart"/>
      <w:r w:rsidR="0096206E" w:rsidRPr="00997166">
        <w:rPr>
          <w:rFonts w:asciiTheme="minorHAnsi" w:hAnsiTheme="minorHAnsi" w:cstheme="minorHAnsi"/>
          <w:sz w:val="24"/>
          <w:szCs w:val="24"/>
        </w:rPr>
        <w:t>sensibil</w:t>
      </w:r>
      <w:r w:rsidRPr="00997166">
        <w:rPr>
          <w:rFonts w:asciiTheme="minorHAnsi" w:hAnsiTheme="minorHAnsi" w:cstheme="minorHAnsi"/>
          <w:sz w:val="24"/>
          <w:szCs w:val="24"/>
        </w:rPr>
        <w:t>ă</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unde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va</w:t>
      </w:r>
      <w:proofErr w:type="spellEnd"/>
      <w:r w:rsidR="0096206E" w:rsidRPr="00997166">
        <w:rPr>
          <w:rFonts w:asciiTheme="minorHAnsi" w:hAnsiTheme="minorHAnsi" w:cstheme="minorHAnsi"/>
          <w:sz w:val="24"/>
          <w:szCs w:val="24"/>
        </w:rPr>
        <w:t xml:space="preserve"> fi </w:t>
      </w:r>
      <w:proofErr w:type="spellStart"/>
      <w:r w:rsidR="0096206E" w:rsidRPr="00997166">
        <w:rPr>
          <w:rFonts w:asciiTheme="minorHAnsi" w:hAnsiTheme="minorHAnsi" w:cstheme="minorHAnsi"/>
          <w:sz w:val="24"/>
          <w:szCs w:val="24"/>
        </w:rPr>
        <w:t>evacuata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apa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epurata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şi</w:t>
      </w:r>
      <w:proofErr w:type="spellEnd"/>
      <w:r w:rsidRPr="00997166">
        <w:rPr>
          <w:rFonts w:asciiTheme="minorHAnsi" w:hAnsiTheme="minorHAnsi" w:cstheme="minorHAnsi"/>
          <w:sz w:val="24"/>
          <w:szCs w:val="24"/>
        </w:rPr>
        <w:t xml:space="preserve"> </w:t>
      </w:r>
      <w:r w:rsidR="0096206E" w:rsidRPr="00997166">
        <w:rPr>
          <w:rFonts w:asciiTheme="minorHAnsi" w:hAnsiTheme="minorHAnsi" w:cstheme="minorHAnsi"/>
          <w:sz w:val="24"/>
          <w:szCs w:val="24"/>
        </w:rPr>
        <w:t xml:space="preserve">b.) </w:t>
      </w:r>
      <w:proofErr w:type="spellStart"/>
      <w:r w:rsidR="0096206E" w:rsidRPr="00997166">
        <w:rPr>
          <w:rFonts w:asciiTheme="minorHAnsi" w:hAnsiTheme="minorHAnsi" w:cstheme="minorHAnsi"/>
          <w:sz w:val="24"/>
          <w:szCs w:val="24"/>
        </w:rPr>
        <w:t>capacitatea</w:t>
      </w:r>
      <w:proofErr w:type="spellEnd"/>
      <w:r w:rsidR="0096206E"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staţi</w:t>
      </w:r>
      <w:r w:rsidR="0096206E" w:rsidRPr="00997166">
        <w:rPr>
          <w:rFonts w:asciiTheme="minorHAnsi" w:hAnsiTheme="minorHAnsi" w:cstheme="minorHAnsi"/>
          <w:sz w:val="24"/>
          <w:szCs w:val="24"/>
        </w:rPr>
        <w:t>ei</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epurare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propus</w:t>
      </w:r>
      <w:r w:rsidRPr="00997166">
        <w:rPr>
          <w:rFonts w:asciiTheme="minorHAnsi" w:hAnsiTheme="minorHAnsi" w:cstheme="minorHAnsi"/>
          <w:sz w:val="24"/>
          <w:szCs w:val="24"/>
        </w:rPr>
        <w:t>ă</w:t>
      </w:r>
      <w:proofErr w:type="spellEnd"/>
      <w:r w:rsidR="0096206E" w:rsidRPr="00997166">
        <w:rPr>
          <w:rFonts w:asciiTheme="minorHAnsi" w:hAnsiTheme="minorHAnsi" w:cstheme="minorHAnsi"/>
          <w:sz w:val="24"/>
          <w:szCs w:val="24"/>
        </w:rPr>
        <w:t>.</w:t>
      </w:r>
    </w:p>
    <w:p w14:paraId="2174A090"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Directiva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privind</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tratarea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apei</w:t>
      </w:r>
      <w:proofErr w:type="spellEnd"/>
      <w:r w:rsidRPr="00997166">
        <w:rPr>
          <w:rFonts w:asciiTheme="minorHAnsi" w:hAnsiTheme="minorHAnsi" w:cstheme="minorHAnsi"/>
          <w:sz w:val="24"/>
          <w:szCs w:val="24"/>
        </w:rPr>
        <w:t xml:space="preserve"> urbane </w:t>
      </w:r>
      <w:proofErr w:type="spellStart"/>
      <w:r w:rsidRPr="00997166">
        <w:rPr>
          <w:rFonts w:asciiTheme="minorHAnsi" w:hAnsiTheme="minorHAnsi" w:cstheme="minorHAnsi"/>
          <w:sz w:val="24"/>
          <w:szCs w:val="24"/>
        </w:rPr>
        <w:t>reziduale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difera</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după</w:t>
      </w:r>
      <w:proofErr w:type="spellEnd"/>
      <w:r w:rsidR="00B62C67" w:rsidRPr="00997166">
        <w:rPr>
          <w:rFonts w:asciiTheme="minorHAnsi" w:hAnsiTheme="minorHAnsi" w:cstheme="minorHAnsi"/>
          <w:sz w:val="24"/>
          <w:szCs w:val="24"/>
        </w:rPr>
        <w:t xml:space="preserve"> </w:t>
      </w:r>
      <w:r w:rsidRPr="00997166">
        <w:rPr>
          <w:rFonts w:asciiTheme="minorHAnsi" w:hAnsiTheme="minorHAnsi" w:cstheme="minorHAnsi"/>
          <w:sz w:val="24"/>
          <w:szCs w:val="24"/>
        </w:rPr>
        <w:t xml:space="preserve">I) Zone </w:t>
      </w:r>
      <w:proofErr w:type="spellStart"/>
      <w:r w:rsidRPr="00997166">
        <w:rPr>
          <w:rFonts w:asciiTheme="minorHAnsi" w:hAnsiTheme="minorHAnsi" w:cstheme="minorHAnsi"/>
          <w:sz w:val="24"/>
          <w:szCs w:val="24"/>
        </w:rPr>
        <w:t>sensibile</w:t>
      </w:r>
      <w:proofErr w:type="spellEnd"/>
      <w:r w:rsidRPr="00997166">
        <w:rPr>
          <w:rFonts w:asciiTheme="minorHAnsi" w:hAnsiTheme="minorHAnsi" w:cstheme="minorHAnsi"/>
          <w:sz w:val="24"/>
          <w:szCs w:val="24"/>
        </w:rPr>
        <w:t xml:space="preserve">, II) Zone </w:t>
      </w:r>
      <w:proofErr w:type="spellStart"/>
      <w:r w:rsidRPr="00997166">
        <w:rPr>
          <w:rFonts w:asciiTheme="minorHAnsi" w:hAnsiTheme="minorHAnsi" w:cstheme="minorHAnsi"/>
          <w:sz w:val="24"/>
          <w:szCs w:val="24"/>
        </w:rPr>
        <w:t>normale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r w:rsidRPr="00997166">
        <w:rPr>
          <w:rFonts w:asciiTheme="minorHAnsi" w:hAnsiTheme="minorHAnsi" w:cstheme="minorHAnsi"/>
          <w:sz w:val="24"/>
          <w:szCs w:val="24"/>
        </w:rPr>
        <w:t xml:space="preserve">III) Zone </w:t>
      </w:r>
      <w:proofErr w:type="spellStart"/>
      <w:r w:rsidRPr="00997166">
        <w:rPr>
          <w:rFonts w:asciiTheme="minorHAnsi" w:hAnsiTheme="minorHAnsi" w:cstheme="minorHAnsi"/>
          <w:sz w:val="24"/>
          <w:szCs w:val="24"/>
        </w:rPr>
        <w:t>mai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putin</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sensibile</w:t>
      </w:r>
      <w:proofErr w:type="spellEnd"/>
      <w:r w:rsidRPr="00997166">
        <w:rPr>
          <w:rFonts w:asciiTheme="minorHAnsi" w:hAnsiTheme="minorHAnsi" w:cstheme="minorHAnsi"/>
          <w:sz w:val="24"/>
          <w:szCs w:val="24"/>
        </w:rPr>
        <w:t xml:space="preserve"> (ape </w:t>
      </w:r>
      <w:proofErr w:type="spellStart"/>
      <w:r w:rsidRPr="00997166">
        <w:rPr>
          <w:rFonts w:asciiTheme="minorHAnsi" w:hAnsiTheme="minorHAnsi" w:cstheme="minorHAnsi"/>
          <w:sz w:val="24"/>
          <w:szCs w:val="24"/>
        </w:rPr>
        <w:t>litorale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Regiunea</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proiect</w:t>
      </w:r>
      <w:proofErr w:type="spellEnd"/>
      <w:r w:rsidRPr="00997166">
        <w:rPr>
          <w:rFonts w:asciiTheme="minorHAnsi" w:hAnsiTheme="minorHAnsi" w:cstheme="minorHAnsi"/>
          <w:sz w:val="24"/>
          <w:szCs w:val="24"/>
        </w:rPr>
        <w:t xml:space="preserve"> a </w:t>
      </w:r>
      <w:proofErr w:type="spellStart"/>
      <w:r w:rsidRPr="00997166">
        <w:rPr>
          <w:rFonts w:asciiTheme="minorHAnsi" w:hAnsiTheme="minorHAnsi" w:cstheme="minorHAnsi"/>
          <w:sz w:val="24"/>
          <w:szCs w:val="24"/>
        </w:rPr>
        <w:t>fost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clasificat</w:t>
      </w:r>
      <w:r w:rsidR="00B62C67" w:rsidRPr="00997166">
        <w:rPr>
          <w:rFonts w:asciiTheme="minorHAnsi" w:hAnsiTheme="minorHAnsi" w:cstheme="minorHAnsi"/>
          <w:sz w:val="24"/>
          <w:szCs w:val="24"/>
        </w:rPr>
        <w:t>ă</w:t>
      </w:r>
      <w:proofErr w:type="spellEnd"/>
      <w:r w:rsidRPr="00997166">
        <w:rPr>
          <w:rFonts w:asciiTheme="minorHAnsi" w:hAnsiTheme="minorHAnsi" w:cstheme="minorHAnsi"/>
          <w:sz w:val="24"/>
          <w:szCs w:val="24"/>
        </w:rPr>
        <w:t xml:space="preserve"> ca zona </w:t>
      </w:r>
      <w:proofErr w:type="spellStart"/>
      <w:r w:rsidRPr="00997166">
        <w:rPr>
          <w:rFonts w:asciiTheme="minorHAnsi" w:hAnsiTheme="minorHAnsi" w:cstheme="minorHAnsi"/>
          <w:sz w:val="24"/>
          <w:szCs w:val="24"/>
        </w:rPr>
        <w:t>sensibil</w:t>
      </w:r>
      <w:r w:rsidR="00B62C67" w:rsidRPr="00997166">
        <w:rPr>
          <w:rFonts w:asciiTheme="minorHAnsi" w:hAnsiTheme="minorHAnsi" w:cstheme="minorHAnsi"/>
          <w:sz w:val="24"/>
          <w:szCs w:val="24"/>
        </w:rPr>
        <w:t>ă</w:t>
      </w:r>
      <w:proofErr w:type="spellEnd"/>
      <w:r w:rsidRPr="00997166">
        <w:rPr>
          <w:rFonts w:asciiTheme="minorHAnsi" w:hAnsiTheme="minorHAnsi" w:cstheme="minorHAnsi"/>
          <w:sz w:val="24"/>
          <w:szCs w:val="24"/>
        </w:rPr>
        <w:t>.</w:t>
      </w:r>
    </w:p>
    <w:p w14:paraId="12408670"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Capacitatea</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staţi</w:t>
      </w:r>
      <w:r w:rsidRPr="00997166">
        <w:rPr>
          <w:rFonts w:asciiTheme="minorHAnsi" w:hAnsiTheme="minorHAnsi" w:cstheme="minorHAnsi"/>
          <w:sz w:val="24"/>
          <w:szCs w:val="24"/>
        </w:rPr>
        <w:t>ei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clasificat</w:t>
      </w:r>
      <w:r w:rsidR="00B62C67" w:rsidRPr="00997166">
        <w:rPr>
          <w:rFonts w:asciiTheme="minorHAnsi" w:hAnsiTheme="minorHAnsi" w:cstheme="minorHAnsi"/>
          <w:sz w:val="24"/>
          <w:szCs w:val="24"/>
        </w:rPr>
        <w:t>ă</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funcţie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num</w:t>
      </w:r>
      <w:r w:rsidR="00B62C67" w:rsidRPr="00997166">
        <w:rPr>
          <w:rFonts w:asciiTheme="minorHAnsi" w:hAnsiTheme="minorHAnsi" w:cstheme="minorHAnsi"/>
          <w:sz w:val="24"/>
          <w:szCs w:val="24"/>
        </w:rPr>
        <w:t>ă</w:t>
      </w:r>
      <w:r w:rsidRPr="00997166">
        <w:rPr>
          <w:rFonts w:asciiTheme="minorHAnsi" w:hAnsiTheme="minorHAnsi" w:cstheme="minorHAnsi"/>
          <w:sz w:val="24"/>
          <w:szCs w:val="24"/>
        </w:rPr>
        <w:t>rul</w:t>
      </w:r>
      <w:proofErr w:type="spellEnd"/>
      <w:r w:rsidR="00B62C67" w:rsidRPr="00997166">
        <w:rPr>
          <w:rFonts w:asciiTheme="minorHAnsi" w:hAnsiTheme="minorHAnsi" w:cstheme="minorHAnsi"/>
          <w:sz w:val="24"/>
          <w:szCs w:val="24"/>
        </w:rPr>
        <w:t xml:space="preserve"> de </w:t>
      </w:r>
      <w:proofErr w:type="spellStart"/>
      <w:r w:rsidR="00B62C67" w:rsidRPr="00997166">
        <w:rPr>
          <w:rFonts w:asciiTheme="minorHAnsi" w:hAnsiTheme="minorHAnsi" w:cstheme="minorHAnsi"/>
          <w:sz w:val="24"/>
          <w:szCs w:val="24"/>
        </w:rPr>
        <w:t>locuitori</w:t>
      </w:r>
      <w:proofErr w:type="spellEnd"/>
      <w:r w:rsidR="00B62C67" w:rsidRPr="00997166">
        <w:rPr>
          <w:rFonts w:asciiTheme="minorHAnsi" w:hAnsiTheme="minorHAnsi" w:cstheme="minorHAnsi"/>
          <w:sz w:val="24"/>
          <w:szCs w:val="24"/>
        </w:rPr>
        <w:t xml:space="preserve"> care sunt </w:t>
      </w:r>
      <w:proofErr w:type="spellStart"/>
      <w:r w:rsidR="00B62C67" w:rsidRPr="00997166">
        <w:rPr>
          <w:rFonts w:asciiTheme="minorHAnsi" w:hAnsiTheme="minorHAnsi" w:cstheme="minorHAnsi"/>
          <w:sz w:val="24"/>
          <w:szCs w:val="24"/>
        </w:rPr>
        <w:t>racordaţi</w:t>
      </w:r>
      <w:proofErr w:type="spellEnd"/>
      <w:r w:rsidRPr="00997166">
        <w:rPr>
          <w:rFonts w:asciiTheme="minorHAnsi" w:hAnsiTheme="minorHAnsi" w:cstheme="minorHAnsi"/>
          <w:sz w:val="24"/>
          <w:szCs w:val="24"/>
        </w:rPr>
        <w:t xml:space="preserve"> la </w:t>
      </w:r>
      <w:proofErr w:type="spellStart"/>
      <w:r w:rsidR="00B62C67" w:rsidRPr="00997166">
        <w:rPr>
          <w:rFonts w:asciiTheme="minorHAnsi" w:hAnsiTheme="minorHAnsi" w:cstheme="minorHAnsi"/>
          <w:sz w:val="24"/>
          <w:szCs w:val="24"/>
        </w:rPr>
        <w:t>reţea</w:t>
      </w:r>
      <w:r w:rsidRPr="00997166">
        <w:rPr>
          <w:rFonts w:asciiTheme="minorHAnsi" w:hAnsiTheme="minorHAnsi" w:cstheme="minorHAnsi"/>
          <w:sz w:val="24"/>
          <w:szCs w:val="24"/>
        </w:rPr>
        <w:t>ua</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canalizare</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Încărcări</w:t>
      </w:r>
      <w:r w:rsidRPr="00997166">
        <w:rPr>
          <w:rFonts w:asciiTheme="minorHAnsi" w:hAnsiTheme="minorHAnsi" w:cstheme="minorHAnsi"/>
          <w:sz w:val="24"/>
          <w:szCs w:val="24"/>
        </w:rPr>
        <w:t>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apei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provenita</w:t>
      </w:r>
      <w:proofErr w:type="spellEnd"/>
      <w:r w:rsidRPr="00997166">
        <w:rPr>
          <w:rFonts w:asciiTheme="minorHAnsi" w:hAnsiTheme="minorHAnsi" w:cstheme="minorHAnsi"/>
          <w:sz w:val="24"/>
          <w:szCs w:val="24"/>
        </w:rPr>
        <w:t xml:space="preserve"> din </w:t>
      </w:r>
      <w:proofErr w:type="spellStart"/>
      <w:r w:rsidRPr="00997166">
        <w:rPr>
          <w:rFonts w:asciiTheme="minorHAnsi" w:hAnsiTheme="minorHAnsi" w:cstheme="minorHAnsi"/>
          <w:sz w:val="24"/>
          <w:szCs w:val="24"/>
        </w:rPr>
        <w:t>industrii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vor</w:t>
      </w:r>
      <w:proofErr w:type="spellEnd"/>
      <w:r w:rsidRPr="00997166">
        <w:rPr>
          <w:rFonts w:asciiTheme="minorHAnsi" w:hAnsiTheme="minorHAnsi" w:cstheme="minorHAnsi"/>
          <w:sz w:val="24"/>
          <w:szCs w:val="24"/>
        </w:rPr>
        <w:t xml:space="preserve"> fi considerate </w:t>
      </w:r>
      <w:proofErr w:type="spellStart"/>
      <w:r w:rsidRPr="00997166">
        <w:rPr>
          <w:rFonts w:asciiTheme="minorHAnsi" w:hAnsiTheme="minorHAnsi" w:cstheme="minorHAnsi"/>
          <w:sz w:val="24"/>
          <w:szCs w:val="24"/>
        </w:rPr>
        <w:t>prin</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conversia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acestor</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încărcări</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echivalent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locuitori</w:t>
      </w:r>
      <w:proofErr w:type="spellEnd"/>
      <w:r w:rsidRPr="00997166">
        <w:rPr>
          <w:rFonts w:asciiTheme="minorHAnsi" w:hAnsiTheme="minorHAnsi" w:cstheme="minorHAnsi"/>
          <w:sz w:val="24"/>
          <w:szCs w:val="24"/>
        </w:rPr>
        <w:t>.</w:t>
      </w:r>
    </w:p>
    <w:p w14:paraId="50722D29" w14:textId="77777777" w:rsidR="0096206E" w:rsidRPr="00997166" w:rsidRDefault="0096206E" w:rsidP="003A230B">
      <w:pPr>
        <w:widowControl w:val="0"/>
        <w:overflowPunct w:val="0"/>
        <w:autoSpaceDE w:val="0"/>
        <w:autoSpaceDN w:val="0"/>
        <w:adjustRightInd w:val="0"/>
        <w:spacing w:line="240" w:lineRule="auto"/>
        <w:ind w:left="43" w:right="43"/>
        <w:jc w:val="both"/>
        <w:rPr>
          <w:rFonts w:asciiTheme="minorHAnsi" w:hAnsiTheme="minorHAnsi" w:cstheme="minorHAnsi"/>
          <w:sz w:val="24"/>
          <w:szCs w:val="24"/>
        </w:rPr>
      </w:pPr>
      <w:r w:rsidRPr="00997166">
        <w:rPr>
          <w:rFonts w:asciiTheme="minorHAnsi" w:hAnsiTheme="minorHAnsi" w:cstheme="minorHAnsi"/>
          <w:sz w:val="24"/>
          <w:szCs w:val="24"/>
        </w:rPr>
        <w:t>Avand</w:t>
      </w:r>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vedere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aceste</w:t>
      </w:r>
      <w:proofErr w:type="spellEnd"/>
      <w:r w:rsidRPr="00997166">
        <w:rPr>
          <w:rFonts w:asciiTheme="minorHAnsi" w:hAnsiTheme="minorHAnsi" w:cstheme="minorHAnsi"/>
          <w:sz w:val="24"/>
          <w:szCs w:val="24"/>
        </w:rPr>
        <w:t xml:space="preserve"> principii, </w:t>
      </w:r>
      <w:proofErr w:type="spellStart"/>
      <w:r w:rsidR="00B62C67" w:rsidRPr="00997166">
        <w:rPr>
          <w:rFonts w:asciiTheme="minorHAnsi" w:hAnsiTheme="minorHAnsi" w:cstheme="minorHAnsi"/>
          <w:sz w:val="24"/>
          <w:szCs w:val="24"/>
        </w:rPr>
        <w:t>condiţi</w:t>
      </w:r>
      <w:r w:rsidRPr="00997166">
        <w:rPr>
          <w:rFonts w:asciiTheme="minorHAnsi" w:hAnsiTheme="minorHAnsi" w:cstheme="minorHAnsi"/>
          <w:sz w:val="24"/>
          <w:szCs w:val="24"/>
        </w:rPr>
        <w:t>ile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privind</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tratarea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apei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descrise</w:t>
      </w:r>
      <w:proofErr w:type="spellEnd"/>
      <w:r w:rsidRPr="00997166">
        <w:rPr>
          <w:rFonts w:asciiTheme="minorHAnsi" w:hAnsiTheme="minorHAnsi" w:cstheme="minorHAnsi"/>
          <w:sz w:val="24"/>
          <w:szCs w:val="24"/>
        </w:rPr>
        <w:t xml:space="preserve"> din </w:t>
      </w:r>
      <w:proofErr w:type="spellStart"/>
      <w:r w:rsidRPr="00997166">
        <w:rPr>
          <w:rFonts w:asciiTheme="minorHAnsi" w:hAnsiTheme="minorHAnsi" w:cstheme="minorHAnsi"/>
          <w:sz w:val="24"/>
          <w:szCs w:val="24"/>
        </w:rPr>
        <w:t>punct</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vedere</w:t>
      </w:r>
      <w:proofErr w:type="spellEnd"/>
      <w:r w:rsidRPr="00997166">
        <w:rPr>
          <w:rFonts w:asciiTheme="minorHAnsi" w:hAnsiTheme="minorHAnsi" w:cstheme="minorHAnsi"/>
          <w:sz w:val="24"/>
          <w:szCs w:val="24"/>
        </w:rPr>
        <w:t xml:space="preserve"> al </w:t>
      </w:r>
      <w:proofErr w:type="spellStart"/>
      <w:r w:rsidR="00B62C67" w:rsidRPr="00997166">
        <w:rPr>
          <w:rFonts w:asciiTheme="minorHAnsi" w:hAnsiTheme="minorHAnsi" w:cstheme="minorHAnsi"/>
          <w:sz w:val="24"/>
          <w:szCs w:val="24"/>
        </w:rPr>
        <w:t>concentraţi</w:t>
      </w:r>
      <w:r w:rsidRPr="00997166">
        <w:rPr>
          <w:rFonts w:asciiTheme="minorHAnsi" w:hAnsiTheme="minorHAnsi" w:cstheme="minorHAnsi"/>
          <w:sz w:val="24"/>
          <w:szCs w:val="24"/>
        </w:rPr>
        <w:t>ilor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apei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sau</w:t>
      </w:r>
      <w:proofErr w:type="spellEnd"/>
      <w:r w:rsidR="00B62C67" w:rsidRPr="00997166">
        <w:rPr>
          <w:rFonts w:asciiTheme="minorHAnsi" w:hAnsiTheme="minorHAnsi" w:cstheme="minorHAnsi"/>
          <w:sz w:val="24"/>
          <w:szCs w:val="24"/>
        </w:rPr>
        <w:t xml:space="preserve"> al </w:t>
      </w:r>
      <w:proofErr w:type="spellStart"/>
      <w:r w:rsidR="00B62C67" w:rsidRPr="00997166">
        <w:rPr>
          <w:rFonts w:asciiTheme="minorHAnsi" w:hAnsiTheme="minorHAnsi" w:cstheme="minorHAnsi"/>
          <w:sz w:val="24"/>
          <w:szCs w:val="24"/>
        </w:rPr>
        <w:t>procentului</w:t>
      </w:r>
      <w:proofErr w:type="spellEnd"/>
      <w:r w:rsidR="00B62C67" w:rsidRPr="00997166">
        <w:rPr>
          <w:rFonts w:asciiTheme="minorHAnsi" w:hAnsiTheme="minorHAnsi" w:cstheme="minorHAnsi"/>
          <w:sz w:val="24"/>
          <w:szCs w:val="24"/>
        </w:rPr>
        <w:t xml:space="preserve"> de </w:t>
      </w:r>
      <w:proofErr w:type="spellStart"/>
      <w:r w:rsidR="00B62C67" w:rsidRPr="00997166">
        <w:rPr>
          <w:rFonts w:asciiTheme="minorHAnsi" w:hAnsiTheme="minorHAnsi" w:cstheme="minorHAnsi"/>
          <w:sz w:val="24"/>
          <w:szCs w:val="24"/>
        </w:rPr>
        <w:t>reducere</w:t>
      </w:r>
      <w:proofErr w:type="spellEnd"/>
      <w:r w:rsidRPr="00997166">
        <w:rPr>
          <w:rFonts w:asciiTheme="minorHAnsi" w:hAnsiTheme="minorHAnsi" w:cstheme="minorHAnsi"/>
          <w:sz w:val="24"/>
          <w:szCs w:val="24"/>
        </w:rPr>
        <w:t xml:space="preserve">, sunt </w:t>
      </w:r>
      <w:proofErr w:type="spellStart"/>
      <w:r w:rsidR="00B62C67" w:rsidRPr="00997166">
        <w:rPr>
          <w:rFonts w:asciiTheme="minorHAnsi" w:hAnsiTheme="minorHAnsi" w:cstheme="minorHAnsi"/>
          <w:sz w:val="24"/>
          <w:szCs w:val="24"/>
        </w:rPr>
        <w:t>după</w:t>
      </w:r>
      <w:proofErr w:type="spellEnd"/>
      <w:r w:rsidR="00B62C67" w:rsidRPr="00997166">
        <w:rPr>
          <w:rFonts w:asciiTheme="minorHAnsi" w:hAnsiTheme="minorHAnsi" w:cstheme="minorHAnsi"/>
          <w:sz w:val="24"/>
          <w:szCs w:val="24"/>
        </w:rPr>
        <w:t xml:space="preserve"> </w:t>
      </w:r>
      <w:r w:rsidRPr="00997166">
        <w:rPr>
          <w:rFonts w:asciiTheme="minorHAnsi" w:hAnsiTheme="minorHAnsi" w:cstheme="minorHAnsi"/>
          <w:sz w:val="24"/>
          <w:szCs w:val="24"/>
        </w:rPr>
        <w:t xml:space="preserve">cum </w:t>
      </w:r>
      <w:proofErr w:type="spellStart"/>
      <w:r w:rsidR="00B62C67" w:rsidRPr="00997166">
        <w:rPr>
          <w:rFonts w:asciiTheme="minorHAnsi" w:hAnsiTheme="minorHAnsi" w:cstheme="minorHAnsi"/>
          <w:sz w:val="24"/>
          <w:szCs w:val="24"/>
        </w:rPr>
        <w:t>urmează</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funcţie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capacitatea</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staţi</w:t>
      </w:r>
      <w:r w:rsidRPr="00997166">
        <w:rPr>
          <w:rFonts w:asciiTheme="minorHAnsi" w:hAnsiTheme="minorHAnsi" w:cstheme="minorHAnsi"/>
          <w:sz w:val="24"/>
          <w:szCs w:val="24"/>
        </w:rPr>
        <w:t>ei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w:t>
      </w:r>
    </w:p>
    <w:tbl>
      <w:tblPr>
        <w:tblW w:w="0" w:type="auto"/>
        <w:jc w:val="center"/>
        <w:tblLayout w:type="fixed"/>
        <w:tblCellMar>
          <w:left w:w="0" w:type="dxa"/>
          <w:right w:w="0" w:type="dxa"/>
        </w:tblCellMar>
        <w:tblLook w:val="0000" w:firstRow="0" w:lastRow="0" w:firstColumn="0" w:lastColumn="0" w:noHBand="0" w:noVBand="0"/>
      </w:tblPr>
      <w:tblGrid>
        <w:gridCol w:w="10"/>
        <w:gridCol w:w="80"/>
        <w:gridCol w:w="990"/>
        <w:gridCol w:w="90"/>
        <w:gridCol w:w="370"/>
        <w:gridCol w:w="90"/>
        <w:gridCol w:w="590"/>
        <w:gridCol w:w="90"/>
        <w:gridCol w:w="550"/>
        <w:gridCol w:w="90"/>
        <w:gridCol w:w="710"/>
        <w:gridCol w:w="60"/>
        <w:gridCol w:w="30"/>
        <w:gridCol w:w="60"/>
        <w:gridCol w:w="650"/>
        <w:gridCol w:w="90"/>
        <w:gridCol w:w="710"/>
        <w:gridCol w:w="90"/>
        <w:gridCol w:w="710"/>
        <w:gridCol w:w="90"/>
        <w:gridCol w:w="710"/>
        <w:gridCol w:w="90"/>
        <w:gridCol w:w="710"/>
        <w:gridCol w:w="90"/>
        <w:gridCol w:w="1600"/>
      </w:tblGrid>
      <w:tr w:rsidR="00B62C67" w:rsidRPr="00997166" w14:paraId="6688A0C0" w14:textId="77777777" w:rsidTr="003A230B">
        <w:trPr>
          <w:gridAfter w:val="2"/>
          <w:wAfter w:w="1690" w:type="dxa"/>
          <w:trHeight w:val="886"/>
          <w:jc w:val="center"/>
        </w:trPr>
        <w:tc>
          <w:tcPr>
            <w:tcW w:w="1540" w:type="dxa"/>
            <w:gridSpan w:val="5"/>
            <w:tcBorders>
              <w:top w:val="single" w:sz="8" w:space="0" w:color="auto"/>
              <w:left w:val="single" w:sz="8" w:space="0" w:color="auto"/>
              <w:bottom w:val="single" w:sz="4" w:space="0" w:color="auto"/>
              <w:right w:val="single" w:sz="8" w:space="0" w:color="auto"/>
            </w:tcBorders>
            <w:shd w:val="clear" w:color="auto" w:fill="548DD4" w:themeFill="text2" w:themeFillTint="99"/>
            <w:vAlign w:val="center"/>
          </w:tcPr>
          <w:p w14:paraId="473B59C2" w14:textId="77777777" w:rsidR="00B62C67" w:rsidRPr="00997166" w:rsidRDefault="00B62C67" w:rsidP="003A230B">
            <w:pPr>
              <w:widowControl w:val="0"/>
              <w:autoSpaceDE w:val="0"/>
              <w:autoSpaceDN w:val="0"/>
              <w:adjustRightInd w:val="0"/>
              <w:spacing w:line="218" w:lineRule="exact"/>
              <w:ind w:left="40"/>
              <w:jc w:val="center"/>
              <w:rPr>
                <w:rFonts w:asciiTheme="minorHAnsi" w:hAnsiTheme="minorHAnsi" w:cstheme="minorHAnsi"/>
                <w:b/>
                <w:sz w:val="24"/>
                <w:szCs w:val="24"/>
              </w:rPr>
            </w:pPr>
            <w:r w:rsidRPr="00997166">
              <w:rPr>
                <w:rFonts w:asciiTheme="minorHAnsi" w:hAnsiTheme="minorHAnsi" w:cstheme="minorHAnsi"/>
                <w:b/>
                <w:sz w:val="24"/>
                <w:szCs w:val="24"/>
              </w:rPr>
              <w:lastRenderedPageBreak/>
              <w:t>Capacitate</w:t>
            </w:r>
          </w:p>
          <w:p w14:paraId="4AEF357A" w14:textId="77777777" w:rsidR="00B62C67" w:rsidRPr="00997166" w:rsidRDefault="00B62C67" w:rsidP="003A230B">
            <w:pPr>
              <w:widowControl w:val="0"/>
              <w:autoSpaceDE w:val="0"/>
              <w:autoSpaceDN w:val="0"/>
              <w:adjustRightInd w:val="0"/>
              <w:spacing w:line="218" w:lineRule="exact"/>
              <w:ind w:left="100"/>
              <w:jc w:val="center"/>
              <w:rPr>
                <w:rFonts w:asciiTheme="minorHAnsi" w:hAnsiTheme="minorHAnsi" w:cstheme="minorHAnsi"/>
                <w:b/>
                <w:sz w:val="24"/>
                <w:szCs w:val="24"/>
              </w:rPr>
            </w:pPr>
            <w:r w:rsidRPr="00997166">
              <w:rPr>
                <w:rFonts w:asciiTheme="minorHAnsi" w:hAnsiTheme="minorHAnsi" w:cstheme="minorHAnsi"/>
                <w:b/>
                <w:sz w:val="24"/>
                <w:szCs w:val="24"/>
              </w:rPr>
              <w:t>SE  [</w:t>
            </w:r>
            <w:proofErr w:type="spellStart"/>
            <w:r w:rsidRPr="00997166">
              <w:rPr>
                <w:rFonts w:asciiTheme="minorHAnsi" w:hAnsiTheme="minorHAnsi" w:cstheme="minorHAnsi"/>
                <w:b/>
                <w:sz w:val="24"/>
                <w:szCs w:val="24"/>
              </w:rPr>
              <w:t>l.e.</w:t>
            </w:r>
            <w:proofErr w:type="spellEnd"/>
            <w:r w:rsidRPr="00997166">
              <w:rPr>
                <w:rFonts w:asciiTheme="minorHAnsi" w:hAnsiTheme="minorHAnsi" w:cstheme="minorHAnsi"/>
                <w:b/>
                <w:sz w:val="24"/>
                <w:szCs w:val="24"/>
              </w:rPr>
              <w:t>]</w:t>
            </w:r>
          </w:p>
        </w:tc>
        <w:tc>
          <w:tcPr>
            <w:tcW w:w="1320" w:type="dxa"/>
            <w:gridSpan w:val="4"/>
            <w:tcBorders>
              <w:top w:val="single" w:sz="8" w:space="0" w:color="auto"/>
              <w:left w:val="single" w:sz="8" w:space="0" w:color="auto"/>
              <w:bottom w:val="single" w:sz="4" w:space="0" w:color="auto"/>
              <w:right w:val="single" w:sz="8" w:space="0" w:color="auto"/>
            </w:tcBorders>
            <w:shd w:val="clear" w:color="auto" w:fill="548DD4" w:themeFill="text2" w:themeFillTint="99"/>
            <w:vAlign w:val="center"/>
          </w:tcPr>
          <w:p w14:paraId="55E36688" w14:textId="77777777" w:rsidR="00B62C67" w:rsidRPr="00997166" w:rsidRDefault="00B62C67" w:rsidP="003A230B">
            <w:pPr>
              <w:widowControl w:val="0"/>
              <w:autoSpaceDE w:val="0"/>
              <w:autoSpaceDN w:val="0"/>
              <w:adjustRightInd w:val="0"/>
              <w:spacing w:line="218" w:lineRule="exact"/>
              <w:ind w:left="160"/>
              <w:jc w:val="center"/>
              <w:rPr>
                <w:rFonts w:asciiTheme="minorHAnsi" w:hAnsiTheme="minorHAnsi" w:cstheme="minorHAnsi"/>
                <w:b/>
                <w:sz w:val="24"/>
                <w:szCs w:val="24"/>
              </w:rPr>
            </w:pPr>
            <w:r w:rsidRPr="00997166">
              <w:rPr>
                <w:rFonts w:asciiTheme="minorHAnsi" w:hAnsiTheme="minorHAnsi" w:cstheme="minorHAnsi"/>
                <w:b/>
                <w:sz w:val="24"/>
                <w:szCs w:val="24"/>
              </w:rPr>
              <w:t>0 – 1.999 *)</w:t>
            </w:r>
          </w:p>
        </w:tc>
        <w:tc>
          <w:tcPr>
            <w:tcW w:w="1600" w:type="dxa"/>
            <w:gridSpan w:val="6"/>
            <w:tcBorders>
              <w:top w:val="single" w:sz="8" w:space="0" w:color="auto"/>
              <w:left w:val="nil"/>
              <w:bottom w:val="single" w:sz="4" w:space="0" w:color="auto"/>
              <w:right w:val="single" w:sz="8" w:space="0" w:color="auto"/>
            </w:tcBorders>
            <w:shd w:val="clear" w:color="auto" w:fill="548DD4" w:themeFill="text2" w:themeFillTint="99"/>
            <w:vAlign w:val="center"/>
          </w:tcPr>
          <w:p w14:paraId="0FE147C0" w14:textId="77777777" w:rsidR="00B62C67" w:rsidRPr="00997166" w:rsidRDefault="00B62C67" w:rsidP="003A230B">
            <w:pPr>
              <w:widowControl w:val="0"/>
              <w:autoSpaceDE w:val="0"/>
              <w:autoSpaceDN w:val="0"/>
              <w:adjustRightInd w:val="0"/>
              <w:spacing w:line="218" w:lineRule="exact"/>
              <w:ind w:left="160"/>
              <w:jc w:val="center"/>
              <w:rPr>
                <w:rFonts w:asciiTheme="minorHAnsi" w:hAnsiTheme="minorHAnsi" w:cstheme="minorHAnsi"/>
                <w:b/>
                <w:sz w:val="24"/>
                <w:szCs w:val="24"/>
              </w:rPr>
            </w:pPr>
            <w:r w:rsidRPr="00997166">
              <w:rPr>
                <w:rFonts w:asciiTheme="minorHAnsi" w:hAnsiTheme="minorHAnsi" w:cstheme="minorHAnsi"/>
                <w:b/>
                <w:sz w:val="24"/>
                <w:szCs w:val="24"/>
              </w:rPr>
              <w:t>2,000 – 10,000</w:t>
            </w:r>
          </w:p>
        </w:tc>
        <w:tc>
          <w:tcPr>
            <w:tcW w:w="1600" w:type="dxa"/>
            <w:gridSpan w:val="4"/>
            <w:tcBorders>
              <w:top w:val="single" w:sz="8" w:space="0" w:color="auto"/>
              <w:left w:val="nil"/>
              <w:bottom w:val="single" w:sz="4" w:space="0" w:color="auto"/>
              <w:right w:val="single" w:sz="8" w:space="0" w:color="auto"/>
            </w:tcBorders>
            <w:shd w:val="clear" w:color="auto" w:fill="548DD4" w:themeFill="text2" w:themeFillTint="99"/>
            <w:vAlign w:val="center"/>
          </w:tcPr>
          <w:p w14:paraId="508A4A25" w14:textId="77777777" w:rsidR="00B62C67" w:rsidRPr="00997166" w:rsidRDefault="00B62C67" w:rsidP="003A230B">
            <w:pPr>
              <w:widowControl w:val="0"/>
              <w:autoSpaceDE w:val="0"/>
              <w:autoSpaceDN w:val="0"/>
              <w:adjustRightInd w:val="0"/>
              <w:spacing w:line="218" w:lineRule="exact"/>
              <w:jc w:val="center"/>
              <w:rPr>
                <w:rFonts w:asciiTheme="minorHAnsi" w:hAnsiTheme="minorHAnsi" w:cstheme="minorHAnsi"/>
                <w:b/>
                <w:sz w:val="24"/>
                <w:szCs w:val="24"/>
              </w:rPr>
            </w:pPr>
            <w:r w:rsidRPr="00997166">
              <w:rPr>
                <w:rFonts w:asciiTheme="minorHAnsi" w:hAnsiTheme="minorHAnsi" w:cstheme="minorHAnsi"/>
                <w:b/>
                <w:w w:val="97"/>
                <w:sz w:val="24"/>
                <w:szCs w:val="24"/>
              </w:rPr>
              <w:t>10,001 –</w:t>
            </w:r>
          </w:p>
          <w:p w14:paraId="644B4C86" w14:textId="77777777" w:rsidR="00B62C67" w:rsidRPr="00997166" w:rsidRDefault="00B62C67" w:rsidP="003A230B">
            <w:pPr>
              <w:widowControl w:val="0"/>
              <w:autoSpaceDE w:val="0"/>
              <w:autoSpaceDN w:val="0"/>
              <w:adjustRightInd w:val="0"/>
              <w:spacing w:line="218" w:lineRule="exact"/>
              <w:ind w:right="386"/>
              <w:jc w:val="center"/>
              <w:rPr>
                <w:rFonts w:asciiTheme="minorHAnsi" w:hAnsiTheme="minorHAnsi" w:cstheme="minorHAnsi"/>
                <w:b/>
                <w:sz w:val="24"/>
                <w:szCs w:val="24"/>
              </w:rPr>
            </w:pPr>
            <w:r w:rsidRPr="00997166">
              <w:rPr>
                <w:rFonts w:asciiTheme="minorHAnsi" w:hAnsiTheme="minorHAnsi" w:cstheme="minorHAnsi"/>
                <w:b/>
                <w:sz w:val="24"/>
                <w:szCs w:val="24"/>
              </w:rPr>
              <w:t>100,000</w:t>
            </w:r>
          </w:p>
        </w:tc>
        <w:tc>
          <w:tcPr>
            <w:tcW w:w="1600" w:type="dxa"/>
            <w:gridSpan w:val="4"/>
            <w:tcBorders>
              <w:top w:val="single" w:sz="8" w:space="0" w:color="auto"/>
              <w:left w:val="nil"/>
              <w:bottom w:val="single" w:sz="4" w:space="0" w:color="auto"/>
              <w:right w:val="single" w:sz="8" w:space="0" w:color="auto"/>
            </w:tcBorders>
            <w:shd w:val="clear" w:color="auto" w:fill="548DD4" w:themeFill="text2" w:themeFillTint="99"/>
            <w:vAlign w:val="center"/>
          </w:tcPr>
          <w:p w14:paraId="37C39DC7" w14:textId="77777777" w:rsidR="00B62C67" w:rsidRPr="00997166" w:rsidRDefault="00B62C67" w:rsidP="003A230B">
            <w:pPr>
              <w:widowControl w:val="0"/>
              <w:autoSpaceDE w:val="0"/>
              <w:autoSpaceDN w:val="0"/>
              <w:adjustRightInd w:val="0"/>
              <w:spacing w:line="218" w:lineRule="exact"/>
              <w:ind w:right="306"/>
              <w:jc w:val="center"/>
              <w:rPr>
                <w:rFonts w:asciiTheme="minorHAnsi" w:hAnsiTheme="minorHAnsi" w:cstheme="minorHAnsi"/>
                <w:b/>
                <w:sz w:val="24"/>
                <w:szCs w:val="24"/>
              </w:rPr>
            </w:pPr>
            <w:r w:rsidRPr="00997166">
              <w:rPr>
                <w:rFonts w:asciiTheme="minorHAnsi" w:hAnsiTheme="minorHAnsi" w:cstheme="minorHAnsi"/>
                <w:b/>
                <w:sz w:val="24"/>
                <w:szCs w:val="24"/>
              </w:rPr>
              <w:t>&gt; 100,000</w:t>
            </w:r>
          </w:p>
        </w:tc>
      </w:tr>
      <w:tr w:rsidR="00B62C67" w:rsidRPr="00997166" w14:paraId="56541911" w14:textId="77777777" w:rsidTr="00B62C67">
        <w:trPr>
          <w:gridAfter w:val="2"/>
          <w:wAfter w:w="1690" w:type="dxa"/>
          <w:trHeight w:val="475"/>
          <w:jc w:val="center"/>
        </w:trPr>
        <w:tc>
          <w:tcPr>
            <w:tcW w:w="1080" w:type="dxa"/>
            <w:gridSpan w:val="3"/>
            <w:tcBorders>
              <w:top w:val="single" w:sz="4" w:space="0" w:color="auto"/>
              <w:left w:val="single" w:sz="8" w:space="0" w:color="auto"/>
              <w:bottom w:val="nil"/>
              <w:right w:val="nil"/>
            </w:tcBorders>
            <w:vAlign w:val="bottom"/>
          </w:tcPr>
          <w:p w14:paraId="228BCE34" w14:textId="77777777" w:rsidR="00B62C67" w:rsidRPr="00997166" w:rsidRDefault="00B62C67" w:rsidP="003A230B">
            <w:pPr>
              <w:widowControl w:val="0"/>
              <w:autoSpaceDE w:val="0"/>
              <w:autoSpaceDN w:val="0"/>
              <w:adjustRightInd w:val="0"/>
              <w:spacing w:line="240" w:lineRule="auto"/>
              <w:rPr>
                <w:rFonts w:asciiTheme="minorHAnsi" w:hAnsiTheme="minorHAnsi" w:cstheme="minorHAnsi"/>
                <w:sz w:val="24"/>
                <w:szCs w:val="24"/>
              </w:rPr>
            </w:pPr>
          </w:p>
        </w:tc>
        <w:tc>
          <w:tcPr>
            <w:tcW w:w="460" w:type="dxa"/>
            <w:gridSpan w:val="2"/>
            <w:tcBorders>
              <w:top w:val="single" w:sz="4" w:space="0" w:color="auto"/>
              <w:left w:val="nil"/>
              <w:bottom w:val="nil"/>
              <w:right w:val="single" w:sz="8" w:space="0" w:color="auto"/>
            </w:tcBorders>
            <w:vAlign w:val="bottom"/>
          </w:tcPr>
          <w:p w14:paraId="68725C4E" w14:textId="77777777" w:rsidR="00B62C67" w:rsidRPr="00997166" w:rsidRDefault="00B62C67" w:rsidP="003A230B">
            <w:pPr>
              <w:widowControl w:val="0"/>
              <w:autoSpaceDE w:val="0"/>
              <w:autoSpaceDN w:val="0"/>
              <w:adjustRightInd w:val="0"/>
              <w:spacing w:line="240" w:lineRule="auto"/>
              <w:rPr>
                <w:rFonts w:asciiTheme="minorHAnsi" w:hAnsiTheme="minorHAnsi" w:cstheme="minorHAnsi"/>
                <w:sz w:val="24"/>
                <w:szCs w:val="24"/>
              </w:rPr>
            </w:pPr>
          </w:p>
        </w:tc>
        <w:tc>
          <w:tcPr>
            <w:tcW w:w="680" w:type="dxa"/>
            <w:gridSpan w:val="2"/>
            <w:tcBorders>
              <w:top w:val="single" w:sz="4" w:space="0" w:color="auto"/>
              <w:left w:val="nil"/>
              <w:bottom w:val="nil"/>
              <w:right w:val="single" w:sz="8" w:space="0" w:color="auto"/>
            </w:tcBorders>
            <w:vAlign w:val="bottom"/>
          </w:tcPr>
          <w:p w14:paraId="064C1E1E" w14:textId="77777777" w:rsidR="00B62C67" w:rsidRPr="00997166" w:rsidRDefault="00B62C67" w:rsidP="003A230B">
            <w:pPr>
              <w:widowControl w:val="0"/>
              <w:autoSpaceDE w:val="0"/>
              <w:autoSpaceDN w:val="0"/>
              <w:adjustRightInd w:val="0"/>
              <w:spacing w:line="240" w:lineRule="auto"/>
              <w:ind w:left="240"/>
              <w:rPr>
                <w:rFonts w:asciiTheme="minorHAnsi" w:hAnsiTheme="minorHAnsi" w:cstheme="minorHAnsi"/>
                <w:sz w:val="24"/>
                <w:szCs w:val="24"/>
              </w:rPr>
            </w:pPr>
            <w:proofErr w:type="spellStart"/>
            <w:r w:rsidRPr="00997166">
              <w:rPr>
                <w:rFonts w:asciiTheme="minorHAnsi" w:hAnsiTheme="minorHAnsi" w:cstheme="minorHAnsi"/>
                <w:sz w:val="24"/>
                <w:szCs w:val="24"/>
                <w:vertAlign w:val="superscript"/>
              </w:rPr>
              <w:t>c</w:t>
            </w:r>
            <w:r w:rsidRPr="00997166">
              <w:rPr>
                <w:rFonts w:asciiTheme="minorHAnsi" w:hAnsiTheme="minorHAnsi" w:cstheme="minorHAnsi"/>
                <w:sz w:val="24"/>
                <w:szCs w:val="24"/>
              </w:rPr>
              <w:t>e</w:t>
            </w:r>
            <w:proofErr w:type="spellEnd"/>
          </w:p>
        </w:tc>
        <w:tc>
          <w:tcPr>
            <w:tcW w:w="640" w:type="dxa"/>
            <w:gridSpan w:val="2"/>
            <w:tcBorders>
              <w:top w:val="single" w:sz="4" w:space="0" w:color="auto"/>
              <w:left w:val="nil"/>
              <w:bottom w:val="nil"/>
              <w:right w:val="single" w:sz="8" w:space="0" w:color="auto"/>
            </w:tcBorders>
            <w:vAlign w:val="bottom"/>
          </w:tcPr>
          <w:p w14:paraId="312C0917" w14:textId="77777777" w:rsidR="00B62C67" w:rsidRPr="00997166" w:rsidRDefault="00B62C67" w:rsidP="003A230B">
            <w:pPr>
              <w:widowControl w:val="0"/>
              <w:autoSpaceDE w:val="0"/>
              <w:autoSpaceDN w:val="0"/>
              <w:adjustRightInd w:val="0"/>
              <w:spacing w:line="255" w:lineRule="exact"/>
              <w:jc w:val="center"/>
              <w:rPr>
                <w:rFonts w:asciiTheme="minorHAnsi" w:hAnsiTheme="minorHAnsi" w:cstheme="minorHAnsi"/>
                <w:sz w:val="24"/>
                <w:szCs w:val="24"/>
              </w:rPr>
            </w:pPr>
            <w:r w:rsidRPr="00997166">
              <w:rPr>
                <w:rFonts w:asciiTheme="minorHAnsi" w:eastAsia="Arial Unicode MS" w:hAnsiTheme="minorHAnsi" w:cstheme="minorHAnsi"/>
                <w:sz w:val="24"/>
                <w:szCs w:val="24"/>
              </w:rPr>
              <w:t>η</w:t>
            </w:r>
          </w:p>
        </w:tc>
        <w:tc>
          <w:tcPr>
            <w:tcW w:w="800" w:type="dxa"/>
            <w:gridSpan w:val="2"/>
            <w:tcBorders>
              <w:top w:val="single" w:sz="4" w:space="0" w:color="auto"/>
              <w:left w:val="nil"/>
              <w:bottom w:val="nil"/>
              <w:right w:val="single" w:sz="8" w:space="0" w:color="auto"/>
            </w:tcBorders>
            <w:vAlign w:val="bottom"/>
          </w:tcPr>
          <w:p w14:paraId="016586EF" w14:textId="77777777" w:rsidR="00B62C67" w:rsidRPr="00997166" w:rsidRDefault="00B62C67" w:rsidP="003A230B">
            <w:pPr>
              <w:widowControl w:val="0"/>
              <w:autoSpaceDE w:val="0"/>
              <w:autoSpaceDN w:val="0"/>
              <w:adjustRightInd w:val="0"/>
              <w:spacing w:line="240" w:lineRule="auto"/>
              <w:ind w:left="300"/>
              <w:rPr>
                <w:rFonts w:asciiTheme="minorHAnsi" w:hAnsiTheme="minorHAnsi" w:cstheme="minorHAnsi"/>
                <w:sz w:val="24"/>
                <w:szCs w:val="24"/>
              </w:rPr>
            </w:pPr>
            <w:proofErr w:type="spellStart"/>
            <w:r w:rsidRPr="00997166">
              <w:rPr>
                <w:rFonts w:asciiTheme="minorHAnsi" w:hAnsiTheme="minorHAnsi" w:cstheme="minorHAnsi"/>
                <w:sz w:val="24"/>
                <w:szCs w:val="24"/>
                <w:vertAlign w:val="superscript"/>
              </w:rPr>
              <w:t>c</w:t>
            </w:r>
            <w:r w:rsidRPr="00997166">
              <w:rPr>
                <w:rFonts w:asciiTheme="minorHAnsi" w:hAnsiTheme="minorHAnsi" w:cstheme="minorHAnsi"/>
                <w:sz w:val="24"/>
                <w:szCs w:val="24"/>
              </w:rPr>
              <w:t>e</w:t>
            </w:r>
            <w:proofErr w:type="spellEnd"/>
          </w:p>
        </w:tc>
        <w:tc>
          <w:tcPr>
            <w:tcW w:w="60" w:type="dxa"/>
            <w:tcBorders>
              <w:top w:val="single" w:sz="4" w:space="0" w:color="auto"/>
              <w:left w:val="nil"/>
              <w:bottom w:val="nil"/>
              <w:right w:val="nil"/>
            </w:tcBorders>
            <w:vAlign w:val="bottom"/>
          </w:tcPr>
          <w:p w14:paraId="2EF62E8E" w14:textId="77777777" w:rsidR="00B62C67" w:rsidRPr="00997166" w:rsidRDefault="00B62C67" w:rsidP="003A230B">
            <w:pPr>
              <w:widowControl w:val="0"/>
              <w:autoSpaceDE w:val="0"/>
              <w:autoSpaceDN w:val="0"/>
              <w:adjustRightInd w:val="0"/>
              <w:spacing w:line="240" w:lineRule="auto"/>
              <w:rPr>
                <w:rFonts w:asciiTheme="minorHAnsi" w:hAnsiTheme="minorHAnsi" w:cstheme="minorHAnsi"/>
                <w:sz w:val="24"/>
                <w:szCs w:val="24"/>
              </w:rPr>
            </w:pPr>
          </w:p>
        </w:tc>
        <w:tc>
          <w:tcPr>
            <w:tcW w:w="740" w:type="dxa"/>
            <w:gridSpan w:val="3"/>
            <w:tcBorders>
              <w:top w:val="single" w:sz="4" w:space="0" w:color="auto"/>
              <w:left w:val="nil"/>
              <w:bottom w:val="nil"/>
              <w:right w:val="single" w:sz="8" w:space="0" w:color="auto"/>
            </w:tcBorders>
            <w:vAlign w:val="bottom"/>
          </w:tcPr>
          <w:p w14:paraId="3564CC1D" w14:textId="77777777" w:rsidR="00B62C67" w:rsidRPr="00997166" w:rsidRDefault="00B62C67" w:rsidP="003A230B">
            <w:pPr>
              <w:widowControl w:val="0"/>
              <w:autoSpaceDE w:val="0"/>
              <w:autoSpaceDN w:val="0"/>
              <w:adjustRightInd w:val="0"/>
              <w:spacing w:line="255" w:lineRule="exact"/>
              <w:ind w:right="6"/>
              <w:jc w:val="center"/>
              <w:rPr>
                <w:rFonts w:asciiTheme="minorHAnsi" w:hAnsiTheme="minorHAnsi" w:cstheme="minorHAnsi"/>
                <w:sz w:val="24"/>
                <w:szCs w:val="24"/>
              </w:rPr>
            </w:pPr>
            <w:r w:rsidRPr="00997166">
              <w:rPr>
                <w:rFonts w:asciiTheme="minorHAnsi" w:eastAsia="Arial Unicode MS" w:hAnsiTheme="minorHAnsi" w:cstheme="minorHAnsi"/>
                <w:sz w:val="24"/>
                <w:szCs w:val="24"/>
              </w:rPr>
              <w:t>η</w:t>
            </w:r>
          </w:p>
        </w:tc>
        <w:tc>
          <w:tcPr>
            <w:tcW w:w="800" w:type="dxa"/>
            <w:gridSpan w:val="2"/>
            <w:tcBorders>
              <w:top w:val="single" w:sz="4" w:space="0" w:color="auto"/>
              <w:left w:val="nil"/>
              <w:bottom w:val="nil"/>
              <w:right w:val="single" w:sz="8" w:space="0" w:color="auto"/>
            </w:tcBorders>
            <w:vAlign w:val="bottom"/>
          </w:tcPr>
          <w:p w14:paraId="76F7414C" w14:textId="77777777" w:rsidR="00B62C67" w:rsidRPr="00997166" w:rsidRDefault="00B62C67" w:rsidP="003A230B">
            <w:pPr>
              <w:widowControl w:val="0"/>
              <w:autoSpaceDE w:val="0"/>
              <w:autoSpaceDN w:val="0"/>
              <w:adjustRightInd w:val="0"/>
              <w:spacing w:line="240" w:lineRule="auto"/>
              <w:jc w:val="center"/>
              <w:rPr>
                <w:rFonts w:asciiTheme="minorHAnsi" w:hAnsiTheme="minorHAnsi" w:cstheme="minorHAnsi"/>
                <w:sz w:val="24"/>
                <w:szCs w:val="24"/>
              </w:rPr>
            </w:pPr>
            <w:proofErr w:type="spellStart"/>
            <w:r w:rsidRPr="00997166">
              <w:rPr>
                <w:rFonts w:asciiTheme="minorHAnsi" w:hAnsiTheme="minorHAnsi" w:cstheme="minorHAnsi"/>
                <w:w w:val="83"/>
                <w:sz w:val="24"/>
                <w:szCs w:val="24"/>
                <w:vertAlign w:val="superscript"/>
              </w:rPr>
              <w:t>c</w:t>
            </w:r>
            <w:r w:rsidRPr="00997166">
              <w:rPr>
                <w:rFonts w:asciiTheme="minorHAnsi" w:hAnsiTheme="minorHAnsi" w:cstheme="minorHAnsi"/>
                <w:w w:val="83"/>
                <w:sz w:val="24"/>
                <w:szCs w:val="24"/>
              </w:rPr>
              <w:t>e</w:t>
            </w:r>
            <w:proofErr w:type="spellEnd"/>
          </w:p>
        </w:tc>
        <w:tc>
          <w:tcPr>
            <w:tcW w:w="800" w:type="dxa"/>
            <w:gridSpan w:val="2"/>
            <w:tcBorders>
              <w:top w:val="single" w:sz="4" w:space="0" w:color="auto"/>
              <w:left w:val="nil"/>
              <w:bottom w:val="nil"/>
              <w:right w:val="single" w:sz="8" w:space="0" w:color="auto"/>
            </w:tcBorders>
            <w:vAlign w:val="bottom"/>
          </w:tcPr>
          <w:p w14:paraId="0690F128" w14:textId="77777777" w:rsidR="00B62C67" w:rsidRPr="00997166" w:rsidRDefault="00B62C67" w:rsidP="003A230B">
            <w:pPr>
              <w:widowControl w:val="0"/>
              <w:autoSpaceDE w:val="0"/>
              <w:autoSpaceDN w:val="0"/>
              <w:adjustRightInd w:val="0"/>
              <w:spacing w:line="255" w:lineRule="exact"/>
              <w:jc w:val="center"/>
              <w:rPr>
                <w:rFonts w:asciiTheme="minorHAnsi" w:hAnsiTheme="minorHAnsi" w:cstheme="minorHAnsi"/>
                <w:sz w:val="24"/>
                <w:szCs w:val="24"/>
              </w:rPr>
            </w:pPr>
            <w:r w:rsidRPr="00997166">
              <w:rPr>
                <w:rFonts w:asciiTheme="minorHAnsi" w:eastAsia="Arial Unicode MS" w:hAnsiTheme="minorHAnsi" w:cstheme="minorHAnsi"/>
                <w:sz w:val="24"/>
                <w:szCs w:val="24"/>
              </w:rPr>
              <w:t>η</w:t>
            </w:r>
          </w:p>
        </w:tc>
        <w:tc>
          <w:tcPr>
            <w:tcW w:w="800" w:type="dxa"/>
            <w:gridSpan w:val="2"/>
            <w:tcBorders>
              <w:top w:val="single" w:sz="4" w:space="0" w:color="auto"/>
              <w:left w:val="nil"/>
              <w:bottom w:val="nil"/>
              <w:right w:val="single" w:sz="8" w:space="0" w:color="auto"/>
            </w:tcBorders>
            <w:vAlign w:val="bottom"/>
          </w:tcPr>
          <w:p w14:paraId="0180386B" w14:textId="77777777" w:rsidR="00B62C67" w:rsidRPr="00997166" w:rsidRDefault="00B62C67" w:rsidP="003A230B">
            <w:pPr>
              <w:widowControl w:val="0"/>
              <w:autoSpaceDE w:val="0"/>
              <w:autoSpaceDN w:val="0"/>
              <w:adjustRightInd w:val="0"/>
              <w:spacing w:line="240" w:lineRule="auto"/>
              <w:jc w:val="center"/>
              <w:rPr>
                <w:rFonts w:asciiTheme="minorHAnsi" w:hAnsiTheme="minorHAnsi" w:cstheme="minorHAnsi"/>
                <w:sz w:val="24"/>
                <w:szCs w:val="24"/>
              </w:rPr>
            </w:pPr>
            <w:proofErr w:type="spellStart"/>
            <w:r w:rsidRPr="00997166">
              <w:rPr>
                <w:rFonts w:asciiTheme="minorHAnsi" w:hAnsiTheme="minorHAnsi" w:cstheme="minorHAnsi"/>
                <w:w w:val="83"/>
                <w:sz w:val="24"/>
                <w:szCs w:val="24"/>
                <w:vertAlign w:val="superscript"/>
              </w:rPr>
              <w:t>c</w:t>
            </w:r>
            <w:r w:rsidRPr="00997166">
              <w:rPr>
                <w:rFonts w:asciiTheme="minorHAnsi" w:hAnsiTheme="minorHAnsi" w:cstheme="minorHAnsi"/>
                <w:w w:val="83"/>
                <w:sz w:val="24"/>
                <w:szCs w:val="24"/>
              </w:rPr>
              <w:t>e</w:t>
            </w:r>
            <w:proofErr w:type="spellEnd"/>
          </w:p>
        </w:tc>
        <w:tc>
          <w:tcPr>
            <w:tcW w:w="800" w:type="dxa"/>
            <w:gridSpan w:val="2"/>
            <w:tcBorders>
              <w:top w:val="single" w:sz="4" w:space="0" w:color="auto"/>
              <w:left w:val="nil"/>
              <w:bottom w:val="nil"/>
              <w:right w:val="single" w:sz="8" w:space="0" w:color="auto"/>
            </w:tcBorders>
            <w:vAlign w:val="bottom"/>
          </w:tcPr>
          <w:p w14:paraId="2F010CC8" w14:textId="77777777" w:rsidR="00B62C67" w:rsidRPr="00997166" w:rsidRDefault="00B62C67" w:rsidP="003A230B">
            <w:pPr>
              <w:widowControl w:val="0"/>
              <w:autoSpaceDE w:val="0"/>
              <w:autoSpaceDN w:val="0"/>
              <w:adjustRightInd w:val="0"/>
              <w:spacing w:line="255" w:lineRule="exact"/>
              <w:jc w:val="center"/>
              <w:rPr>
                <w:rFonts w:asciiTheme="minorHAnsi" w:hAnsiTheme="minorHAnsi" w:cstheme="minorHAnsi"/>
                <w:sz w:val="24"/>
                <w:szCs w:val="24"/>
              </w:rPr>
            </w:pPr>
            <w:r w:rsidRPr="00997166">
              <w:rPr>
                <w:rFonts w:asciiTheme="minorHAnsi" w:eastAsia="Arial Unicode MS" w:hAnsiTheme="minorHAnsi" w:cstheme="minorHAnsi"/>
                <w:sz w:val="24"/>
                <w:szCs w:val="24"/>
              </w:rPr>
              <w:t>η</w:t>
            </w:r>
          </w:p>
        </w:tc>
      </w:tr>
      <w:tr w:rsidR="00B62C67" w:rsidRPr="00997166" w14:paraId="1A03BBA4" w14:textId="77777777" w:rsidTr="003A230B">
        <w:trPr>
          <w:gridAfter w:val="2"/>
          <w:wAfter w:w="1690" w:type="dxa"/>
          <w:trHeight w:val="194"/>
          <w:jc w:val="center"/>
        </w:trPr>
        <w:tc>
          <w:tcPr>
            <w:tcW w:w="1080" w:type="dxa"/>
            <w:gridSpan w:val="3"/>
            <w:tcBorders>
              <w:top w:val="nil"/>
              <w:left w:val="single" w:sz="8" w:space="0" w:color="auto"/>
              <w:bottom w:val="single" w:sz="4" w:space="0" w:color="auto"/>
              <w:right w:val="nil"/>
            </w:tcBorders>
            <w:vAlign w:val="bottom"/>
          </w:tcPr>
          <w:p w14:paraId="7352804B" w14:textId="77777777" w:rsidR="00B62C67" w:rsidRPr="00997166" w:rsidRDefault="00B62C67" w:rsidP="003A230B">
            <w:pPr>
              <w:widowControl w:val="0"/>
              <w:autoSpaceDE w:val="0"/>
              <w:autoSpaceDN w:val="0"/>
              <w:adjustRightInd w:val="0"/>
              <w:spacing w:line="240" w:lineRule="auto"/>
              <w:rPr>
                <w:rFonts w:asciiTheme="minorHAnsi" w:hAnsiTheme="minorHAnsi" w:cstheme="minorHAnsi"/>
                <w:sz w:val="24"/>
                <w:szCs w:val="24"/>
              </w:rPr>
            </w:pPr>
          </w:p>
        </w:tc>
        <w:tc>
          <w:tcPr>
            <w:tcW w:w="460" w:type="dxa"/>
            <w:gridSpan w:val="2"/>
            <w:tcBorders>
              <w:top w:val="nil"/>
              <w:left w:val="nil"/>
              <w:bottom w:val="single" w:sz="4" w:space="0" w:color="auto"/>
              <w:right w:val="single" w:sz="8" w:space="0" w:color="auto"/>
            </w:tcBorders>
            <w:vAlign w:val="bottom"/>
          </w:tcPr>
          <w:p w14:paraId="3F10C0F8" w14:textId="77777777" w:rsidR="00B62C67" w:rsidRPr="00997166" w:rsidRDefault="00B62C67" w:rsidP="003A230B">
            <w:pPr>
              <w:widowControl w:val="0"/>
              <w:autoSpaceDE w:val="0"/>
              <w:autoSpaceDN w:val="0"/>
              <w:adjustRightInd w:val="0"/>
              <w:spacing w:line="240" w:lineRule="auto"/>
              <w:rPr>
                <w:rFonts w:asciiTheme="minorHAnsi" w:hAnsiTheme="minorHAnsi" w:cstheme="minorHAnsi"/>
                <w:sz w:val="24"/>
                <w:szCs w:val="24"/>
              </w:rPr>
            </w:pPr>
          </w:p>
        </w:tc>
        <w:tc>
          <w:tcPr>
            <w:tcW w:w="680" w:type="dxa"/>
            <w:gridSpan w:val="2"/>
            <w:tcBorders>
              <w:top w:val="nil"/>
              <w:left w:val="nil"/>
              <w:bottom w:val="single" w:sz="4" w:space="0" w:color="auto"/>
              <w:right w:val="single" w:sz="8" w:space="0" w:color="auto"/>
            </w:tcBorders>
            <w:vAlign w:val="bottom"/>
          </w:tcPr>
          <w:p w14:paraId="00C7D086" w14:textId="77777777" w:rsidR="00B62C67" w:rsidRPr="00997166" w:rsidRDefault="00B62C67" w:rsidP="003A230B">
            <w:pPr>
              <w:widowControl w:val="0"/>
              <w:autoSpaceDE w:val="0"/>
              <w:autoSpaceDN w:val="0"/>
              <w:adjustRightInd w:val="0"/>
              <w:spacing w:line="174" w:lineRule="exact"/>
              <w:ind w:left="100"/>
              <w:rPr>
                <w:rFonts w:asciiTheme="minorHAnsi" w:hAnsiTheme="minorHAnsi" w:cstheme="minorHAnsi"/>
                <w:sz w:val="24"/>
                <w:szCs w:val="24"/>
              </w:rPr>
            </w:pPr>
            <w:r w:rsidRPr="00997166">
              <w:rPr>
                <w:rFonts w:asciiTheme="minorHAnsi" w:hAnsiTheme="minorHAnsi" w:cstheme="minorHAnsi"/>
                <w:sz w:val="24"/>
                <w:szCs w:val="24"/>
              </w:rPr>
              <w:t>[mg/l]</w:t>
            </w:r>
          </w:p>
        </w:tc>
        <w:tc>
          <w:tcPr>
            <w:tcW w:w="640" w:type="dxa"/>
            <w:gridSpan w:val="2"/>
            <w:tcBorders>
              <w:top w:val="nil"/>
              <w:left w:val="nil"/>
              <w:bottom w:val="single" w:sz="4" w:space="0" w:color="auto"/>
              <w:right w:val="single" w:sz="8" w:space="0" w:color="auto"/>
            </w:tcBorders>
            <w:vAlign w:val="bottom"/>
          </w:tcPr>
          <w:p w14:paraId="0C9763C6" w14:textId="77777777" w:rsidR="00B62C67" w:rsidRPr="00997166" w:rsidRDefault="00B62C67" w:rsidP="003A230B">
            <w:pPr>
              <w:widowControl w:val="0"/>
              <w:autoSpaceDE w:val="0"/>
              <w:autoSpaceDN w:val="0"/>
              <w:adjustRightInd w:val="0"/>
              <w:spacing w:line="193" w:lineRule="exact"/>
              <w:ind w:right="106"/>
              <w:jc w:val="right"/>
              <w:rPr>
                <w:rFonts w:asciiTheme="minorHAnsi" w:hAnsiTheme="minorHAnsi" w:cstheme="minorHAnsi"/>
                <w:sz w:val="24"/>
                <w:szCs w:val="24"/>
              </w:rPr>
            </w:pPr>
            <w:r w:rsidRPr="00997166">
              <w:rPr>
                <w:rFonts w:asciiTheme="minorHAnsi" w:hAnsiTheme="minorHAnsi" w:cstheme="minorHAnsi"/>
                <w:sz w:val="24"/>
                <w:szCs w:val="24"/>
              </w:rPr>
              <w:t>[%]</w:t>
            </w:r>
          </w:p>
        </w:tc>
        <w:tc>
          <w:tcPr>
            <w:tcW w:w="800" w:type="dxa"/>
            <w:gridSpan w:val="2"/>
            <w:tcBorders>
              <w:top w:val="nil"/>
              <w:left w:val="nil"/>
              <w:bottom w:val="single" w:sz="4" w:space="0" w:color="auto"/>
              <w:right w:val="single" w:sz="8" w:space="0" w:color="auto"/>
            </w:tcBorders>
            <w:vAlign w:val="bottom"/>
          </w:tcPr>
          <w:p w14:paraId="26DB5429" w14:textId="77777777" w:rsidR="00B62C67" w:rsidRPr="00997166" w:rsidRDefault="00B62C67" w:rsidP="003A230B">
            <w:pPr>
              <w:widowControl w:val="0"/>
              <w:autoSpaceDE w:val="0"/>
              <w:autoSpaceDN w:val="0"/>
              <w:adjustRightInd w:val="0"/>
              <w:spacing w:line="174" w:lineRule="exact"/>
              <w:ind w:left="140"/>
              <w:rPr>
                <w:rFonts w:asciiTheme="minorHAnsi" w:hAnsiTheme="minorHAnsi" w:cstheme="minorHAnsi"/>
                <w:sz w:val="24"/>
                <w:szCs w:val="24"/>
              </w:rPr>
            </w:pPr>
            <w:r w:rsidRPr="00997166">
              <w:rPr>
                <w:rFonts w:asciiTheme="minorHAnsi" w:hAnsiTheme="minorHAnsi" w:cstheme="minorHAnsi"/>
                <w:sz w:val="24"/>
                <w:szCs w:val="24"/>
              </w:rPr>
              <w:t>[mg/l]</w:t>
            </w:r>
          </w:p>
        </w:tc>
        <w:tc>
          <w:tcPr>
            <w:tcW w:w="60" w:type="dxa"/>
            <w:tcBorders>
              <w:top w:val="nil"/>
              <w:left w:val="nil"/>
              <w:bottom w:val="single" w:sz="4" w:space="0" w:color="auto"/>
              <w:right w:val="nil"/>
            </w:tcBorders>
            <w:vAlign w:val="bottom"/>
          </w:tcPr>
          <w:p w14:paraId="473874D6" w14:textId="77777777" w:rsidR="00B62C67" w:rsidRPr="00997166" w:rsidRDefault="00B62C67" w:rsidP="003A230B">
            <w:pPr>
              <w:widowControl w:val="0"/>
              <w:autoSpaceDE w:val="0"/>
              <w:autoSpaceDN w:val="0"/>
              <w:adjustRightInd w:val="0"/>
              <w:spacing w:line="240" w:lineRule="auto"/>
              <w:rPr>
                <w:rFonts w:asciiTheme="minorHAnsi" w:hAnsiTheme="minorHAnsi" w:cstheme="minorHAnsi"/>
                <w:sz w:val="24"/>
                <w:szCs w:val="24"/>
              </w:rPr>
            </w:pPr>
          </w:p>
        </w:tc>
        <w:tc>
          <w:tcPr>
            <w:tcW w:w="740" w:type="dxa"/>
            <w:gridSpan w:val="3"/>
            <w:tcBorders>
              <w:top w:val="nil"/>
              <w:left w:val="nil"/>
              <w:bottom w:val="single" w:sz="4" w:space="0" w:color="auto"/>
              <w:right w:val="single" w:sz="8" w:space="0" w:color="auto"/>
            </w:tcBorders>
            <w:vAlign w:val="bottom"/>
          </w:tcPr>
          <w:p w14:paraId="5BE6FFF5" w14:textId="77777777" w:rsidR="00B62C67" w:rsidRPr="00997166" w:rsidRDefault="00B62C67" w:rsidP="003A230B">
            <w:pPr>
              <w:widowControl w:val="0"/>
              <w:autoSpaceDE w:val="0"/>
              <w:autoSpaceDN w:val="0"/>
              <w:adjustRightInd w:val="0"/>
              <w:spacing w:line="193" w:lineRule="exact"/>
              <w:ind w:right="6"/>
              <w:jc w:val="center"/>
              <w:rPr>
                <w:rFonts w:asciiTheme="minorHAnsi" w:hAnsiTheme="minorHAnsi" w:cstheme="minorHAnsi"/>
                <w:sz w:val="24"/>
                <w:szCs w:val="24"/>
              </w:rPr>
            </w:pPr>
            <w:r w:rsidRPr="00997166">
              <w:rPr>
                <w:rFonts w:asciiTheme="minorHAnsi" w:hAnsiTheme="minorHAnsi" w:cstheme="minorHAnsi"/>
                <w:sz w:val="24"/>
                <w:szCs w:val="24"/>
              </w:rPr>
              <w:t>[%]</w:t>
            </w:r>
          </w:p>
        </w:tc>
        <w:tc>
          <w:tcPr>
            <w:tcW w:w="800" w:type="dxa"/>
            <w:gridSpan w:val="2"/>
            <w:tcBorders>
              <w:top w:val="nil"/>
              <w:left w:val="nil"/>
              <w:bottom w:val="single" w:sz="4" w:space="0" w:color="auto"/>
              <w:right w:val="single" w:sz="8" w:space="0" w:color="auto"/>
            </w:tcBorders>
            <w:vAlign w:val="bottom"/>
          </w:tcPr>
          <w:p w14:paraId="47F643CD" w14:textId="77777777" w:rsidR="00B62C67" w:rsidRPr="00997166" w:rsidRDefault="00B62C67" w:rsidP="003A230B">
            <w:pPr>
              <w:widowControl w:val="0"/>
              <w:autoSpaceDE w:val="0"/>
              <w:autoSpaceDN w:val="0"/>
              <w:adjustRightInd w:val="0"/>
              <w:spacing w:line="174" w:lineRule="exact"/>
              <w:jc w:val="center"/>
              <w:rPr>
                <w:rFonts w:asciiTheme="minorHAnsi" w:hAnsiTheme="minorHAnsi" w:cstheme="minorHAnsi"/>
                <w:sz w:val="24"/>
                <w:szCs w:val="24"/>
              </w:rPr>
            </w:pPr>
            <w:r w:rsidRPr="00997166">
              <w:rPr>
                <w:rFonts w:asciiTheme="minorHAnsi" w:hAnsiTheme="minorHAnsi" w:cstheme="minorHAnsi"/>
                <w:w w:val="98"/>
                <w:sz w:val="24"/>
                <w:szCs w:val="24"/>
              </w:rPr>
              <w:t>[mg/l]</w:t>
            </w:r>
          </w:p>
        </w:tc>
        <w:tc>
          <w:tcPr>
            <w:tcW w:w="800" w:type="dxa"/>
            <w:gridSpan w:val="2"/>
            <w:tcBorders>
              <w:top w:val="nil"/>
              <w:left w:val="nil"/>
              <w:bottom w:val="single" w:sz="4" w:space="0" w:color="auto"/>
              <w:right w:val="single" w:sz="8" w:space="0" w:color="auto"/>
            </w:tcBorders>
            <w:vAlign w:val="bottom"/>
          </w:tcPr>
          <w:p w14:paraId="4D93FB98" w14:textId="77777777" w:rsidR="00B62C67" w:rsidRPr="00997166" w:rsidRDefault="00B62C67" w:rsidP="003A230B">
            <w:pPr>
              <w:widowControl w:val="0"/>
              <w:autoSpaceDE w:val="0"/>
              <w:autoSpaceDN w:val="0"/>
              <w:adjustRightInd w:val="0"/>
              <w:spacing w:line="193" w:lineRule="exact"/>
              <w:jc w:val="center"/>
              <w:rPr>
                <w:rFonts w:asciiTheme="minorHAnsi" w:hAnsiTheme="minorHAnsi" w:cstheme="minorHAnsi"/>
                <w:sz w:val="24"/>
                <w:szCs w:val="24"/>
              </w:rPr>
            </w:pPr>
            <w:r w:rsidRPr="00997166">
              <w:rPr>
                <w:rFonts w:asciiTheme="minorHAnsi" w:hAnsiTheme="minorHAnsi" w:cstheme="minorHAnsi"/>
                <w:sz w:val="24"/>
                <w:szCs w:val="24"/>
              </w:rPr>
              <w:t>[%]</w:t>
            </w:r>
          </w:p>
        </w:tc>
        <w:tc>
          <w:tcPr>
            <w:tcW w:w="800" w:type="dxa"/>
            <w:gridSpan w:val="2"/>
            <w:tcBorders>
              <w:top w:val="nil"/>
              <w:left w:val="nil"/>
              <w:bottom w:val="single" w:sz="4" w:space="0" w:color="auto"/>
              <w:right w:val="single" w:sz="8" w:space="0" w:color="auto"/>
            </w:tcBorders>
            <w:vAlign w:val="bottom"/>
          </w:tcPr>
          <w:p w14:paraId="4127D42E" w14:textId="77777777" w:rsidR="00B62C67" w:rsidRPr="00997166" w:rsidRDefault="00B62C67" w:rsidP="003A230B">
            <w:pPr>
              <w:widowControl w:val="0"/>
              <w:autoSpaceDE w:val="0"/>
              <w:autoSpaceDN w:val="0"/>
              <w:adjustRightInd w:val="0"/>
              <w:spacing w:line="174" w:lineRule="exact"/>
              <w:jc w:val="center"/>
              <w:rPr>
                <w:rFonts w:asciiTheme="minorHAnsi" w:hAnsiTheme="minorHAnsi" w:cstheme="minorHAnsi"/>
                <w:sz w:val="24"/>
                <w:szCs w:val="24"/>
              </w:rPr>
            </w:pPr>
            <w:r w:rsidRPr="00997166">
              <w:rPr>
                <w:rFonts w:asciiTheme="minorHAnsi" w:hAnsiTheme="minorHAnsi" w:cstheme="minorHAnsi"/>
                <w:w w:val="98"/>
                <w:sz w:val="24"/>
                <w:szCs w:val="24"/>
              </w:rPr>
              <w:t>[mg/l]</w:t>
            </w:r>
          </w:p>
        </w:tc>
        <w:tc>
          <w:tcPr>
            <w:tcW w:w="800" w:type="dxa"/>
            <w:gridSpan w:val="2"/>
            <w:tcBorders>
              <w:top w:val="nil"/>
              <w:left w:val="nil"/>
              <w:bottom w:val="single" w:sz="4" w:space="0" w:color="auto"/>
              <w:right w:val="single" w:sz="8" w:space="0" w:color="auto"/>
            </w:tcBorders>
            <w:vAlign w:val="bottom"/>
          </w:tcPr>
          <w:p w14:paraId="3003BA02" w14:textId="77777777" w:rsidR="00B62C67" w:rsidRPr="00997166" w:rsidRDefault="00B62C67" w:rsidP="003A230B">
            <w:pPr>
              <w:widowControl w:val="0"/>
              <w:autoSpaceDE w:val="0"/>
              <w:autoSpaceDN w:val="0"/>
              <w:adjustRightInd w:val="0"/>
              <w:spacing w:line="193" w:lineRule="exact"/>
              <w:jc w:val="center"/>
              <w:rPr>
                <w:rFonts w:asciiTheme="minorHAnsi" w:hAnsiTheme="minorHAnsi" w:cstheme="minorHAnsi"/>
                <w:sz w:val="24"/>
                <w:szCs w:val="24"/>
              </w:rPr>
            </w:pPr>
            <w:r w:rsidRPr="00997166">
              <w:rPr>
                <w:rFonts w:asciiTheme="minorHAnsi" w:hAnsiTheme="minorHAnsi" w:cstheme="minorHAnsi"/>
                <w:sz w:val="24"/>
                <w:szCs w:val="24"/>
              </w:rPr>
              <w:t>[%]</w:t>
            </w:r>
          </w:p>
        </w:tc>
      </w:tr>
      <w:tr w:rsidR="00B62C67" w:rsidRPr="00997166" w14:paraId="0D4CAB31" w14:textId="77777777" w:rsidTr="003A230B">
        <w:trPr>
          <w:gridAfter w:val="2"/>
          <w:wAfter w:w="1690" w:type="dxa"/>
          <w:trHeight w:val="75"/>
          <w:jc w:val="center"/>
        </w:trPr>
        <w:tc>
          <w:tcPr>
            <w:tcW w:w="1080" w:type="dxa"/>
            <w:gridSpan w:val="3"/>
            <w:tcBorders>
              <w:top w:val="single" w:sz="4" w:space="0" w:color="auto"/>
              <w:left w:val="single" w:sz="8" w:space="0" w:color="auto"/>
              <w:bottom w:val="single" w:sz="4" w:space="0" w:color="auto"/>
              <w:right w:val="nil"/>
            </w:tcBorders>
            <w:vAlign w:val="bottom"/>
          </w:tcPr>
          <w:p w14:paraId="1C423F0C" w14:textId="77777777" w:rsidR="00B62C67" w:rsidRPr="00997166" w:rsidRDefault="00B62C67" w:rsidP="003A230B">
            <w:pPr>
              <w:widowControl w:val="0"/>
              <w:autoSpaceDE w:val="0"/>
              <w:autoSpaceDN w:val="0"/>
              <w:adjustRightInd w:val="0"/>
              <w:spacing w:line="240" w:lineRule="auto"/>
              <w:ind w:left="40"/>
              <w:rPr>
                <w:rFonts w:asciiTheme="minorHAnsi" w:hAnsiTheme="minorHAnsi" w:cstheme="minorHAnsi"/>
                <w:sz w:val="24"/>
                <w:szCs w:val="24"/>
              </w:rPr>
            </w:pPr>
            <w:r w:rsidRPr="00997166">
              <w:rPr>
                <w:rFonts w:asciiTheme="minorHAnsi" w:hAnsiTheme="minorHAnsi" w:cstheme="minorHAnsi"/>
                <w:sz w:val="24"/>
                <w:szCs w:val="24"/>
              </w:rPr>
              <w:t>CBO</w:t>
            </w:r>
            <w:r w:rsidRPr="00997166">
              <w:rPr>
                <w:rFonts w:asciiTheme="minorHAnsi" w:hAnsiTheme="minorHAnsi" w:cstheme="minorHAnsi"/>
                <w:sz w:val="24"/>
                <w:szCs w:val="24"/>
                <w:vertAlign w:val="subscript"/>
              </w:rPr>
              <w:t>5</w:t>
            </w:r>
          </w:p>
        </w:tc>
        <w:tc>
          <w:tcPr>
            <w:tcW w:w="460" w:type="dxa"/>
            <w:gridSpan w:val="2"/>
            <w:tcBorders>
              <w:top w:val="single" w:sz="4" w:space="0" w:color="auto"/>
              <w:left w:val="nil"/>
              <w:bottom w:val="single" w:sz="4" w:space="0" w:color="auto"/>
              <w:right w:val="single" w:sz="8" w:space="0" w:color="auto"/>
            </w:tcBorders>
            <w:vAlign w:val="bottom"/>
          </w:tcPr>
          <w:p w14:paraId="3479793D" w14:textId="77777777" w:rsidR="00B62C67" w:rsidRPr="00997166" w:rsidRDefault="00B62C67" w:rsidP="003A230B">
            <w:pPr>
              <w:widowControl w:val="0"/>
              <w:autoSpaceDE w:val="0"/>
              <w:autoSpaceDN w:val="0"/>
              <w:adjustRightInd w:val="0"/>
              <w:spacing w:line="240" w:lineRule="auto"/>
              <w:rPr>
                <w:rFonts w:asciiTheme="minorHAnsi" w:hAnsiTheme="minorHAnsi" w:cstheme="minorHAnsi"/>
                <w:sz w:val="24"/>
                <w:szCs w:val="24"/>
              </w:rPr>
            </w:pPr>
          </w:p>
        </w:tc>
        <w:tc>
          <w:tcPr>
            <w:tcW w:w="680" w:type="dxa"/>
            <w:gridSpan w:val="2"/>
            <w:tcBorders>
              <w:top w:val="single" w:sz="4" w:space="0" w:color="auto"/>
              <w:left w:val="nil"/>
              <w:bottom w:val="single" w:sz="4" w:space="0" w:color="auto"/>
              <w:right w:val="single" w:sz="8" w:space="0" w:color="auto"/>
            </w:tcBorders>
            <w:vAlign w:val="bottom"/>
          </w:tcPr>
          <w:p w14:paraId="332CF6BF" w14:textId="77777777" w:rsidR="00B62C67" w:rsidRPr="00997166" w:rsidRDefault="00B62C67" w:rsidP="003A230B">
            <w:pPr>
              <w:widowControl w:val="0"/>
              <w:autoSpaceDE w:val="0"/>
              <w:autoSpaceDN w:val="0"/>
              <w:adjustRightInd w:val="0"/>
              <w:spacing w:line="240" w:lineRule="auto"/>
              <w:rPr>
                <w:rFonts w:asciiTheme="minorHAnsi" w:hAnsiTheme="minorHAnsi" w:cstheme="minorHAnsi"/>
                <w:sz w:val="24"/>
                <w:szCs w:val="24"/>
              </w:rPr>
            </w:pPr>
          </w:p>
        </w:tc>
        <w:tc>
          <w:tcPr>
            <w:tcW w:w="640" w:type="dxa"/>
            <w:gridSpan w:val="2"/>
            <w:tcBorders>
              <w:top w:val="single" w:sz="4" w:space="0" w:color="auto"/>
              <w:left w:val="nil"/>
              <w:bottom w:val="single" w:sz="4" w:space="0" w:color="auto"/>
              <w:right w:val="single" w:sz="8" w:space="0" w:color="auto"/>
            </w:tcBorders>
            <w:vAlign w:val="bottom"/>
          </w:tcPr>
          <w:p w14:paraId="5F02D234" w14:textId="77777777" w:rsidR="00B62C67" w:rsidRPr="00997166" w:rsidRDefault="00B62C67" w:rsidP="003A230B">
            <w:pPr>
              <w:widowControl w:val="0"/>
              <w:autoSpaceDE w:val="0"/>
              <w:autoSpaceDN w:val="0"/>
              <w:adjustRightInd w:val="0"/>
              <w:spacing w:line="240" w:lineRule="auto"/>
              <w:rPr>
                <w:rFonts w:asciiTheme="minorHAnsi" w:hAnsiTheme="minorHAnsi" w:cstheme="minorHAnsi"/>
                <w:sz w:val="24"/>
                <w:szCs w:val="24"/>
              </w:rPr>
            </w:pPr>
          </w:p>
        </w:tc>
        <w:tc>
          <w:tcPr>
            <w:tcW w:w="800" w:type="dxa"/>
            <w:gridSpan w:val="2"/>
            <w:tcBorders>
              <w:top w:val="single" w:sz="4" w:space="0" w:color="auto"/>
              <w:left w:val="nil"/>
              <w:bottom w:val="single" w:sz="4" w:space="0" w:color="auto"/>
              <w:right w:val="single" w:sz="8" w:space="0" w:color="auto"/>
            </w:tcBorders>
            <w:vAlign w:val="bottom"/>
          </w:tcPr>
          <w:p w14:paraId="0A470669" w14:textId="77777777" w:rsidR="00B62C67" w:rsidRPr="00997166" w:rsidRDefault="00B62C67" w:rsidP="003A230B">
            <w:pPr>
              <w:widowControl w:val="0"/>
              <w:autoSpaceDE w:val="0"/>
              <w:autoSpaceDN w:val="0"/>
              <w:adjustRightInd w:val="0"/>
              <w:spacing w:line="218" w:lineRule="exact"/>
              <w:jc w:val="center"/>
              <w:rPr>
                <w:rFonts w:asciiTheme="minorHAnsi" w:hAnsiTheme="minorHAnsi" w:cstheme="minorHAnsi"/>
                <w:sz w:val="24"/>
                <w:szCs w:val="24"/>
              </w:rPr>
            </w:pPr>
            <w:r w:rsidRPr="00997166">
              <w:rPr>
                <w:rFonts w:asciiTheme="minorHAnsi" w:hAnsiTheme="minorHAnsi" w:cstheme="minorHAnsi"/>
                <w:w w:val="94"/>
                <w:sz w:val="24"/>
                <w:szCs w:val="24"/>
              </w:rPr>
              <w:t>25</w:t>
            </w:r>
          </w:p>
        </w:tc>
        <w:tc>
          <w:tcPr>
            <w:tcW w:w="60" w:type="dxa"/>
            <w:tcBorders>
              <w:top w:val="single" w:sz="4" w:space="0" w:color="auto"/>
              <w:left w:val="nil"/>
              <w:bottom w:val="single" w:sz="4" w:space="0" w:color="auto"/>
              <w:right w:val="nil"/>
            </w:tcBorders>
            <w:vAlign w:val="bottom"/>
          </w:tcPr>
          <w:p w14:paraId="61CDA4BD" w14:textId="77777777" w:rsidR="00B62C67" w:rsidRPr="00997166" w:rsidRDefault="00B62C67" w:rsidP="003A230B">
            <w:pPr>
              <w:widowControl w:val="0"/>
              <w:autoSpaceDE w:val="0"/>
              <w:autoSpaceDN w:val="0"/>
              <w:adjustRightInd w:val="0"/>
              <w:spacing w:line="240" w:lineRule="auto"/>
              <w:rPr>
                <w:rFonts w:asciiTheme="minorHAnsi" w:hAnsiTheme="minorHAnsi" w:cstheme="minorHAnsi"/>
                <w:sz w:val="24"/>
                <w:szCs w:val="24"/>
              </w:rPr>
            </w:pPr>
          </w:p>
        </w:tc>
        <w:tc>
          <w:tcPr>
            <w:tcW w:w="740" w:type="dxa"/>
            <w:gridSpan w:val="3"/>
            <w:tcBorders>
              <w:top w:val="single" w:sz="4" w:space="0" w:color="auto"/>
              <w:left w:val="nil"/>
              <w:bottom w:val="single" w:sz="4" w:space="0" w:color="auto"/>
              <w:right w:val="single" w:sz="8" w:space="0" w:color="auto"/>
            </w:tcBorders>
            <w:vAlign w:val="bottom"/>
          </w:tcPr>
          <w:p w14:paraId="2935C226" w14:textId="77777777" w:rsidR="00B62C67" w:rsidRPr="00997166" w:rsidRDefault="00B62C67" w:rsidP="003A230B">
            <w:pPr>
              <w:widowControl w:val="0"/>
              <w:autoSpaceDE w:val="0"/>
              <w:autoSpaceDN w:val="0"/>
              <w:adjustRightInd w:val="0"/>
              <w:spacing w:line="218" w:lineRule="exact"/>
              <w:ind w:right="6"/>
              <w:jc w:val="center"/>
              <w:rPr>
                <w:rFonts w:asciiTheme="minorHAnsi" w:hAnsiTheme="minorHAnsi" w:cstheme="minorHAnsi"/>
                <w:sz w:val="24"/>
                <w:szCs w:val="24"/>
              </w:rPr>
            </w:pPr>
            <w:r w:rsidRPr="00997166">
              <w:rPr>
                <w:rFonts w:asciiTheme="minorHAnsi" w:hAnsiTheme="minorHAnsi" w:cstheme="minorHAnsi"/>
                <w:w w:val="98"/>
                <w:sz w:val="24"/>
                <w:szCs w:val="24"/>
              </w:rPr>
              <w:t>70-90</w:t>
            </w:r>
          </w:p>
        </w:tc>
        <w:tc>
          <w:tcPr>
            <w:tcW w:w="800" w:type="dxa"/>
            <w:gridSpan w:val="2"/>
            <w:tcBorders>
              <w:top w:val="single" w:sz="4" w:space="0" w:color="auto"/>
              <w:left w:val="nil"/>
              <w:bottom w:val="single" w:sz="4" w:space="0" w:color="auto"/>
              <w:right w:val="single" w:sz="8" w:space="0" w:color="auto"/>
            </w:tcBorders>
            <w:vAlign w:val="bottom"/>
          </w:tcPr>
          <w:p w14:paraId="0E65FD54" w14:textId="77777777" w:rsidR="00B62C67" w:rsidRPr="00997166" w:rsidRDefault="00B62C67" w:rsidP="003A230B">
            <w:pPr>
              <w:widowControl w:val="0"/>
              <w:autoSpaceDE w:val="0"/>
              <w:autoSpaceDN w:val="0"/>
              <w:adjustRightInd w:val="0"/>
              <w:spacing w:line="218" w:lineRule="exact"/>
              <w:jc w:val="center"/>
              <w:rPr>
                <w:rFonts w:asciiTheme="minorHAnsi" w:hAnsiTheme="minorHAnsi" w:cstheme="minorHAnsi"/>
                <w:sz w:val="24"/>
                <w:szCs w:val="24"/>
              </w:rPr>
            </w:pPr>
            <w:r w:rsidRPr="00997166">
              <w:rPr>
                <w:rFonts w:asciiTheme="minorHAnsi" w:hAnsiTheme="minorHAnsi" w:cstheme="minorHAnsi"/>
                <w:w w:val="94"/>
                <w:sz w:val="24"/>
                <w:szCs w:val="24"/>
              </w:rPr>
              <w:t>25</w:t>
            </w:r>
          </w:p>
        </w:tc>
        <w:tc>
          <w:tcPr>
            <w:tcW w:w="800" w:type="dxa"/>
            <w:gridSpan w:val="2"/>
            <w:tcBorders>
              <w:top w:val="single" w:sz="4" w:space="0" w:color="auto"/>
              <w:left w:val="nil"/>
              <w:bottom w:val="single" w:sz="4" w:space="0" w:color="auto"/>
              <w:right w:val="single" w:sz="8" w:space="0" w:color="auto"/>
            </w:tcBorders>
            <w:vAlign w:val="bottom"/>
          </w:tcPr>
          <w:p w14:paraId="79B44AF7" w14:textId="77777777" w:rsidR="00B62C67" w:rsidRPr="00997166" w:rsidRDefault="00B62C67" w:rsidP="003A230B">
            <w:pPr>
              <w:widowControl w:val="0"/>
              <w:autoSpaceDE w:val="0"/>
              <w:autoSpaceDN w:val="0"/>
              <w:adjustRightInd w:val="0"/>
              <w:spacing w:line="218" w:lineRule="exact"/>
              <w:jc w:val="center"/>
              <w:rPr>
                <w:rFonts w:asciiTheme="minorHAnsi" w:hAnsiTheme="minorHAnsi" w:cstheme="minorHAnsi"/>
                <w:sz w:val="24"/>
                <w:szCs w:val="24"/>
              </w:rPr>
            </w:pPr>
            <w:r w:rsidRPr="00997166">
              <w:rPr>
                <w:rFonts w:asciiTheme="minorHAnsi" w:hAnsiTheme="minorHAnsi" w:cstheme="minorHAnsi"/>
                <w:w w:val="98"/>
                <w:sz w:val="24"/>
                <w:szCs w:val="24"/>
              </w:rPr>
              <w:t>70-90</w:t>
            </w:r>
          </w:p>
        </w:tc>
        <w:tc>
          <w:tcPr>
            <w:tcW w:w="800" w:type="dxa"/>
            <w:gridSpan w:val="2"/>
            <w:tcBorders>
              <w:top w:val="single" w:sz="4" w:space="0" w:color="auto"/>
              <w:left w:val="nil"/>
              <w:bottom w:val="single" w:sz="4" w:space="0" w:color="auto"/>
              <w:right w:val="single" w:sz="8" w:space="0" w:color="auto"/>
            </w:tcBorders>
            <w:vAlign w:val="bottom"/>
          </w:tcPr>
          <w:p w14:paraId="14ACE290" w14:textId="77777777" w:rsidR="00B62C67" w:rsidRPr="00997166" w:rsidRDefault="00B62C67" w:rsidP="003A230B">
            <w:pPr>
              <w:widowControl w:val="0"/>
              <w:autoSpaceDE w:val="0"/>
              <w:autoSpaceDN w:val="0"/>
              <w:adjustRightInd w:val="0"/>
              <w:spacing w:line="218" w:lineRule="exact"/>
              <w:jc w:val="center"/>
              <w:rPr>
                <w:rFonts w:asciiTheme="minorHAnsi" w:hAnsiTheme="minorHAnsi" w:cstheme="minorHAnsi"/>
                <w:sz w:val="24"/>
                <w:szCs w:val="24"/>
              </w:rPr>
            </w:pPr>
            <w:r w:rsidRPr="00997166">
              <w:rPr>
                <w:rFonts w:asciiTheme="minorHAnsi" w:hAnsiTheme="minorHAnsi" w:cstheme="minorHAnsi"/>
                <w:w w:val="94"/>
                <w:sz w:val="24"/>
                <w:szCs w:val="24"/>
              </w:rPr>
              <w:t>25</w:t>
            </w:r>
          </w:p>
        </w:tc>
        <w:tc>
          <w:tcPr>
            <w:tcW w:w="800" w:type="dxa"/>
            <w:gridSpan w:val="2"/>
            <w:tcBorders>
              <w:top w:val="single" w:sz="4" w:space="0" w:color="auto"/>
              <w:left w:val="nil"/>
              <w:bottom w:val="single" w:sz="4" w:space="0" w:color="auto"/>
              <w:right w:val="single" w:sz="8" w:space="0" w:color="auto"/>
            </w:tcBorders>
            <w:vAlign w:val="bottom"/>
          </w:tcPr>
          <w:p w14:paraId="477C7977" w14:textId="77777777" w:rsidR="00B62C67" w:rsidRPr="00997166" w:rsidRDefault="00B62C67" w:rsidP="003A230B">
            <w:pPr>
              <w:widowControl w:val="0"/>
              <w:autoSpaceDE w:val="0"/>
              <w:autoSpaceDN w:val="0"/>
              <w:adjustRightInd w:val="0"/>
              <w:spacing w:line="218" w:lineRule="exact"/>
              <w:jc w:val="center"/>
              <w:rPr>
                <w:rFonts w:asciiTheme="minorHAnsi" w:hAnsiTheme="minorHAnsi" w:cstheme="minorHAnsi"/>
                <w:sz w:val="24"/>
                <w:szCs w:val="24"/>
              </w:rPr>
            </w:pPr>
            <w:r w:rsidRPr="00997166">
              <w:rPr>
                <w:rFonts w:asciiTheme="minorHAnsi" w:hAnsiTheme="minorHAnsi" w:cstheme="minorHAnsi"/>
                <w:w w:val="98"/>
                <w:sz w:val="24"/>
                <w:szCs w:val="24"/>
              </w:rPr>
              <w:t>70-90</w:t>
            </w:r>
          </w:p>
        </w:tc>
      </w:tr>
      <w:tr w:rsidR="00B62C67" w:rsidRPr="00997166" w14:paraId="3ADC2C9C" w14:textId="77777777" w:rsidTr="003A230B">
        <w:trPr>
          <w:gridAfter w:val="2"/>
          <w:wAfter w:w="1690" w:type="dxa"/>
          <w:trHeight w:val="75"/>
          <w:jc w:val="center"/>
        </w:trPr>
        <w:tc>
          <w:tcPr>
            <w:tcW w:w="1080" w:type="dxa"/>
            <w:gridSpan w:val="3"/>
            <w:tcBorders>
              <w:top w:val="nil"/>
              <w:left w:val="single" w:sz="8" w:space="0" w:color="auto"/>
              <w:bottom w:val="single" w:sz="4" w:space="0" w:color="auto"/>
              <w:right w:val="nil"/>
            </w:tcBorders>
            <w:vAlign w:val="bottom"/>
          </w:tcPr>
          <w:p w14:paraId="51502BED" w14:textId="77777777" w:rsidR="00B62C67" w:rsidRPr="00997166" w:rsidRDefault="00B62C67" w:rsidP="003A230B">
            <w:pPr>
              <w:widowControl w:val="0"/>
              <w:autoSpaceDE w:val="0"/>
              <w:autoSpaceDN w:val="0"/>
              <w:adjustRightInd w:val="0"/>
              <w:spacing w:line="218" w:lineRule="exact"/>
              <w:ind w:left="40"/>
              <w:rPr>
                <w:rFonts w:asciiTheme="minorHAnsi" w:hAnsiTheme="minorHAnsi" w:cstheme="minorHAnsi"/>
                <w:sz w:val="24"/>
                <w:szCs w:val="24"/>
              </w:rPr>
            </w:pPr>
            <w:r w:rsidRPr="00997166">
              <w:rPr>
                <w:rFonts w:asciiTheme="minorHAnsi" w:hAnsiTheme="minorHAnsi" w:cstheme="minorHAnsi"/>
                <w:sz w:val="24"/>
                <w:szCs w:val="24"/>
              </w:rPr>
              <w:t>CCO</w:t>
            </w:r>
          </w:p>
        </w:tc>
        <w:tc>
          <w:tcPr>
            <w:tcW w:w="460" w:type="dxa"/>
            <w:gridSpan w:val="2"/>
            <w:tcBorders>
              <w:top w:val="nil"/>
              <w:left w:val="nil"/>
              <w:bottom w:val="single" w:sz="4" w:space="0" w:color="auto"/>
              <w:right w:val="single" w:sz="8" w:space="0" w:color="auto"/>
            </w:tcBorders>
            <w:vAlign w:val="bottom"/>
          </w:tcPr>
          <w:p w14:paraId="0BB1F4A0" w14:textId="77777777" w:rsidR="00B62C67" w:rsidRPr="00997166" w:rsidRDefault="00B62C67" w:rsidP="003A230B">
            <w:pPr>
              <w:widowControl w:val="0"/>
              <w:autoSpaceDE w:val="0"/>
              <w:autoSpaceDN w:val="0"/>
              <w:adjustRightInd w:val="0"/>
              <w:spacing w:line="240" w:lineRule="auto"/>
              <w:rPr>
                <w:rFonts w:asciiTheme="minorHAnsi" w:hAnsiTheme="minorHAnsi" w:cstheme="minorHAnsi"/>
                <w:sz w:val="24"/>
                <w:szCs w:val="24"/>
              </w:rPr>
            </w:pPr>
          </w:p>
        </w:tc>
        <w:tc>
          <w:tcPr>
            <w:tcW w:w="680" w:type="dxa"/>
            <w:gridSpan w:val="2"/>
            <w:tcBorders>
              <w:top w:val="nil"/>
              <w:left w:val="nil"/>
              <w:bottom w:val="single" w:sz="4" w:space="0" w:color="auto"/>
              <w:right w:val="single" w:sz="8" w:space="0" w:color="auto"/>
            </w:tcBorders>
            <w:vAlign w:val="bottom"/>
          </w:tcPr>
          <w:p w14:paraId="45024337" w14:textId="77777777" w:rsidR="00B62C67" w:rsidRPr="00997166" w:rsidRDefault="00B62C67" w:rsidP="003A230B">
            <w:pPr>
              <w:widowControl w:val="0"/>
              <w:autoSpaceDE w:val="0"/>
              <w:autoSpaceDN w:val="0"/>
              <w:adjustRightInd w:val="0"/>
              <w:spacing w:line="240" w:lineRule="auto"/>
              <w:rPr>
                <w:rFonts w:asciiTheme="minorHAnsi" w:hAnsiTheme="minorHAnsi" w:cstheme="minorHAnsi"/>
                <w:sz w:val="24"/>
                <w:szCs w:val="24"/>
              </w:rPr>
            </w:pPr>
          </w:p>
        </w:tc>
        <w:tc>
          <w:tcPr>
            <w:tcW w:w="640" w:type="dxa"/>
            <w:gridSpan w:val="2"/>
            <w:tcBorders>
              <w:top w:val="nil"/>
              <w:left w:val="nil"/>
              <w:bottom w:val="single" w:sz="4" w:space="0" w:color="auto"/>
              <w:right w:val="single" w:sz="8" w:space="0" w:color="auto"/>
            </w:tcBorders>
            <w:vAlign w:val="bottom"/>
          </w:tcPr>
          <w:p w14:paraId="02D96B74" w14:textId="77777777" w:rsidR="00B62C67" w:rsidRPr="00997166" w:rsidRDefault="00B62C67" w:rsidP="003A230B">
            <w:pPr>
              <w:widowControl w:val="0"/>
              <w:autoSpaceDE w:val="0"/>
              <w:autoSpaceDN w:val="0"/>
              <w:adjustRightInd w:val="0"/>
              <w:spacing w:line="240" w:lineRule="auto"/>
              <w:rPr>
                <w:rFonts w:asciiTheme="minorHAnsi" w:hAnsiTheme="minorHAnsi" w:cstheme="minorHAnsi"/>
                <w:sz w:val="24"/>
                <w:szCs w:val="24"/>
              </w:rPr>
            </w:pPr>
          </w:p>
        </w:tc>
        <w:tc>
          <w:tcPr>
            <w:tcW w:w="800" w:type="dxa"/>
            <w:gridSpan w:val="2"/>
            <w:tcBorders>
              <w:top w:val="nil"/>
              <w:left w:val="nil"/>
              <w:bottom w:val="single" w:sz="4" w:space="0" w:color="auto"/>
              <w:right w:val="single" w:sz="8" w:space="0" w:color="auto"/>
            </w:tcBorders>
            <w:vAlign w:val="bottom"/>
          </w:tcPr>
          <w:p w14:paraId="69FBE5C7" w14:textId="77777777" w:rsidR="00B62C67" w:rsidRPr="00997166" w:rsidRDefault="00B62C67" w:rsidP="003A230B">
            <w:pPr>
              <w:widowControl w:val="0"/>
              <w:autoSpaceDE w:val="0"/>
              <w:autoSpaceDN w:val="0"/>
              <w:adjustRightInd w:val="0"/>
              <w:spacing w:line="218" w:lineRule="exact"/>
              <w:jc w:val="center"/>
              <w:rPr>
                <w:rFonts w:asciiTheme="minorHAnsi" w:hAnsiTheme="minorHAnsi" w:cstheme="minorHAnsi"/>
                <w:sz w:val="24"/>
                <w:szCs w:val="24"/>
              </w:rPr>
            </w:pPr>
            <w:r w:rsidRPr="00997166">
              <w:rPr>
                <w:rFonts w:asciiTheme="minorHAnsi" w:hAnsiTheme="minorHAnsi" w:cstheme="minorHAnsi"/>
                <w:sz w:val="24"/>
                <w:szCs w:val="24"/>
              </w:rPr>
              <w:t>125</w:t>
            </w:r>
          </w:p>
        </w:tc>
        <w:tc>
          <w:tcPr>
            <w:tcW w:w="60" w:type="dxa"/>
            <w:tcBorders>
              <w:top w:val="nil"/>
              <w:left w:val="nil"/>
              <w:bottom w:val="single" w:sz="4" w:space="0" w:color="auto"/>
              <w:right w:val="nil"/>
            </w:tcBorders>
            <w:vAlign w:val="bottom"/>
          </w:tcPr>
          <w:p w14:paraId="7FAAFCAD" w14:textId="77777777" w:rsidR="00B62C67" w:rsidRPr="00997166" w:rsidRDefault="00B62C67" w:rsidP="003A230B">
            <w:pPr>
              <w:widowControl w:val="0"/>
              <w:autoSpaceDE w:val="0"/>
              <w:autoSpaceDN w:val="0"/>
              <w:adjustRightInd w:val="0"/>
              <w:spacing w:line="240" w:lineRule="auto"/>
              <w:rPr>
                <w:rFonts w:asciiTheme="minorHAnsi" w:hAnsiTheme="minorHAnsi" w:cstheme="minorHAnsi"/>
                <w:sz w:val="24"/>
                <w:szCs w:val="24"/>
              </w:rPr>
            </w:pPr>
          </w:p>
        </w:tc>
        <w:tc>
          <w:tcPr>
            <w:tcW w:w="740" w:type="dxa"/>
            <w:gridSpan w:val="3"/>
            <w:tcBorders>
              <w:top w:val="nil"/>
              <w:left w:val="nil"/>
              <w:bottom w:val="single" w:sz="4" w:space="0" w:color="auto"/>
              <w:right w:val="single" w:sz="8" w:space="0" w:color="auto"/>
            </w:tcBorders>
            <w:vAlign w:val="bottom"/>
          </w:tcPr>
          <w:p w14:paraId="5DAC7394" w14:textId="77777777" w:rsidR="00B62C67" w:rsidRPr="00997166" w:rsidRDefault="00B62C67" w:rsidP="003A230B">
            <w:pPr>
              <w:widowControl w:val="0"/>
              <w:autoSpaceDE w:val="0"/>
              <w:autoSpaceDN w:val="0"/>
              <w:adjustRightInd w:val="0"/>
              <w:spacing w:line="218" w:lineRule="exact"/>
              <w:ind w:right="6"/>
              <w:jc w:val="center"/>
              <w:rPr>
                <w:rFonts w:asciiTheme="minorHAnsi" w:hAnsiTheme="minorHAnsi" w:cstheme="minorHAnsi"/>
                <w:sz w:val="24"/>
                <w:szCs w:val="24"/>
              </w:rPr>
            </w:pPr>
            <w:r w:rsidRPr="00997166">
              <w:rPr>
                <w:rFonts w:asciiTheme="minorHAnsi" w:hAnsiTheme="minorHAnsi" w:cstheme="minorHAnsi"/>
                <w:w w:val="94"/>
                <w:sz w:val="24"/>
                <w:szCs w:val="24"/>
              </w:rPr>
              <w:t>75</w:t>
            </w:r>
          </w:p>
        </w:tc>
        <w:tc>
          <w:tcPr>
            <w:tcW w:w="800" w:type="dxa"/>
            <w:gridSpan w:val="2"/>
            <w:tcBorders>
              <w:top w:val="nil"/>
              <w:left w:val="nil"/>
              <w:bottom w:val="single" w:sz="4" w:space="0" w:color="auto"/>
              <w:right w:val="single" w:sz="8" w:space="0" w:color="auto"/>
            </w:tcBorders>
            <w:vAlign w:val="bottom"/>
          </w:tcPr>
          <w:p w14:paraId="3BDAE2FC" w14:textId="77777777" w:rsidR="00B62C67" w:rsidRPr="00997166" w:rsidRDefault="00B62C67" w:rsidP="003A230B">
            <w:pPr>
              <w:widowControl w:val="0"/>
              <w:autoSpaceDE w:val="0"/>
              <w:autoSpaceDN w:val="0"/>
              <w:adjustRightInd w:val="0"/>
              <w:spacing w:line="218" w:lineRule="exact"/>
              <w:jc w:val="center"/>
              <w:rPr>
                <w:rFonts w:asciiTheme="minorHAnsi" w:hAnsiTheme="minorHAnsi" w:cstheme="minorHAnsi"/>
                <w:sz w:val="24"/>
                <w:szCs w:val="24"/>
              </w:rPr>
            </w:pPr>
            <w:r w:rsidRPr="00997166">
              <w:rPr>
                <w:rFonts w:asciiTheme="minorHAnsi" w:hAnsiTheme="minorHAnsi" w:cstheme="minorHAnsi"/>
                <w:sz w:val="24"/>
                <w:szCs w:val="24"/>
              </w:rPr>
              <w:t>125</w:t>
            </w:r>
          </w:p>
        </w:tc>
        <w:tc>
          <w:tcPr>
            <w:tcW w:w="800" w:type="dxa"/>
            <w:gridSpan w:val="2"/>
            <w:tcBorders>
              <w:top w:val="nil"/>
              <w:left w:val="nil"/>
              <w:bottom w:val="single" w:sz="4" w:space="0" w:color="auto"/>
              <w:right w:val="single" w:sz="8" w:space="0" w:color="auto"/>
            </w:tcBorders>
            <w:vAlign w:val="bottom"/>
          </w:tcPr>
          <w:p w14:paraId="5742BECD" w14:textId="77777777" w:rsidR="00B62C67" w:rsidRPr="00997166" w:rsidRDefault="00B62C67" w:rsidP="003A230B">
            <w:pPr>
              <w:widowControl w:val="0"/>
              <w:autoSpaceDE w:val="0"/>
              <w:autoSpaceDN w:val="0"/>
              <w:adjustRightInd w:val="0"/>
              <w:spacing w:line="218" w:lineRule="exact"/>
              <w:jc w:val="center"/>
              <w:rPr>
                <w:rFonts w:asciiTheme="minorHAnsi" w:hAnsiTheme="minorHAnsi" w:cstheme="minorHAnsi"/>
                <w:sz w:val="24"/>
                <w:szCs w:val="24"/>
              </w:rPr>
            </w:pPr>
            <w:r w:rsidRPr="00997166">
              <w:rPr>
                <w:rFonts w:asciiTheme="minorHAnsi" w:hAnsiTheme="minorHAnsi" w:cstheme="minorHAnsi"/>
                <w:w w:val="94"/>
                <w:sz w:val="24"/>
                <w:szCs w:val="24"/>
              </w:rPr>
              <w:t>75</w:t>
            </w:r>
          </w:p>
        </w:tc>
        <w:tc>
          <w:tcPr>
            <w:tcW w:w="800" w:type="dxa"/>
            <w:gridSpan w:val="2"/>
            <w:tcBorders>
              <w:top w:val="nil"/>
              <w:left w:val="nil"/>
              <w:bottom w:val="single" w:sz="4" w:space="0" w:color="auto"/>
              <w:right w:val="single" w:sz="8" w:space="0" w:color="auto"/>
            </w:tcBorders>
            <w:vAlign w:val="bottom"/>
          </w:tcPr>
          <w:p w14:paraId="369EB5D6" w14:textId="77777777" w:rsidR="00B62C67" w:rsidRPr="00997166" w:rsidRDefault="00B62C67" w:rsidP="003A230B">
            <w:pPr>
              <w:widowControl w:val="0"/>
              <w:autoSpaceDE w:val="0"/>
              <w:autoSpaceDN w:val="0"/>
              <w:adjustRightInd w:val="0"/>
              <w:spacing w:line="218" w:lineRule="exact"/>
              <w:jc w:val="center"/>
              <w:rPr>
                <w:rFonts w:asciiTheme="minorHAnsi" w:hAnsiTheme="minorHAnsi" w:cstheme="minorHAnsi"/>
                <w:sz w:val="24"/>
                <w:szCs w:val="24"/>
              </w:rPr>
            </w:pPr>
            <w:r w:rsidRPr="00997166">
              <w:rPr>
                <w:rFonts w:asciiTheme="minorHAnsi" w:hAnsiTheme="minorHAnsi" w:cstheme="minorHAnsi"/>
                <w:sz w:val="24"/>
                <w:szCs w:val="24"/>
              </w:rPr>
              <w:t>125</w:t>
            </w:r>
          </w:p>
        </w:tc>
        <w:tc>
          <w:tcPr>
            <w:tcW w:w="800" w:type="dxa"/>
            <w:gridSpan w:val="2"/>
            <w:tcBorders>
              <w:top w:val="nil"/>
              <w:left w:val="nil"/>
              <w:bottom w:val="single" w:sz="4" w:space="0" w:color="auto"/>
              <w:right w:val="single" w:sz="8" w:space="0" w:color="auto"/>
            </w:tcBorders>
            <w:vAlign w:val="bottom"/>
          </w:tcPr>
          <w:p w14:paraId="01B293C9" w14:textId="77777777" w:rsidR="00B62C67" w:rsidRPr="00997166" w:rsidRDefault="00B62C67" w:rsidP="003A230B">
            <w:pPr>
              <w:widowControl w:val="0"/>
              <w:autoSpaceDE w:val="0"/>
              <w:autoSpaceDN w:val="0"/>
              <w:adjustRightInd w:val="0"/>
              <w:spacing w:line="218" w:lineRule="exact"/>
              <w:jc w:val="center"/>
              <w:rPr>
                <w:rFonts w:asciiTheme="minorHAnsi" w:hAnsiTheme="minorHAnsi" w:cstheme="minorHAnsi"/>
                <w:sz w:val="24"/>
                <w:szCs w:val="24"/>
              </w:rPr>
            </w:pPr>
            <w:r w:rsidRPr="00997166">
              <w:rPr>
                <w:rFonts w:asciiTheme="minorHAnsi" w:hAnsiTheme="minorHAnsi" w:cstheme="minorHAnsi"/>
                <w:w w:val="94"/>
                <w:sz w:val="24"/>
                <w:szCs w:val="24"/>
              </w:rPr>
              <w:t>75</w:t>
            </w:r>
          </w:p>
        </w:tc>
      </w:tr>
      <w:tr w:rsidR="00B62C67" w:rsidRPr="00997166" w14:paraId="6BF51D5A" w14:textId="77777777" w:rsidTr="003A230B">
        <w:trPr>
          <w:gridAfter w:val="2"/>
          <w:wAfter w:w="1690" w:type="dxa"/>
          <w:trHeight w:val="392"/>
          <w:jc w:val="center"/>
        </w:trPr>
        <w:tc>
          <w:tcPr>
            <w:tcW w:w="1080" w:type="dxa"/>
            <w:gridSpan w:val="3"/>
            <w:tcBorders>
              <w:top w:val="single" w:sz="4" w:space="0" w:color="auto"/>
              <w:left w:val="single" w:sz="8" w:space="0" w:color="auto"/>
              <w:bottom w:val="single" w:sz="4" w:space="0" w:color="auto"/>
              <w:right w:val="nil"/>
            </w:tcBorders>
            <w:vAlign w:val="bottom"/>
          </w:tcPr>
          <w:p w14:paraId="2BA8250E" w14:textId="77777777" w:rsidR="00B62C67" w:rsidRPr="00997166" w:rsidRDefault="00B62C67" w:rsidP="003A230B">
            <w:pPr>
              <w:widowControl w:val="0"/>
              <w:autoSpaceDE w:val="0"/>
              <w:autoSpaceDN w:val="0"/>
              <w:adjustRightInd w:val="0"/>
              <w:spacing w:line="218" w:lineRule="exact"/>
              <w:ind w:left="40"/>
              <w:rPr>
                <w:rFonts w:asciiTheme="minorHAnsi" w:hAnsiTheme="minorHAnsi" w:cstheme="minorHAnsi"/>
                <w:sz w:val="24"/>
                <w:szCs w:val="24"/>
              </w:rPr>
            </w:pPr>
            <w:r w:rsidRPr="00997166">
              <w:rPr>
                <w:rFonts w:asciiTheme="minorHAnsi" w:hAnsiTheme="minorHAnsi" w:cstheme="minorHAnsi"/>
                <w:sz w:val="24"/>
                <w:szCs w:val="24"/>
              </w:rPr>
              <w:t>MTS</w:t>
            </w:r>
          </w:p>
        </w:tc>
        <w:tc>
          <w:tcPr>
            <w:tcW w:w="460" w:type="dxa"/>
            <w:gridSpan w:val="2"/>
            <w:tcBorders>
              <w:top w:val="single" w:sz="4" w:space="0" w:color="auto"/>
              <w:left w:val="nil"/>
              <w:bottom w:val="single" w:sz="4" w:space="0" w:color="auto"/>
              <w:right w:val="single" w:sz="8" w:space="0" w:color="auto"/>
            </w:tcBorders>
            <w:vAlign w:val="bottom"/>
          </w:tcPr>
          <w:p w14:paraId="6CA26665" w14:textId="77777777" w:rsidR="00B62C67" w:rsidRPr="00997166" w:rsidRDefault="00B62C67" w:rsidP="003A230B">
            <w:pPr>
              <w:widowControl w:val="0"/>
              <w:autoSpaceDE w:val="0"/>
              <w:autoSpaceDN w:val="0"/>
              <w:adjustRightInd w:val="0"/>
              <w:spacing w:line="240" w:lineRule="auto"/>
              <w:rPr>
                <w:rFonts w:asciiTheme="minorHAnsi" w:hAnsiTheme="minorHAnsi" w:cstheme="minorHAnsi"/>
                <w:sz w:val="24"/>
                <w:szCs w:val="24"/>
              </w:rPr>
            </w:pPr>
          </w:p>
        </w:tc>
        <w:tc>
          <w:tcPr>
            <w:tcW w:w="680" w:type="dxa"/>
            <w:gridSpan w:val="2"/>
            <w:tcBorders>
              <w:top w:val="single" w:sz="4" w:space="0" w:color="auto"/>
              <w:left w:val="nil"/>
              <w:bottom w:val="single" w:sz="4" w:space="0" w:color="auto"/>
              <w:right w:val="single" w:sz="8" w:space="0" w:color="auto"/>
            </w:tcBorders>
            <w:vAlign w:val="bottom"/>
          </w:tcPr>
          <w:p w14:paraId="2D3F2881" w14:textId="77777777" w:rsidR="00B62C67" w:rsidRPr="00997166" w:rsidRDefault="00B62C67" w:rsidP="003A230B">
            <w:pPr>
              <w:widowControl w:val="0"/>
              <w:autoSpaceDE w:val="0"/>
              <w:autoSpaceDN w:val="0"/>
              <w:adjustRightInd w:val="0"/>
              <w:spacing w:line="240" w:lineRule="auto"/>
              <w:rPr>
                <w:rFonts w:asciiTheme="minorHAnsi" w:hAnsiTheme="minorHAnsi" w:cstheme="minorHAnsi"/>
                <w:sz w:val="24"/>
                <w:szCs w:val="24"/>
              </w:rPr>
            </w:pPr>
          </w:p>
        </w:tc>
        <w:tc>
          <w:tcPr>
            <w:tcW w:w="640" w:type="dxa"/>
            <w:gridSpan w:val="2"/>
            <w:tcBorders>
              <w:top w:val="single" w:sz="4" w:space="0" w:color="auto"/>
              <w:left w:val="nil"/>
              <w:bottom w:val="single" w:sz="4" w:space="0" w:color="auto"/>
              <w:right w:val="single" w:sz="8" w:space="0" w:color="auto"/>
            </w:tcBorders>
            <w:vAlign w:val="bottom"/>
          </w:tcPr>
          <w:p w14:paraId="6B01A16C" w14:textId="77777777" w:rsidR="00B62C67" w:rsidRPr="00997166" w:rsidRDefault="00B62C67" w:rsidP="003A230B">
            <w:pPr>
              <w:widowControl w:val="0"/>
              <w:autoSpaceDE w:val="0"/>
              <w:autoSpaceDN w:val="0"/>
              <w:adjustRightInd w:val="0"/>
              <w:spacing w:line="240" w:lineRule="auto"/>
              <w:rPr>
                <w:rFonts w:asciiTheme="minorHAnsi" w:hAnsiTheme="minorHAnsi" w:cstheme="minorHAnsi"/>
                <w:sz w:val="24"/>
                <w:szCs w:val="24"/>
              </w:rPr>
            </w:pPr>
          </w:p>
        </w:tc>
        <w:tc>
          <w:tcPr>
            <w:tcW w:w="800" w:type="dxa"/>
            <w:gridSpan w:val="2"/>
            <w:tcBorders>
              <w:top w:val="single" w:sz="4" w:space="0" w:color="auto"/>
              <w:left w:val="nil"/>
              <w:bottom w:val="single" w:sz="4" w:space="0" w:color="auto"/>
              <w:right w:val="single" w:sz="8" w:space="0" w:color="auto"/>
            </w:tcBorders>
            <w:vAlign w:val="bottom"/>
          </w:tcPr>
          <w:p w14:paraId="389A8DCB" w14:textId="77777777" w:rsidR="00B62C67" w:rsidRPr="00997166" w:rsidRDefault="00B62C67" w:rsidP="003A230B">
            <w:pPr>
              <w:widowControl w:val="0"/>
              <w:autoSpaceDE w:val="0"/>
              <w:autoSpaceDN w:val="0"/>
              <w:adjustRightInd w:val="0"/>
              <w:spacing w:line="218" w:lineRule="exact"/>
              <w:jc w:val="center"/>
              <w:rPr>
                <w:rFonts w:asciiTheme="minorHAnsi" w:hAnsiTheme="minorHAnsi" w:cstheme="minorHAnsi"/>
                <w:sz w:val="24"/>
                <w:szCs w:val="24"/>
              </w:rPr>
            </w:pPr>
            <w:r w:rsidRPr="00997166">
              <w:rPr>
                <w:rFonts w:asciiTheme="minorHAnsi" w:hAnsiTheme="minorHAnsi" w:cstheme="minorHAnsi"/>
                <w:w w:val="94"/>
                <w:sz w:val="24"/>
                <w:szCs w:val="24"/>
              </w:rPr>
              <w:t>60</w:t>
            </w:r>
          </w:p>
        </w:tc>
        <w:tc>
          <w:tcPr>
            <w:tcW w:w="60" w:type="dxa"/>
            <w:tcBorders>
              <w:top w:val="single" w:sz="4" w:space="0" w:color="auto"/>
              <w:left w:val="nil"/>
              <w:bottom w:val="single" w:sz="4" w:space="0" w:color="auto"/>
              <w:right w:val="nil"/>
            </w:tcBorders>
            <w:vAlign w:val="bottom"/>
          </w:tcPr>
          <w:p w14:paraId="1C3E6B68" w14:textId="77777777" w:rsidR="00B62C67" w:rsidRPr="00997166" w:rsidRDefault="00B62C67" w:rsidP="003A230B">
            <w:pPr>
              <w:widowControl w:val="0"/>
              <w:autoSpaceDE w:val="0"/>
              <w:autoSpaceDN w:val="0"/>
              <w:adjustRightInd w:val="0"/>
              <w:spacing w:line="240" w:lineRule="auto"/>
              <w:rPr>
                <w:rFonts w:asciiTheme="minorHAnsi" w:hAnsiTheme="minorHAnsi" w:cstheme="minorHAnsi"/>
                <w:sz w:val="24"/>
                <w:szCs w:val="24"/>
              </w:rPr>
            </w:pPr>
          </w:p>
        </w:tc>
        <w:tc>
          <w:tcPr>
            <w:tcW w:w="740" w:type="dxa"/>
            <w:gridSpan w:val="3"/>
            <w:tcBorders>
              <w:top w:val="single" w:sz="4" w:space="0" w:color="auto"/>
              <w:left w:val="nil"/>
              <w:bottom w:val="single" w:sz="4" w:space="0" w:color="auto"/>
              <w:right w:val="single" w:sz="8" w:space="0" w:color="auto"/>
            </w:tcBorders>
            <w:vAlign w:val="bottom"/>
          </w:tcPr>
          <w:p w14:paraId="21AB3346" w14:textId="77777777" w:rsidR="00B62C67" w:rsidRPr="00997166" w:rsidRDefault="00B62C67" w:rsidP="003A230B">
            <w:pPr>
              <w:widowControl w:val="0"/>
              <w:autoSpaceDE w:val="0"/>
              <w:autoSpaceDN w:val="0"/>
              <w:adjustRightInd w:val="0"/>
              <w:spacing w:line="218" w:lineRule="exact"/>
              <w:ind w:right="6"/>
              <w:jc w:val="center"/>
              <w:rPr>
                <w:rFonts w:asciiTheme="minorHAnsi" w:hAnsiTheme="minorHAnsi" w:cstheme="minorHAnsi"/>
                <w:sz w:val="24"/>
                <w:szCs w:val="24"/>
              </w:rPr>
            </w:pPr>
            <w:r w:rsidRPr="00997166">
              <w:rPr>
                <w:rFonts w:asciiTheme="minorHAnsi" w:hAnsiTheme="minorHAnsi" w:cstheme="minorHAnsi"/>
                <w:w w:val="94"/>
                <w:sz w:val="24"/>
                <w:szCs w:val="24"/>
              </w:rPr>
              <w:t>70</w:t>
            </w:r>
          </w:p>
        </w:tc>
        <w:tc>
          <w:tcPr>
            <w:tcW w:w="800" w:type="dxa"/>
            <w:gridSpan w:val="2"/>
            <w:tcBorders>
              <w:top w:val="single" w:sz="4" w:space="0" w:color="auto"/>
              <w:left w:val="nil"/>
              <w:bottom w:val="single" w:sz="4" w:space="0" w:color="auto"/>
              <w:right w:val="single" w:sz="8" w:space="0" w:color="auto"/>
            </w:tcBorders>
            <w:vAlign w:val="bottom"/>
          </w:tcPr>
          <w:p w14:paraId="3FDACAA3" w14:textId="77777777" w:rsidR="00B62C67" w:rsidRPr="00997166" w:rsidRDefault="00B62C67" w:rsidP="003A230B">
            <w:pPr>
              <w:widowControl w:val="0"/>
              <w:autoSpaceDE w:val="0"/>
              <w:autoSpaceDN w:val="0"/>
              <w:adjustRightInd w:val="0"/>
              <w:spacing w:line="218" w:lineRule="exact"/>
              <w:jc w:val="center"/>
              <w:rPr>
                <w:rFonts w:asciiTheme="minorHAnsi" w:hAnsiTheme="minorHAnsi" w:cstheme="minorHAnsi"/>
                <w:sz w:val="24"/>
                <w:szCs w:val="24"/>
              </w:rPr>
            </w:pPr>
            <w:r w:rsidRPr="00997166">
              <w:rPr>
                <w:rFonts w:asciiTheme="minorHAnsi" w:hAnsiTheme="minorHAnsi" w:cstheme="minorHAnsi"/>
                <w:w w:val="94"/>
                <w:sz w:val="24"/>
                <w:szCs w:val="24"/>
              </w:rPr>
              <w:t>35</w:t>
            </w:r>
          </w:p>
        </w:tc>
        <w:tc>
          <w:tcPr>
            <w:tcW w:w="800" w:type="dxa"/>
            <w:gridSpan w:val="2"/>
            <w:tcBorders>
              <w:top w:val="single" w:sz="4" w:space="0" w:color="auto"/>
              <w:left w:val="nil"/>
              <w:bottom w:val="single" w:sz="4" w:space="0" w:color="auto"/>
              <w:right w:val="single" w:sz="8" w:space="0" w:color="auto"/>
            </w:tcBorders>
            <w:vAlign w:val="bottom"/>
          </w:tcPr>
          <w:p w14:paraId="479CB09F" w14:textId="77777777" w:rsidR="00B62C67" w:rsidRPr="00997166" w:rsidRDefault="00B62C67" w:rsidP="003A230B">
            <w:pPr>
              <w:widowControl w:val="0"/>
              <w:autoSpaceDE w:val="0"/>
              <w:autoSpaceDN w:val="0"/>
              <w:adjustRightInd w:val="0"/>
              <w:spacing w:line="218" w:lineRule="exact"/>
              <w:jc w:val="center"/>
              <w:rPr>
                <w:rFonts w:asciiTheme="minorHAnsi" w:hAnsiTheme="minorHAnsi" w:cstheme="minorHAnsi"/>
                <w:sz w:val="24"/>
                <w:szCs w:val="24"/>
              </w:rPr>
            </w:pPr>
            <w:r w:rsidRPr="00997166">
              <w:rPr>
                <w:rFonts w:asciiTheme="minorHAnsi" w:hAnsiTheme="minorHAnsi" w:cstheme="minorHAnsi"/>
                <w:w w:val="94"/>
                <w:sz w:val="24"/>
                <w:szCs w:val="24"/>
              </w:rPr>
              <w:t>90</w:t>
            </w:r>
          </w:p>
        </w:tc>
        <w:tc>
          <w:tcPr>
            <w:tcW w:w="800" w:type="dxa"/>
            <w:gridSpan w:val="2"/>
            <w:tcBorders>
              <w:top w:val="single" w:sz="4" w:space="0" w:color="auto"/>
              <w:left w:val="nil"/>
              <w:bottom w:val="single" w:sz="4" w:space="0" w:color="auto"/>
              <w:right w:val="single" w:sz="8" w:space="0" w:color="auto"/>
            </w:tcBorders>
            <w:vAlign w:val="bottom"/>
          </w:tcPr>
          <w:p w14:paraId="6130A2B2" w14:textId="77777777" w:rsidR="00B62C67" w:rsidRPr="00997166" w:rsidRDefault="00B62C67" w:rsidP="003A230B">
            <w:pPr>
              <w:widowControl w:val="0"/>
              <w:autoSpaceDE w:val="0"/>
              <w:autoSpaceDN w:val="0"/>
              <w:adjustRightInd w:val="0"/>
              <w:spacing w:line="218" w:lineRule="exact"/>
              <w:jc w:val="center"/>
              <w:rPr>
                <w:rFonts w:asciiTheme="minorHAnsi" w:hAnsiTheme="minorHAnsi" w:cstheme="minorHAnsi"/>
                <w:sz w:val="24"/>
                <w:szCs w:val="24"/>
              </w:rPr>
            </w:pPr>
            <w:r w:rsidRPr="00997166">
              <w:rPr>
                <w:rFonts w:asciiTheme="minorHAnsi" w:hAnsiTheme="minorHAnsi" w:cstheme="minorHAnsi"/>
                <w:w w:val="94"/>
                <w:sz w:val="24"/>
                <w:szCs w:val="24"/>
              </w:rPr>
              <w:t>35</w:t>
            </w:r>
          </w:p>
        </w:tc>
        <w:tc>
          <w:tcPr>
            <w:tcW w:w="800" w:type="dxa"/>
            <w:gridSpan w:val="2"/>
            <w:tcBorders>
              <w:top w:val="single" w:sz="4" w:space="0" w:color="auto"/>
              <w:left w:val="nil"/>
              <w:bottom w:val="single" w:sz="4" w:space="0" w:color="auto"/>
              <w:right w:val="single" w:sz="8" w:space="0" w:color="auto"/>
            </w:tcBorders>
            <w:vAlign w:val="bottom"/>
          </w:tcPr>
          <w:p w14:paraId="21DE65D3" w14:textId="77777777" w:rsidR="00B62C67" w:rsidRPr="00997166" w:rsidRDefault="00B62C67" w:rsidP="003A230B">
            <w:pPr>
              <w:widowControl w:val="0"/>
              <w:autoSpaceDE w:val="0"/>
              <w:autoSpaceDN w:val="0"/>
              <w:adjustRightInd w:val="0"/>
              <w:spacing w:line="218" w:lineRule="exact"/>
              <w:jc w:val="center"/>
              <w:rPr>
                <w:rFonts w:asciiTheme="minorHAnsi" w:hAnsiTheme="minorHAnsi" w:cstheme="minorHAnsi"/>
                <w:sz w:val="24"/>
                <w:szCs w:val="24"/>
              </w:rPr>
            </w:pPr>
            <w:r w:rsidRPr="00997166">
              <w:rPr>
                <w:rFonts w:asciiTheme="minorHAnsi" w:hAnsiTheme="minorHAnsi" w:cstheme="minorHAnsi"/>
                <w:w w:val="94"/>
                <w:sz w:val="24"/>
                <w:szCs w:val="24"/>
              </w:rPr>
              <w:t>90</w:t>
            </w:r>
          </w:p>
        </w:tc>
      </w:tr>
      <w:tr w:rsidR="00B62C67" w:rsidRPr="00997166" w14:paraId="7A5D2DEC" w14:textId="77777777" w:rsidTr="003A230B">
        <w:trPr>
          <w:gridAfter w:val="2"/>
          <w:wAfter w:w="1690" w:type="dxa"/>
          <w:trHeight w:val="330"/>
          <w:jc w:val="center"/>
        </w:trPr>
        <w:tc>
          <w:tcPr>
            <w:tcW w:w="1080" w:type="dxa"/>
            <w:gridSpan w:val="3"/>
            <w:tcBorders>
              <w:top w:val="single" w:sz="4" w:space="0" w:color="auto"/>
              <w:left w:val="single" w:sz="8" w:space="0" w:color="auto"/>
              <w:bottom w:val="single" w:sz="4" w:space="0" w:color="auto"/>
              <w:right w:val="nil"/>
            </w:tcBorders>
            <w:vAlign w:val="bottom"/>
          </w:tcPr>
          <w:p w14:paraId="3573ED66" w14:textId="77777777" w:rsidR="00B62C67" w:rsidRPr="00997166" w:rsidRDefault="00B62C67" w:rsidP="003A230B">
            <w:pPr>
              <w:widowControl w:val="0"/>
              <w:autoSpaceDE w:val="0"/>
              <w:autoSpaceDN w:val="0"/>
              <w:adjustRightInd w:val="0"/>
              <w:spacing w:line="218" w:lineRule="exact"/>
              <w:ind w:left="40"/>
              <w:rPr>
                <w:rFonts w:asciiTheme="minorHAnsi" w:hAnsiTheme="minorHAnsi" w:cstheme="minorHAnsi"/>
                <w:sz w:val="24"/>
                <w:szCs w:val="24"/>
              </w:rPr>
            </w:pPr>
            <w:proofErr w:type="spellStart"/>
            <w:r w:rsidRPr="00997166">
              <w:rPr>
                <w:rFonts w:asciiTheme="minorHAnsi" w:hAnsiTheme="minorHAnsi" w:cstheme="minorHAnsi"/>
                <w:sz w:val="24"/>
                <w:szCs w:val="24"/>
              </w:rPr>
              <w:t>Fosfor</w:t>
            </w:r>
            <w:proofErr w:type="spellEnd"/>
            <w:r w:rsidRPr="00997166">
              <w:rPr>
                <w:rFonts w:asciiTheme="minorHAnsi" w:hAnsiTheme="minorHAnsi" w:cstheme="minorHAnsi"/>
                <w:sz w:val="24"/>
                <w:szCs w:val="24"/>
              </w:rPr>
              <w:t xml:space="preserve"> total</w:t>
            </w:r>
          </w:p>
        </w:tc>
        <w:tc>
          <w:tcPr>
            <w:tcW w:w="460" w:type="dxa"/>
            <w:gridSpan w:val="2"/>
            <w:tcBorders>
              <w:top w:val="single" w:sz="4" w:space="0" w:color="auto"/>
              <w:left w:val="nil"/>
              <w:bottom w:val="single" w:sz="4" w:space="0" w:color="auto"/>
              <w:right w:val="single" w:sz="8" w:space="0" w:color="auto"/>
            </w:tcBorders>
            <w:vAlign w:val="bottom"/>
          </w:tcPr>
          <w:p w14:paraId="3B672484" w14:textId="77777777" w:rsidR="00B62C67" w:rsidRPr="00997166" w:rsidRDefault="00B62C67" w:rsidP="003A230B">
            <w:pPr>
              <w:widowControl w:val="0"/>
              <w:autoSpaceDE w:val="0"/>
              <w:autoSpaceDN w:val="0"/>
              <w:adjustRightInd w:val="0"/>
              <w:spacing w:line="240" w:lineRule="auto"/>
              <w:rPr>
                <w:rFonts w:asciiTheme="minorHAnsi" w:hAnsiTheme="minorHAnsi" w:cstheme="minorHAnsi"/>
                <w:sz w:val="24"/>
                <w:szCs w:val="24"/>
              </w:rPr>
            </w:pPr>
          </w:p>
        </w:tc>
        <w:tc>
          <w:tcPr>
            <w:tcW w:w="680" w:type="dxa"/>
            <w:gridSpan w:val="2"/>
            <w:tcBorders>
              <w:top w:val="single" w:sz="4" w:space="0" w:color="auto"/>
              <w:left w:val="nil"/>
              <w:bottom w:val="single" w:sz="4" w:space="0" w:color="auto"/>
              <w:right w:val="single" w:sz="8" w:space="0" w:color="auto"/>
            </w:tcBorders>
            <w:vAlign w:val="bottom"/>
          </w:tcPr>
          <w:p w14:paraId="7EF0BA36" w14:textId="77777777" w:rsidR="00B62C67" w:rsidRPr="00997166" w:rsidRDefault="00B62C67" w:rsidP="003A230B">
            <w:pPr>
              <w:widowControl w:val="0"/>
              <w:autoSpaceDE w:val="0"/>
              <w:autoSpaceDN w:val="0"/>
              <w:adjustRightInd w:val="0"/>
              <w:spacing w:line="240" w:lineRule="auto"/>
              <w:rPr>
                <w:rFonts w:asciiTheme="minorHAnsi" w:hAnsiTheme="minorHAnsi" w:cstheme="minorHAnsi"/>
                <w:sz w:val="24"/>
                <w:szCs w:val="24"/>
              </w:rPr>
            </w:pPr>
          </w:p>
        </w:tc>
        <w:tc>
          <w:tcPr>
            <w:tcW w:w="640" w:type="dxa"/>
            <w:gridSpan w:val="2"/>
            <w:tcBorders>
              <w:top w:val="single" w:sz="4" w:space="0" w:color="auto"/>
              <w:left w:val="nil"/>
              <w:bottom w:val="single" w:sz="4" w:space="0" w:color="auto"/>
              <w:right w:val="single" w:sz="8" w:space="0" w:color="auto"/>
            </w:tcBorders>
            <w:vAlign w:val="bottom"/>
          </w:tcPr>
          <w:p w14:paraId="742496C9" w14:textId="77777777" w:rsidR="00B62C67" w:rsidRPr="00997166" w:rsidRDefault="00B62C67" w:rsidP="003A230B">
            <w:pPr>
              <w:widowControl w:val="0"/>
              <w:autoSpaceDE w:val="0"/>
              <w:autoSpaceDN w:val="0"/>
              <w:adjustRightInd w:val="0"/>
              <w:spacing w:line="240" w:lineRule="auto"/>
              <w:rPr>
                <w:rFonts w:asciiTheme="minorHAnsi" w:hAnsiTheme="minorHAnsi" w:cstheme="minorHAnsi"/>
                <w:sz w:val="24"/>
                <w:szCs w:val="24"/>
              </w:rPr>
            </w:pPr>
          </w:p>
        </w:tc>
        <w:tc>
          <w:tcPr>
            <w:tcW w:w="800" w:type="dxa"/>
            <w:gridSpan w:val="2"/>
            <w:tcBorders>
              <w:top w:val="single" w:sz="4" w:space="0" w:color="auto"/>
              <w:left w:val="nil"/>
              <w:bottom w:val="single" w:sz="4" w:space="0" w:color="auto"/>
              <w:right w:val="single" w:sz="8" w:space="0" w:color="auto"/>
            </w:tcBorders>
            <w:vAlign w:val="bottom"/>
          </w:tcPr>
          <w:p w14:paraId="3AB98FE3" w14:textId="77777777" w:rsidR="00B62C67" w:rsidRPr="00997166" w:rsidRDefault="00B62C67" w:rsidP="003A230B">
            <w:pPr>
              <w:widowControl w:val="0"/>
              <w:autoSpaceDE w:val="0"/>
              <w:autoSpaceDN w:val="0"/>
              <w:adjustRightInd w:val="0"/>
              <w:spacing w:line="240" w:lineRule="auto"/>
              <w:rPr>
                <w:rFonts w:asciiTheme="minorHAnsi" w:hAnsiTheme="minorHAnsi" w:cstheme="minorHAnsi"/>
                <w:sz w:val="24"/>
                <w:szCs w:val="24"/>
              </w:rPr>
            </w:pPr>
          </w:p>
        </w:tc>
        <w:tc>
          <w:tcPr>
            <w:tcW w:w="60" w:type="dxa"/>
            <w:tcBorders>
              <w:top w:val="single" w:sz="4" w:space="0" w:color="auto"/>
              <w:left w:val="nil"/>
              <w:bottom w:val="single" w:sz="4" w:space="0" w:color="auto"/>
              <w:right w:val="nil"/>
            </w:tcBorders>
            <w:vAlign w:val="bottom"/>
          </w:tcPr>
          <w:p w14:paraId="7BD1BC78" w14:textId="77777777" w:rsidR="00B62C67" w:rsidRPr="00997166" w:rsidRDefault="00B62C67" w:rsidP="003A230B">
            <w:pPr>
              <w:widowControl w:val="0"/>
              <w:autoSpaceDE w:val="0"/>
              <w:autoSpaceDN w:val="0"/>
              <w:adjustRightInd w:val="0"/>
              <w:spacing w:line="240" w:lineRule="auto"/>
              <w:rPr>
                <w:rFonts w:asciiTheme="minorHAnsi" w:hAnsiTheme="minorHAnsi" w:cstheme="minorHAnsi"/>
                <w:sz w:val="24"/>
                <w:szCs w:val="24"/>
              </w:rPr>
            </w:pPr>
          </w:p>
        </w:tc>
        <w:tc>
          <w:tcPr>
            <w:tcW w:w="740" w:type="dxa"/>
            <w:gridSpan w:val="3"/>
            <w:tcBorders>
              <w:top w:val="single" w:sz="4" w:space="0" w:color="auto"/>
              <w:left w:val="nil"/>
              <w:bottom w:val="single" w:sz="4" w:space="0" w:color="auto"/>
              <w:right w:val="single" w:sz="8" w:space="0" w:color="auto"/>
            </w:tcBorders>
            <w:vAlign w:val="bottom"/>
          </w:tcPr>
          <w:p w14:paraId="383852F6" w14:textId="77777777" w:rsidR="00B62C67" w:rsidRPr="00997166" w:rsidRDefault="00B62C67" w:rsidP="003A230B">
            <w:pPr>
              <w:widowControl w:val="0"/>
              <w:autoSpaceDE w:val="0"/>
              <w:autoSpaceDN w:val="0"/>
              <w:adjustRightInd w:val="0"/>
              <w:spacing w:line="240" w:lineRule="auto"/>
              <w:rPr>
                <w:rFonts w:asciiTheme="minorHAnsi" w:hAnsiTheme="minorHAnsi" w:cstheme="minorHAnsi"/>
                <w:sz w:val="24"/>
                <w:szCs w:val="24"/>
              </w:rPr>
            </w:pPr>
          </w:p>
        </w:tc>
        <w:tc>
          <w:tcPr>
            <w:tcW w:w="800" w:type="dxa"/>
            <w:gridSpan w:val="2"/>
            <w:tcBorders>
              <w:top w:val="single" w:sz="4" w:space="0" w:color="auto"/>
              <w:left w:val="nil"/>
              <w:bottom w:val="single" w:sz="4" w:space="0" w:color="auto"/>
              <w:right w:val="single" w:sz="8" w:space="0" w:color="auto"/>
            </w:tcBorders>
            <w:vAlign w:val="bottom"/>
          </w:tcPr>
          <w:p w14:paraId="63D37B83" w14:textId="77777777" w:rsidR="00B62C67" w:rsidRPr="00997166" w:rsidRDefault="00B62C67" w:rsidP="003A230B">
            <w:pPr>
              <w:widowControl w:val="0"/>
              <w:autoSpaceDE w:val="0"/>
              <w:autoSpaceDN w:val="0"/>
              <w:adjustRightInd w:val="0"/>
              <w:spacing w:line="218" w:lineRule="exact"/>
              <w:jc w:val="center"/>
              <w:rPr>
                <w:rFonts w:asciiTheme="minorHAnsi" w:hAnsiTheme="minorHAnsi" w:cstheme="minorHAnsi"/>
                <w:sz w:val="24"/>
                <w:szCs w:val="24"/>
              </w:rPr>
            </w:pPr>
            <w:r w:rsidRPr="00997166">
              <w:rPr>
                <w:rFonts w:asciiTheme="minorHAnsi" w:hAnsiTheme="minorHAnsi" w:cstheme="minorHAnsi"/>
                <w:sz w:val="24"/>
                <w:szCs w:val="24"/>
              </w:rPr>
              <w:t>2</w:t>
            </w:r>
          </w:p>
        </w:tc>
        <w:tc>
          <w:tcPr>
            <w:tcW w:w="800" w:type="dxa"/>
            <w:gridSpan w:val="2"/>
            <w:tcBorders>
              <w:top w:val="single" w:sz="4" w:space="0" w:color="auto"/>
              <w:left w:val="nil"/>
              <w:bottom w:val="single" w:sz="4" w:space="0" w:color="auto"/>
              <w:right w:val="single" w:sz="8" w:space="0" w:color="auto"/>
            </w:tcBorders>
            <w:vAlign w:val="bottom"/>
          </w:tcPr>
          <w:p w14:paraId="433629C1" w14:textId="77777777" w:rsidR="00B62C67" w:rsidRPr="00997166" w:rsidRDefault="00B62C67" w:rsidP="003A230B">
            <w:pPr>
              <w:widowControl w:val="0"/>
              <w:autoSpaceDE w:val="0"/>
              <w:autoSpaceDN w:val="0"/>
              <w:adjustRightInd w:val="0"/>
              <w:spacing w:line="218" w:lineRule="exact"/>
              <w:jc w:val="center"/>
              <w:rPr>
                <w:rFonts w:asciiTheme="minorHAnsi" w:hAnsiTheme="minorHAnsi" w:cstheme="minorHAnsi"/>
                <w:sz w:val="24"/>
                <w:szCs w:val="24"/>
              </w:rPr>
            </w:pPr>
            <w:r w:rsidRPr="00997166">
              <w:rPr>
                <w:rFonts w:asciiTheme="minorHAnsi" w:hAnsiTheme="minorHAnsi" w:cstheme="minorHAnsi"/>
                <w:w w:val="94"/>
                <w:sz w:val="24"/>
                <w:szCs w:val="24"/>
              </w:rPr>
              <w:t>80</w:t>
            </w:r>
          </w:p>
        </w:tc>
        <w:tc>
          <w:tcPr>
            <w:tcW w:w="800" w:type="dxa"/>
            <w:gridSpan w:val="2"/>
            <w:tcBorders>
              <w:top w:val="single" w:sz="4" w:space="0" w:color="auto"/>
              <w:left w:val="nil"/>
              <w:bottom w:val="single" w:sz="4" w:space="0" w:color="auto"/>
              <w:right w:val="single" w:sz="8" w:space="0" w:color="auto"/>
            </w:tcBorders>
            <w:vAlign w:val="bottom"/>
          </w:tcPr>
          <w:p w14:paraId="0FECB0CD" w14:textId="77777777" w:rsidR="00B62C67" w:rsidRPr="00997166" w:rsidRDefault="00B62C67" w:rsidP="003A230B">
            <w:pPr>
              <w:widowControl w:val="0"/>
              <w:autoSpaceDE w:val="0"/>
              <w:autoSpaceDN w:val="0"/>
              <w:adjustRightInd w:val="0"/>
              <w:spacing w:line="218" w:lineRule="exact"/>
              <w:jc w:val="center"/>
              <w:rPr>
                <w:rFonts w:asciiTheme="minorHAnsi" w:hAnsiTheme="minorHAnsi" w:cstheme="minorHAnsi"/>
                <w:sz w:val="24"/>
                <w:szCs w:val="24"/>
              </w:rPr>
            </w:pPr>
            <w:r w:rsidRPr="00997166">
              <w:rPr>
                <w:rFonts w:asciiTheme="minorHAnsi" w:hAnsiTheme="minorHAnsi" w:cstheme="minorHAnsi"/>
                <w:sz w:val="24"/>
                <w:szCs w:val="24"/>
              </w:rPr>
              <w:t>1</w:t>
            </w:r>
          </w:p>
        </w:tc>
        <w:tc>
          <w:tcPr>
            <w:tcW w:w="800" w:type="dxa"/>
            <w:gridSpan w:val="2"/>
            <w:tcBorders>
              <w:top w:val="single" w:sz="4" w:space="0" w:color="auto"/>
              <w:left w:val="nil"/>
              <w:bottom w:val="single" w:sz="4" w:space="0" w:color="auto"/>
              <w:right w:val="single" w:sz="8" w:space="0" w:color="auto"/>
            </w:tcBorders>
            <w:vAlign w:val="bottom"/>
          </w:tcPr>
          <w:p w14:paraId="06475A3B" w14:textId="77777777" w:rsidR="00B62C67" w:rsidRPr="00997166" w:rsidRDefault="00B62C67" w:rsidP="003A230B">
            <w:pPr>
              <w:widowControl w:val="0"/>
              <w:autoSpaceDE w:val="0"/>
              <w:autoSpaceDN w:val="0"/>
              <w:adjustRightInd w:val="0"/>
              <w:spacing w:line="218" w:lineRule="exact"/>
              <w:jc w:val="center"/>
              <w:rPr>
                <w:rFonts w:asciiTheme="minorHAnsi" w:hAnsiTheme="minorHAnsi" w:cstheme="minorHAnsi"/>
                <w:sz w:val="24"/>
                <w:szCs w:val="24"/>
              </w:rPr>
            </w:pPr>
            <w:r w:rsidRPr="00997166">
              <w:rPr>
                <w:rFonts w:asciiTheme="minorHAnsi" w:hAnsiTheme="minorHAnsi" w:cstheme="minorHAnsi"/>
                <w:w w:val="94"/>
                <w:sz w:val="24"/>
                <w:szCs w:val="24"/>
              </w:rPr>
              <w:t>80</w:t>
            </w:r>
          </w:p>
        </w:tc>
      </w:tr>
      <w:tr w:rsidR="00B62C67" w:rsidRPr="00997166" w14:paraId="35B5892B" w14:textId="77777777" w:rsidTr="0096206E">
        <w:trPr>
          <w:gridAfter w:val="2"/>
          <w:wAfter w:w="1690" w:type="dxa"/>
          <w:trHeight w:val="392"/>
          <w:jc w:val="center"/>
        </w:trPr>
        <w:tc>
          <w:tcPr>
            <w:tcW w:w="1080" w:type="dxa"/>
            <w:gridSpan w:val="3"/>
            <w:tcBorders>
              <w:top w:val="nil"/>
              <w:left w:val="single" w:sz="8" w:space="0" w:color="auto"/>
              <w:bottom w:val="single" w:sz="8" w:space="0" w:color="auto"/>
              <w:right w:val="nil"/>
            </w:tcBorders>
            <w:vAlign w:val="bottom"/>
          </w:tcPr>
          <w:p w14:paraId="63B7A22E" w14:textId="77777777" w:rsidR="00B62C67" w:rsidRPr="00997166" w:rsidRDefault="00B62C67" w:rsidP="003A230B">
            <w:pPr>
              <w:widowControl w:val="0"/>
              <w:autoSpaceDE w:val="0"/>
              <w:autoSpaceDN w:val="0"/>
              <w:adjustRightInd w:val="0"/>
              <w:spacing w:line="218" w:lineRule="exact"/>
              <w:ind w:left="40"/>
              <w:rPr>
                <w:rFonts w:asciiTheme="minorHAnsi" w:hAnsiTheme="minorHAnsi" w:cstheme="minorHAnsi"/>
                <w:sz w:val="24"/>
                <w:szCs w:val="24"/>
              </w:rPr>
            </w:pPr>
            <w:proofErr w:type="spellStart"/>
            <w:r w:rsidRPr="00997166">
              <w:rPr>
                <w:rFonts w:asciiTheme="minorHAnsi" w:hAnsiTheme="minorHAnsi" w:cstheme="minorHAnsi"/>
                <w:sz w:val="24"/>
                <w:szCs w:val="24"/>
              </w:rPr>
              <w:t>Azot</w:t>
            </w:r>
            <w:proofErr w:type="spellEnd"/>
            <w:r w:rsidRPr="00997166">
              <w:rPr>
                <w:rFonts w:asciiTheme="minorHAnsi" w:hAnsiTheme="minorHAnsi" w:cstheme="minorHAnsi"/>
                <w:sz w:val="24"/>
                <w:szCs w:val="24"/>
              </w:rPr>
              <w:t xml:space="preserve"> total</w:t>
            </w:r>
          </w:p>
        </w:tc>
        <w:tc>
          <w:tcPr>
            <w:tcW w:w="460" w:type="dxa"/>
            <w:gridSpan w:val="2"/>
            <w:tcBorders>
              <w:top w:val="nil"/>
              <w:left w:val="nil"/>
              <w:bottom w:val="single" w:sz="8" w:space="0" w:color="auto"/>
              <w:right w:val="single" w:sz="8" w:space="0" w:color="auto"/>
            </w:tcBorders>
            <w:vAlign w:val="bottom"/>
          </w:tcPr>
          <w:p w14:paraId="16D5AAD6" w14:textId="77777777" w:rsidR="00B62C67" w:rsidRPr="00997166" w:rsidRDefault="00B62C67" w:rsidP="003A230B">
            <w:pPr>
              <w:widowControl w:val="0"/>
              <w:autoSpaceDE w:val="0"/>
              <w:autoSpaceDN w:val="0"/>
              <w:adjustRightInd w:val="0"/>
              <w:spacing w:line="240" w:lineRule="auto"/>
              <w:rPr>
                <w:rFonts w:asciiTheme="minorHAnsi" w:hAnsiTheme="minorHAnsi" w:cstheme="minorHAnsi"/>
                <w:sz w:val="24"/>
                <w:szCs w:val="24"/>
              </w:rPr>
            </w:pPr>
          </w:p>
        </w:tc>
        <w:tc>
          <w:tcPr>
            <w:tcW w:w="680" w:type="dxa"/>
            <w:gridSpan w:val="2"/>
            <w:tcBorders>
              <w:top w:val="nil"/>
              <w:left w:val="nil"/>
              <w:bottom w:val="single" w:sz="8" w:space="0" w:color="auto"/>
              <w:right w:val="single" w:sz="8" w:space="0" w:color="auto"/>
            </w:tcBorders>
            <w:vAlign w:val="bottom"/>
          </w:tcPr>
          <w:p w14:paraId="1E078B57" w14:textId="77777777" w:rsidR="00B62C67" w:rsidRPr="00997166" w:rsidRDefault="00B62C67" w:rsidP="003A230B">
            <w:pPr>
              <w:widowControl w:val="0"/>
              <w:autoSpaceDE w:val="0"/>
              <w:autoSpaceDN w:val="0"/>
              <w:adjustRightInd w:val="0"/>
              <w:spacing w:line="240" w:lineRule="auto"/>
              <w:rPr>
                <w:rFonts w:asciiTheme="minorHAnsi" w:hAnsiTheme="minorHAnsi" w:cstheme="minorHAnsi"/>
                <w:sz w:val="24"/>
                <w:szCs w:val="24"/>
              </w:rPr>
            </w:pPr>
          </w:p>
        </w:tc>
        <w:tc>
          <w:tcPr>
            <w:tcW w:w="640" w:type="dxa"/>
            <w:gridSpan w:val="2"/>
            <w:tcBorders>
              <w:top w:val="nil"/>
              <w:left w:val="nil"/>
              <w:bottom w:val="single" w:sz="8" w:space="0" w:color="auto"/>
              <w:right w:val="single" w:sz="8" w:space="0" w:color="auto"/>
            </w:tcBorders>
            <w:vAlign w:val="bottom"/>
          </w:tcPr>
          <w:p w14:paraId="227959E8" w14:textId="77777777" w:rsidR="00B62C67" w:rsidRPr="00997166" w:rsidRDefault="00B62C67" w:rsidP="003A230B">
            <w:pPr>
              <w:widowControl w:val="0"/>
              <w:autoSpaceDE w:val="0"/>
              <w:autoSpaceDN w:val="0"/>
              <w:adjustRightInd w:val="0"/>
              <w:spacing w:line="240" w:lineRule="auto"/>
              <w:rPr>
                <w:rFonts w:asciiTheme="minorHAnsi" w:hAnsiTheme="minorHAnsi" w:cstheme="minorHAnsi"/>
                <w:sz w:val="24"/>
                <w:szCs w:val="24"/>
              </w:rPr>
            </w:pPr>
          </w:p>
        </w:tc>
        <w:tc>
          <w:tcPr>
            <w:tcW w:w="800" w:type="dxa"/>
            <w:gridSpan w:val="2"/>
            <w:tcBorders>
              <w:top w:val="nil"/>
              <w:left w:val="nil"/>
              <w:bottom w:val="single" w:sz="8" w:space="0" w:color="auto"/>
              <w:right w:val="single" w:sz="8" w:space="0" w:color="auto"/>
            </w:tcBorders>
            <w:vAlign w:val="bottom"/>
          </w:tcPr>
          <w:p w14:paraId="247ACFD5" w14:textId="77777777" w:rsidR="00B62C67" w:rsidRPr="00997166" w:rsidRDefault="00B62C67" w:rsidP="003A230B">
            <w:pPr>
              <w:widowControl w:val="0"/>
              <w:autoSpaceDE w:val="0"/>
              <w:autoSpaceDN w:val="0"/>
              <w:adjustRightInd w:val="0"/>
              <w:spacing w:line="240" w:lineRule="auto"/>
              <w:rPr>
                <w:rFonts w:asciiTheme="minorHAnsi" w:hAnsiTheme="minorHAnsi" w:cstheme="minorHAnsi"/>
                <w:sz w:val="24"/>
                <w:szCs w:val="24"/>
              </w:rPr>
            </w:pPr>
          </w:p>
        </w:tc>
        <w:tc>
          <w:tcPr>
            <w:tcW w:w="60" w:type="dxa"/>
            <w:tcBorders>
              <w:top w:val="nil"/>
              <w:left w:val="nil"/>
              <w:bottom w:val="single" w:sz="8" w:space="0" w:color="auto"/>
              <w:right w:val="nil"/>
            </w:tcBorders>
            <w:vAlign w:val="bottom"/>
          </w:tcPr>
          <w:p w14:paraId="1683DAD9" w14:textId="77777777" w:rsidR="00B62C67" w:rsidRPr="00997166" w:rsidRDefault="00B62C67" w:rsidP="003A230B">
            <w:pPr>
              <w:widowControl w:val="0"/>
              <w:autoSpaceDE w:val="0"/>
              <w:autoSpaceDN w:val="0"/>
              <w:adjustRightInd w:val="0"/>
              <w:spacing w:line="240" w:lineRule="auto"/>
              <w:rPr>
                <w:rFonts w:asciiTheme="minorHAnsi" w:hAnsiTheme="minorHAnsi" w:cstheme="minorHAnsi"/>
                <w:sz w:val="24"/>
                <w:szCs w:val="24"/>
              </w:rPr>
            </w:pPr>
          </w:p>
        </w:tc>
        <w:tc>
          <w:tcPr>
            <w:tcW w:w="740" w:type="dxa"/>
            <w:gridSpan w:val="3"/>
            <w:tcBorders>
              <w:top w:val="nil"/>
              <w:left w:val="nil"/>
              <w:bottom w:val="single" w:sz="8" w:space="0" w:color="auto"/>
              <w:right w:val="single" w:sz="8" w:space="0" w:color="auto"/>
            </w:tcBorders>
            <w:vAlign w:val="bottom"/>
          </w:tcPr>
          <w:p w14:paraId="5B6F80B6" w14:textId="77777777" w:rsidR="00B62C67" w:rsidRPr="00997166" w:rsidRDefault="00B62C67" w:rsidP="003A230B">
            <w:pPr>
              <w:widowControl w:val="0"/>
              <w:autoSpaceDE w:val="0"/>
              <w:autoSpaceDN w:val="0"/>
              <w:adjustRightInd w:val="0"/>
              <w:spacing w:line="240" w:lineRule="auto"/>
              <w:rPr>
                <w:rFonts w:asciiTheme="minorHAnsi" w:hAnsiTheme="minorHAnsi" w:cstheme="minorHAnsi"/>
                <w:sz w:val="24"/>
                <w:szCs w:val="24"/>
              </w:rPr>
            </w:pPr>
          </w:p>
        </w:tc>
        <w:tc>
          <w:tcPr>
            <w:tcW w:w="800" w:type="dxa"/>
            <w:gridSpan w:val="2"/>
            <w:tcBorders>
              <w:top w:val="nil"/>
              <w:left w:val="nil"/>
              <w:bottom w:val="single" w:sz="8" w:space="0" w:color="auto"/>
              <w:right w:val="single" w:sz="8" w:space="0" w:color="auto"/>
            </w:tcBorders>
            <w:vAlign w:val="bottom"/>
          </w:tcPr>
          <w:p w14:paraId="5FA9A3B3" w14:textId="77777777" w:rsidR="00B62C67" w:rsidRPr="00997166" w:rsidRDefault="00B62C67" w:rsidP="003A230B">
            <w:pPr>
              <w:widowControl w:val="0"/>
              <w:autoSpaceDE w:val="0"/>
              <w:autoSpaceDN w:val="0"/>
              <w:adjustRightInd w:val="0"/>
              <w:spacing w:line="218" w:lineRule="exact"/>
              <w:jc w:val="center"/>
              <w:rPr>
                <w:rFonts w:asciiTheme="minorHAnsi" w:hAnsiTheme="minorHAnsi" w:cstheme="minorHAnsi"/>
                <w:sz w:val="24"/>
                <w:szCs w:val="24"/>
              </w:rPr>
            </w:pPr>
            <w:r w:rsidRPr="00997166">
              <w:rPr>
                <w:rFonts w:asciiTheme="minorHAnsi" w:hAnsiTheme="minorHAnsi" w:cstheme="minorHAnsi"/>
                <w:w w:val="94"/>
                <w:sz w:val="24"/>
                <w:szCs w:val="24"/>
              </w:rPr>
              <w:t>15</w:t>
            </w:r>
          </w:p>
        </w:tc>
        <w:tc>
          <w:tcPr>
            <w:tcW w:w="800" w:type="dxa"/>
            <w:gridSpan w:val="2"/>
            <w:tcBorders>
              <w:top w:val="nil"/>
              <w:left w:val="nil"/>
              <w:bottom w:val="single" w:sz="8" w:space="0" w:color="auto"/>
              <w:right w:val="single" w:sz="8" w:space="0" w:color="auto"/>
            </w:tcBorders>
            <w:vAlign w:val="bottom"/>
          </w:tcPr>
          <w:p w14:paraId="09FA0537" w14:textId="77777777" w:rsidR="00B62C67" w:rsidRPr="00997166" w:rsidRDefault="00B62C67" w:rsidP="003A230B">
            <w:pPr>
              <w:widowControl w:val="0"/>
              <w:autoSpaceDE w:val="0"/>
              <w:autoSpaceDN w:val="0"/>
              <w:adjustRightInd w:val="0"/>
              <w:spacing w:line="218" w:lineRule="exact"/>
              <w:jc w:val="center"/>
              <w:rPr>
                <w:rFonts w:asciiTheme="minorHAnsi" w:hAnsiTheme="minorHAnsi" w:cstheme="minorHAnsi"/>
                <w:sz w:val="24"/>
                <w:szCs w:val="24"/>
              </w:rPr>
            </w:pPr>
            <w:r w:rsidRPr="00997166">
              <w:rPr>
                <w:rFonts w:asciiTheme="minorHAnsi" w:hAnsiTheme="minorHAnsi" w:cstheme="minorHAnsi"/>
                <w:w w:val="98"/>
                <w:sz w:val="24"/>
                <w:szCs w:val="24"/>
              </w:rPr>
              <w:t>70-80</w:t>
            </w:r>
          </w:p>
        </w:tc>
        <w:tc>
          <w:tcPr>
            <w:tcW w:w="800" w:type="dxa"/>
            <w:gridSpan w:val="2"/>
            <w:tcBorders>
              <w:top w:val="nil"/>
              <w:left w:val="nil"/>
              <w:bottom w:val="single" w:sz="8" w:space="0" w:color="auto"/>
              <w:right w:val="single" w:sz="8" w:space="0" w:color="auto"/>
            </w:tcBorders>
            <w:vAlign w:val="bottom"/>
          </w:tcPr>
          <w:p w14:paraId="57A6B3C5" w14:textId="77777777" w:rsidR="00B62C67" w:rsidRPr="00997166" w:rsidRDefault="00B62C67" w:rsidP="003A230B">
            <w:pPr>
              <w:widowControl w:val="0"/>
              <w:autoSpaceDE w:val="0"/>
              <w:autoSpaceDN w:val="0"/>
              <w:adjustRightInd w:val="0"/>
              <w:spacing w:line="218" w:lineRule="exact"/>
              <w:jc w:val="center"/>
              <w:rPr>
                <w:rFonts w:asciiTheme="minorHAnsi" w:hAnsiTheme="minorHAnsi" w:cstheme="minorHAnsi"/>
                <w:sz w:val="24"/>
                <w:szCs w:val="24"/>
              </w:rPr>
            </w:pPr>
            <w:r w:rsidRPr="00997166">
              <w:rPr>
                <w:rFonts w:asciiTheme="minorHAnsi" w:hAnsiTheme="minorHAnsi" w:cstheme="minorHAnsi"/>
                <w:w w:val="94"/>
                <w:sz w:val="24"/>
                <w:szCs w:val="24"/>
              </w:rPr>
              <w:t>10</w:t>
            </w:r>
          </w:p>
        </w:tc>
        <w:tc>
          <w:tcPr>
            <w:tcW w:w="800" w:type="dxa"/>
            <w:gridSpan w:val="2"/>
            <w:tcBorders>
              <w:top w:val="nil"/>
              <w:left w:val="nil"/>
              <w:bottom w:val="single" w:sz="8" w:space="0" w:color="auto"/>
              <w:right w:val="single" w:sz="8" w:space="0" w:color="auto"/>
            </w:tcBorders>
            <w:vAlign w:val="bottom"/>
          </w:tcPr>
          <w:p w14:paraId="314B6D86" w14:textId="77777777" w:rsidR="00B62C67" w:rsidRPr="00997166" w:rsidRDefault="00B62C67" w:rsidP="003A230B">
            <w:pPr>
              <w:widowControl w:val="0"/>
              <w:autoSpaceDE w:val="0"/>
              <w:autoSpaceDN w:val="0"/>
              <w:adjustRightInd w:val="0"/>
              <w:spacing w:line="218" w:lineRule="exact"/>
              <w:jc w:val="center"/>
              <w:rPr>
                <w:rFonts w:asciiTheme="minorHAnsi" w:hAnsiTheme="minorHAnsi" w:cstheme="minorHAnsi"/>
                <w:sz w:val="24"/>
                <w:szCs w:val="24"/>
              </w:rPr>
            </w:pPr>
            <w:r w:rsidRPr="00997166">
              <w:rPr>
                <w:rFonts w:asciiTheme="minorHAnsi" w:hAnsiTheme="minorHAnsi" w:cstheme="minorHAnsi"/>
                <w:w w:val="98"/>
                <w:sz w:val="24"/>
                <w:szCs w:val="24"/>
              </w:rPr>
              <w:t>70-80</w:t>
            </w:r>
          </w:p>
        </w:tc>
      </w:tr>
      <w:tr w:rsidR="0096206E" w:rsidRPr="00997166" w14:paraId="4000F766" w14:textId="77777777" w:rsidTr="002562C6">
        <w:trPr>
          <w:gridBefore w:val="1"/>
          <w:wBefore w:w="10" w:type="dxa"/>
          <w:trHeight w:val="398"/>
          <w:jc w:val="center"/>
        </w:trPr>
        <w:tc>
          <w:tcPr>
            <w:tcW w:w="80" w:type="dxa"/>
            <w:tcBorders>
              <w:top w:val="nil"/>
              <w:left w:val="nil"/>
              <w:bottom w:val="nil"/>
              <w:right w:val="nil"/>
            </w:tcBorders>
            <w:vAlign w:val="bottom"/>
          </w:tcPr>
          <w:p w14:paraId="105C0825" w14:textId="77777777" w:rsidR="0096206E" w:rsidRPr="00997166" w:rsidRDefault="0096206E" w:rsidP="003A230B">
            <w:pPr>
              <w:spacing w:line="240" w:lineRule="auto"/>
              <w:rPr>
                <w:rFonts w:asciiTheme="minorHAnsi" w:hAnsiTheme="minorHAnsi" w:cstheme="minorHAnsi"/>
                <w:sz w:val="24"/>
                <w:szCs w:val="24"/>
              </w:rPr>
            </w:pPr>
          </w:p>
        </w:tc>
        <w:tc>
          <w:tcPr>
            <w:tcW w:w="7660" w:type="dxa"/>
            <w:gridSpan w:val="22"/>
            <w:tcBorders>
              <w:top w:val="nil"/>
              <w:left w:val="nil"/>
              <w:bottom w:val="nil"/>
              <w:right w:val="nil"/>
            </w:tcBorders>
            <w:vAlign w:val="bottom"/>
          </w:tcPr>
          <w:p w14:paraId="35B13EE5" w14:textId="77777777" w:rsidR="0096206E" w:rsidRPr="00997166" w:rsidRDefault="0096206E" w:rsidP="003A230B">
            <w:pPr>
              <w:widowControl w:val="0"/>
              <w:overflowPunct w:val="0"/>
              <w:autoSpaceDE w:val="0"/>
              <w:autoSpaceDN w:val="0"/>
              <w:adjustRightInd w:val="0"/>
              <w:ind w:left="40" w:right="40"/>
              <w:jc w:val="both"/>
              <w:rPr>
                <w:rFonts w:asciiTheme="minorHAnsi" w:hAnsiTheme="minorHAnsi" w:cstheme="minorHAnsi"/>
                <w:sz w:val="24"/>
                <w:szCs w:val="24"/>
              </w:rPr>
            </w:pPr>
            <w:r w:rsidRPr="00997166">
              <w:rPr>
                <w:rFonts w:asciiTheme="minorHAnsi" w:hAnsiTheme="minorHAnsi" w:cstheme="minorHAnsi"/>
                <w:sz w:val="24"/>
                <w:szCs w:val="24"/>
              </w:rPr>
              <w:t>*) “</w:t>
            </w: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adaptata</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condiţi</w:t>
            </w:r>
            <w:r w:rsidRPr="00997166">
              <w:rPr>
                <w:rFonts w:asciiTheme="minorHAnsi" w:hAnsiTheme="minorHAnsi" w:cstheme="minorHAnsi"/>
                <w:sz w:val="24"/>
                <w:szCs w:val="24"/>
              </w:rPr>
              <w:t>ilor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particulare</w:t>
            </w:r>
            <w:proofErr w:type="spellEnd"/>
            <w:r w:rsidRPr="00997166">
              <w:rPr>
                <w:rFonts w:asciiTheme="minorHAnsi" w:hAnsiTheme="minorHAnsi" w:cstheme="minorHAnsi"/>
                <w:sz w:val="24"/>
                <w:szCs w:val="24"/>
              </w:rPr>
              <w:t>”</w:t>
            </w:r>
          </w:p>
        </w:tc>
        <w:tc>
          <w:tcPr>
            <w:tcW w:w="1600" w:type="dxa"/>
            <w:tcBorders>
              <w:top w:val="nil"/>
              <w:left w:val="nil"/>
              <w:bottom w:val="nil"/>
              <w:right w:val="nil"/>
            </w:tcBorders>
            <w:vAlign w:val="bottom"/>
          </w:tcPr>
          <w:p w14:paraId="6BC6ADA8" w14:textId="77777777" w:rsidR="0096206E" w:rsidRPr="00997166" w:rsidRDefault="0096206E" w:rsidP="003A230B">
            <w:pPr>
              <w:widowControl w:val="0"/>
              <w:overflowPunct w:val="0"/>
              <w:autoSpaceDE w:val="0"/>
              <w:autoSpaceDN w:val="0"/>
              <w:adjustRightInd w:val="0"/>
              <w:ind w:left="40" w:right="40"/>
              <w:jc w:val="both"/>
              <w:rPr>
                <w:rFonts w:asciiTheme="minorHAnsi" w:hAnsiTheme="minorHAnsi" w:cstheme="minorHAnsi"/>
                <w:sz w:val="24"/>
                <w:szCs w:val="24"/>
              </w:rPr>
            </w:pPr>
          </w:p>
        </w:tc>
      </w:tr>
      <w:tr w:rsidR="0096206E" w:rsidRPr="00997166" w14:paraId="0D7598FB" w14:textId="77777777" w:rsidTr="0096206E">
        <w:trPr>
          <w:gridBefore w:val="1"/>
          <w:wBefore w:w="10" w:type="dxa"/>
          <w:trHeight w:val="451"/>
          <w:jc w:val="center"/>
        </w:trPr>
        <w:tc>
          <w:tcPr>
            <w:tcW w:w="80" w:type="dxa"/>
            <w:tcBorders>
              <w:top w:val="nil"/>
              <w:left w:val="nil"/>
              <w:bottom w:val="nil"/>
              <w:right w:val="nil"/>
            </w:tcBorders>
            <w:vAlign w:val="bottom"/>
          </w:tcPr>
          <w:p w14:paraId="001FD728"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1080" w:type="dxa"/>
            <w:gridSpan w:val="2"/>
            <w:tcBorders>
              <w:top w:val="nil"/>
              <w:left w:val="nil"/>
              <w:bottom w:val="nil"/>
              <w:right w:val="nil"/>
            </w:tcBorders>
            <w:vAlign w:val="bottom"/>
          </w:tcPr>
          <w:p w14:paraId="608DB780"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roofErr w:type="spellStart"/>
            <w:r w:rsidRPr="00997166">
              <w:rPr>
                <w:rFonts w:asciiTheme="minorHAnsi" w:hAnsiTheme="minorHAnsi" w:cstheme="minorHAnsi"/>
                <w:sz w:val="24"/>
                <w:szCs w:val="24"/>
              </w:rPr>
              <w:t>Definitii</w:t>
            </w:r>
            <w:proofErr w:type="spellEnd"/>
            <w:r w:rsidRPr="00997166">
              <w:rPr>
                <w:rFonts w:asciiTheme="minorHAnsi" w:hAnsiTheme="minorHAnsi" w:cstheme="minorHAnsi"/>
                <w:sz w:val="24"/>
                <w:szCs w:val="24"/>
              </w:rPr>
              <w:t>:</w:t>
            </w:r>
          </w:p>
        </w:tc>
        <w:tc>
          <w:tcPr>
            <w:tcW w:w="460" w:type="dxa"/>
            <w:gridSpan w:val="2"/>
            <w:tcBorders>
              <w:top w:val="nil"/>
              <w:left w:val="nil"/>
              <w:bottom w:val="nil"/>
              <w:right w:val="nil"/>
            </w:tcBorders>
            <w:vAlign w:val="bottom"/>
          </w:tcPr>
          <w:p w14:paraId="37C59C84"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680" w:type="dxa"/>
            <w:gridSpan w:val="2"/>
            <w:tcBorders>
              <w:top w:val="nil"/>
              <w:left w:val="nil"/>
              <w:bottom w:val="nil"/>
              <w:right w:val="nil"/>
            </w:tcBorders>
            <w:vAlign w:val="bottom"/>
          </w:tcPr>
          <w:p w14:paraId="33125536"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640" w:type="dxa"/>
            <w:gridSpan w:val="2"/>
            <w:tcBorders>
              <w:top w:val="nil"/>
              <w:left w:val="nil"/>
              <w:bottom w:val="nil"/>
              <w:right w:val="nil"/>
            </w:tcBorders>
            <w:vAlign w:val="bottom"/>
          </w:tcPr>
          <w:p w14:paraId="615BC99D"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800" w:type="dxa"/>
            <w:gridSpan w:val="3"/>
            <w:tcBorders>
              <w:top w:val="nil"/>
              <w:left w:val="nil"/>
              <w:bottom w:val="nil"/>
              <w:right w:val="nil"/>
            </w:tcBorders>
            <w:vAlign w:val="bottom"/>
          </w:tcPr>
          <w:p w14:paraId="19527370"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60" w:type="dxa"/>
            <w:tcBorders>
              <w:top w:val="nil"/>
              <w:left w:val="nil"/>
              <w:bottom w:val="nil"/>
              <w:right w:val="nil"/>
            </w:tcBorders>
            <w:vAlign w:val="bottom"/>
          </w:tcPr>
          <w:p w14:paraId="0B235CA4"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740" w:type="dxa"/>
            <w:gridSpan w:val="2"/>
            <w:tcBorders>
              <w:top w:val="nil"/>
              <w:left w:val="nil"/>
              <w:bottom w:val="nil"/>
              <w:right w:val="nil"/>
            </w:tcBorders>
            <w:vAlign w:val="bottom"/>
          </w:tcPr>
          <w:p w14:paraId="66A5C7F5"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800" w:type="dxa"/>
            <w:gridSpan w:val="2"/>
            <w:tcBorders>
              <w:top w:val="nil"/>
              <w:left w:val="nil"/>
              <w:bottom w:val="nil"/>
              <w:right w:val="nil"/>
            </w:tcBorders>
            <w:vAlign w:val="bottom"/>
          </w:tcPr>
          <w:p w14:paraId="00F4EDAE"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800" w:type="dxa"/>
            <w:gridSpan w:val="2"/>
            <w:tcBorders>
              <w:top w:val="nil"/>
              <w:left w:val="nil"/>
              <w:bottom w:val="nil"/>
              <w:right w:val="nil"/>
            </w:tcBorders>
            <w:vAlign w:val="bottom"/>
          </w:tcPr>
          <w:p w14:paraId="4F4EE05C"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800" w:type="dxa"/>
            <w:gridSpan w:val="2"/>
            <w:tcBorders>
              <w:top w:val="nil"/>
              <w:left w:val="nil"/>
              <w:bottom w:val="nil"/>
              <w:right w:val="nil"/>
            </w:tcBorders>
            <w:vAlign w:val="bottom"/>
          </w:tcPr>
          <w:p w14:paraId="20021373"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800" w:type="dxa"/>
            <w:gridSpan w:val="2"/>
            <w:tcBorders>
              <w:top w:val="nil"/>
              <w:left w:val="nil"/>
              <w:bottom w:val="nil"/>
              <w:right w:val="nil"/>
            </w:tcBorders>
            <w:vAlign w:val="bottom"/>
          </w:tcPr>
          <w:p w14:paraId="0AB0E28B"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1600" w:type="dxa"/>
            <w:tcBorders>
              <w:top w:val="nil"/>
              <w:left w:val="nil"/>
              <w:bottom w:val="nil"/>
              <w:right w:val="nil"/>
            </w:tcBorders>
            <w:vAlign w:val="bottom"/>
          </w:tcPr>
          <w:p w14:paraId="3EEFB813"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r>
      <w:tr w:rsidR="0096206E" w:rsidRPr="00997166" w14:paraId="0302DAE5" w14:textId="77777777" w:rsidTr="0096206E">
        <w:trPr>
          <w:gridBefore w:val="1"/>
          <w:wBefore w:w="10" w:type="dxa"/>
          <w:trHeight w:val="312"/>
          <w:jc w:val="center"/>
        </w:trPr>
        <w:tc>
          <w:tcPr>
            <w:tcW w:w="80" w:type="dxa"/>
            <w:tcBorders>
              <w:top w:val="nil"/>
              <w:left w:val="nil"/>
              <w:bottom w:val="nil"/>
              <w:right w:val="nil"/>
            </w:tcBorders>
            <w:vAlign w:val="bottom"/>
          </w:tcPr>
          <w:p w14:paraId="737A941F"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1080" w:type="dxa"/>
            <w:gridSpan w:val="2"/>
            <w:tcBorders>
              <w:top w:val="nil"/>
              <w:left w:val="nil"/>
              <w:bottom w:val="nil"/>
              <w:right w:val="nil"/>
            </w:tcBorders>
            <w:vAlign w:val="bottom"/>
          </w:tcPr>
          <w:p w14:paraId="40915948"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roofErr w:type="spellStart"/>
            <w:r w:rsidRPr="00997166">
              <w:rPr>
                <w:rFonts w:asciiTheme="minorHAnsi" w:hAnsiTheme="minorHAnsi" w:cstheme="minorHAnsi"/>
                <w:sz w:val="24"/>
                <w:szCs w:val="24"/>
              </w:rPr>
              <w:t>l.e.</w:t>
            </w:r>
            <w:proofErr w:type="spellEnd"/>
          </w:p>
        </w:tc>
        <w:tc>
          <w:tcPr>
            <w:tcW w:w="460" w:type="dxa"/>
            <w:gridSpan w:val="2"/>
            <w:tcBorders>
              <w:top w:val="nil"/>
              <w:left w:val="nil"/>
              <w:bottom w:val="nil"/>
              <w:right w:val="nil"/>
            </w:tcBorders>
            <w:vAlign w:val="bottom"/>
          </w:tcPr>
          <w:p w14:paraId="231AE7EA"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r w:rsidRPr="00997166">
              <w:rPr>
                <w:rFonts w:asciiTheme="minorHAnsi" w:hAnsiTheme="minorHAnsi" w:cstheme="minorHAnsi"/>
                <w:sz w:val="24"/>
                <w:szCs w:val="24"/>
              </w:rPr>
              <w:t>=</w:t>
            </w:r>
          </w:p>
        </w:tc>
        <w:tc>
          <w:tcPr>
            <w:tcW w:w="2180" w:type="dxa"/>
            <w:gridSpan w:val="8"/>
            <w:tcBorders>
              <w:top w:val="nil"/>
              <w:left w:val="nil"/>
              <w:bottom w:val="nil"/>
              <w:right w:val="nil"/>
            </w:tcBorders>
            <w:vAlign w:val="bottom"/>
          </w:tcPr>
          <w:p w14:paraId="5A3FBDCB"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roofErr w:type="spellStart"/>
            <w:r w:rsidRPr="00997166">
              <w:rPr>
                <w:rFonts w:asciiTheme="minorHAnsi" w:hAnsiTheme="minorHAnsi" w:cstheme="minorHAnsi"/>
                <w:sz w:val="24"/>
                <w:szCs w:val="24"/>
              </w:rPr>
              <w:t>Echivalent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locuitor</w:t>
            </w:r>
            <w:proofErr w:type="spellEnd"/>
          </w:p>
        </w:tc>
        <w:tc>
          <w:tcPr>
            <w:tcW w:w="740" w:type="dxa"/>
            <w:gridSpan w:val="2"/>
            <w:tcBorders>
              <w:top w:val="nil"/>
              <w:left w:val="nil"/>
              <w:bottom w:val="nil"/>
              <w:right w:val="nil"/>
            </w:tcBorders>
            <w:vAlign w:val="bottom"/>
          </w:tcPr>
          <w:p w14:paraId="5A610104"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800" w:type="dxa"/>
            <w:gridSpan w:val="2"/>
            <w:tcBorders>
              <w:top w:val="nil"/>
              <w:left w:val="nil"/>
              <w:bottom w:val="nil"/>
              <w:right w:val="nil"/>
            </w:tcBorders>
            <w:vAlign w:val="bottom"/>
          </w:tcPr>
          <w:p w14:paraId="5670E259"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800" w:type="dxa"/>
            <w:gridSpan w:val="2"/>
            <w:tcBorders>
              <w:top w:val="nil"/>
              <w:left w:val="nil"/>
              <w:bottom w:val="nil"/>
              <w:right w:val="nil"/>
            </w:tcBorders>
            <w:vAlign w:val="bottom"/>
          </w:tcPr>
          <w:p w14:paraId="43A85FC0"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800" w:type="dxa"/>
            <w:gridSpan w:val="2"/>
            <w:tcBorders>
              <w:top w:val="nil"/>
              <w:left w:val="nil"/>
              <w:bottom w:val="nil"/>
              <w:right w:val="nil"/>
            </w:tcBorders>
            <w:vAlign w:val="bottom"/>
          </w:tcPr>
          <w:p w14:paraId="2D6E2669"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800" w:type="dxa"/>
            <w:gridSpan w:val="2"/>
            <w:tcBorders>
              <w:top w:val="nil"/>
              <w:left w:val="nil"/>
              <w:bottom w:val="nil"/>
              <w:right w:val="nil"/>
            </w:tcBorders>
            <w:vAlign w:val="bottom"/>
          </w:tcPr>
          <w:p w14:paraId="75C465EE"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1600" w:type="dxa"/>
            <w:tcBorders>
              <w:top w:val="nil"/>
              <w:left w:val="nil"/>
              <w:bottom w:val="nil"/>
              <w:right w:val="nil"/>
            </w:tcBorders>
            <w:vAlign w:val="bottom"/>
          </w:tcPr>
          <w:p w14:paraId="0A8748DC"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r>
      <w:tr w:rsidR="0096206E" w:rsidRPr="00997166" w14:paraId="7E6523ED" w14:textId="77777777" w:rsidTr="0096206E">
        <w:trPr>
          <w:gridBefore w:val="1"/>
          <w:wBefore w:w="10" w:type="dxa"/>
          <w:trHeight w:val="389"/>
          <w:jc w:val="center"/>
        </w:trPr>
        <w:tc>
          <w:tcPr>
            <w:tcW w:w="80" w:type="dxa"/>
            <w:tcBorders>
              <w:top w:val="nil"/>
              <w:left w:val="nil"/>
              <w:bottom w:val="nil"/>
              <w:right w:val="nil"/>
            </w:tcBorders>
            <w:vAlign w:val="bottom"/>
          </w:tcPr>
          <w:p w14:paraId="1F9434CC"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1080" w:type="dxa"/>
            <w:gridSpan w:val="2"/>
            <w:tcBorders>
              <w:top w:val="nil"/>
              <w:left w:val="nil"/>
              <w:bottom w:val="nil"/>
              <w:right w:val="nil"/>
            </w:tcBorders>
            <w:vAlign w:val="bottom"/>
          </w:tcPr>
          <w:p w14:paraId="13BA3308"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roofErr w:type="spellStart"/>
            <w:r w:rsidRPr="00997166">
              <w:rPr>
                <w:rFonts w:asciiTheme="minorHAnsi" w:hAnsiTheme="minorHAnsi" w:cstheme="minorHAnsi"/>
                <w:sz w:val="24"/>
                <w:szCs w:val="24"/>
              </w:rPr>
              <w:t>ce</w:t>
            </w:r>
            <w:proofErr w:type="spellEnd"/>
          </w:p>
        </w:tc>
        <w:tc>
          <w:tcPr>
            <w:tcW w:w="460" w:type="dxa"/>
            <w:gridSpan w:val="2"/>
            <w:tcBorders>
              <w:top w:val="nil"/>
              <w:left w:val="nil"/>
              <w:bottom w:val="nil"/>
              <w:right w:val="nil"/>
            </w:tcBorders>
            <w:vAlign w:val="bottom"/>
          </w:tcPr>
          <w:p w14:paraId="694477DF"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r w:rsidRPr="00997166">
              <w:rPr>
                <w:rFonts w:asciiTheme="minorHAnsi" w:hAnsiTheme="minorHAnsi" w:cstheme="minorHAnsi"/>
                <w:sz w:val="24"/>
                <w:szCs w:val="24"/>
              </w:rPr>
              <w:t>=</w:t>
            </w:r>
          </w:p>
        </w:tc>
        <w:tc>
          <w:tcPr>
            <w:tcW w:w="2920" w:type="dxa"/>
            <w:gridSpan w:val="10"/>
            <w:tcBorders>
              <w:top w:val="nil"/>
              <w:left w:val="nil"/>
              <w:bottom w:val="nil"/>
              <w:right w:val="nil"/>
            </w:tcBorders>
            <w:vAlign w:val="bottom"/>
          </w:tcPr>
          <w:p w14:paraId="02B7882C" w14:textId="77777777" w:rsidR="0096206E" w:rsidRPr="00997166" w:rsidRDefault="00B62C67"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roofErr w:type="spellStart"/>
            <w:r w:rsidRPr="00997166">
              <w:rPr>
                <w:rFonts w:asciiTheme="minorHAnsi" w:hAnsiTheme="minorHAnsi" w:cstheme="minorHAnsi"/>
                <w:sz w:val="24"/>
                <w:szCs w:val="24"/>
              </w:rPr>
              <w:t>Concentraţi</w:t>
            </w:r>
            <w:r w:rsidR="0096206E" w:rsidRPr="00997166">
              <w:rPr>
                <w:rFonts w:asciiTheme="minorHAnsi" w:hAnsiTheme="minorHAnsi" w:cstheme="minorHAnsi"/>
                <w:sz w:val="24"/>
                <w:szCs w:val="24"/>
              </w:rPr>
              <w:t>e</w:t>
            </w:r>
            <w:proofErr w:type="spellEnd"/>
            <w:r w:rsidR="0096206E" w:rsidRPr="00997166">
              <w:rPr>
                <w:rFonts w:asciiTheme="minorHAnsi" w:hAnsiTheme="minorHAnsi" w:cstheme="minorHAnsi"/>
                <w:sz w:val="24"/>
                <w:szCs w:val="24"/>
              </w:rPr>
              <w:t xml:space="preserve"> maxima </w:t>
            </w:r>
            <w:proofErr w:type="spellStart"/>
            <w:r w:rsidR="0096206E" w:rsidRPr="00997166">
              <w:rPr>
                <w:rFonts w:asciiTheme="minorHAnsi" w:hAnsiTheme="minorHAnsi" w:cstheme="minorHAnsi"/>
                <w:sz w:val="24"/>
                <w:szCs w:val="24"/>
              </w:rPr>
              <w:t>efluent</w:t>
            </w:r>
            <w:proofErr w:type="spellEnd"/>
          </w:p>
        </w:tc>
        <w:tc>
          <w:tcPr>
            <w:tcW w:w="800" w:type="dxa"/>
            <w:gridSpan w:val="2"/>
            <w:tcBorders>
              <w:top w:val="nil"/>
              <w:left w:val="nil"/>
              <w:bottom w:val="nil"/>
              <w:right w:val="nil"/>
            </w:tcBorders>
            <w:vAlign w:val="bottom"/>
          </w:tcPr>
          <w:p w14:paraId="55EFB183"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800" w:type="dxa"/>
            <w:gridSpan w:val="2"/>
            <w:tcBorders>
              <w:top w:val="nil"/>
              <w:left w:val="nil"/>
              <w:bottom w:val="nil"/>
              <w:right w:val="nil"/>
            </w:tcBorders>
            <w:vAlign w:val="bottom"/>
          </w:tcPr>
          <w:p w14:paraId="6779CAE7"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800" w:type="dxa"/>
            <w:gridSpan w:val="2"/>
            <w:tcBorders>
              <w:top w:val="nil"/>
              <w:left w:val="nil"/>
              <w:bottom w:val="nil"/>
              <w:right w:val="nil"/>
            </w:tcBorders>
            <w:vAlign w:val="bottom"/>
          </w:tcPr>
          <w:p w14:paraId="4669E85E"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800" w:type="dxa"/>
            <w:gridSpan w:val="2"/>
            <w:tcBorders>
              <w:top w:val="nil"/>
              <w:left w:val="nil"/>
              <w:bottom w:val="nil"/>
              <w:right w:val="nil"/>
            </w:tcBorders>
            <w:vAlign w:val="bottom"/>
          </w:tcPr>
          <w:p w14:paraId="68043FEE"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1600" w:type="dxa"/>
            <w:tcBorders>
              <w:top w:val="nil"/>
              <w:left w:val="nil"/>
              <w:bottom w:val="nil"/>
              <w:right w:val="nil"/>
            </w:tcBorders>
            <w:vAlign w:val="bottom"/>
          </w:tcPr>
          <w:p w14:paraId="061568E1"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r>
      <w:tr w:rsidR="0096206E" w:rsidRPr="00997166" w14:paraId="71395FBC" w14:textId="77777777" w:rsidTr="0096206E">
        <w:trPr>
          <w:gridBefore w:val="1"/>
          <w:wBefore w:w="10" w:type="dxa"/>
          <w:trHeight w:val="376"/>
          <w:jc w:val="center"/>
        </w:trPr>
        <w:tc>
          <w:tcPr>
            <w:tcW w:w="80" w:type="dxa"/>
            <w:tcBorders>
              <w:top w:val="nil"/>
              <w:left w:val="nil"/>
              <w:bottom w:val="nil"/>
              <w:right w:val="nil"/>
            </w:tcBorders>
            <w:vAlign w:val="bottom"/>
          </w:tcPr>
          <w:p w14:paraId="0920310A"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1080" w:type="dxa"/>
            <w:gridSpan w:val="2"/>
            <w:tcBorders>
              <w:top w:val="nil"/>
              <w:left w:val="nil"/>
              <w:bottom w:val="nil"/>
              <w:right w:val="nil"/>
            </w:tcBorders>
            <w:vAlign w:val="bottom"/>
          </w:tcPr>
          <w:p w14:paraId="3305FC83"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r w:rsidRPr="00997166">
              <w:rPr>
                <w:rFonts w:asciiTheme="minorHAnsi" w:hAnsiTheme="minorHAnsi" w:cstheme="minorHAnsi"/>
                <w:sz w:val="24"/>
                <w:szCs w:val="24"/>
              </w:rPr>
              <w:t>η</w:t>
            </w:r>
          </w:p>
        </w:tc>
        <w:tc>
          <w:tcPr>
            <w:tcW w:w="460" w:type="dxa"/>
            <w:gridSpan w:val="2"/>
            <w:tcBorders>
              <w:top w:val="nil"/>
              <w:left w:val="nil"/>
              <w:bottom w:val="nil"/>
              <w:right w:val="nil"/>
            </w:tcBorders>
            <w:vAlign w:val="bottom"/>
          </w:tcPr>
          <w:p w14:paraId="07B50A0E"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r w:rsidRPr="00997166">
              <w:rPr>
                <w:rFonts w:asciiTheme="minorHAnsi" w:hAnsiTheme="minorHAnsi" w:cstheme="minorHAnsi"/>
                <w:sz w:val="24"/>
                <w:szCs w:val="24"/>
              </w:rPr>
              <w:t>=</w:t>
            </w:r>
          </w:p>
        </w:tc>
        <w:tc>
          <w:tcPr>
            <w:tcW w:w="2920" w:type="dxa"/>
            <w:gridSpan w:val="10"/>
            <w:tcBorders>
              <w:top w:val="nil"/>
              <w:left w:val="nil"/>
              <w:bottom w:val="nil"/>
              <w:right w:val="nil"/>
            </w:tcBorders>
            <w:vAlign w:val="bottom"/>
          </w:tcPr>
          <w:p w14:paraId="474F741B"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roofErr w:type="spellStart"/>
            <w:r w:rsidRPr="00997166">
              <w:rPr>
                <w:rFonts w:asciiTheme="minorHAnsi" w:hAnsiTheme="minorHAnsi" w:cstheme="minorHAnsi"/>
                <w:sz w:val="24"/>
                <w:szCs w:val="24"/>
              </w:rPr>
              <w:t>Procent</w:t>
            </w:r>
            <w:proofErr w:type="spellEnd"/>
            <w:r w:rsidRPr="00997166">
              <w:rPr>
                <w:rFonts w:asciiTheme="minorHAnsi" w:hAnsiTheme="minorHAnsi" w:cstheme="minorHAnsi"/>
                <w:sz w:val="24"/>
                <w:szCs w:val="24"/>
              </w:rPr>
              <w:t xml:space="preserve"> minim de </w:t>
            </w:r>
            <w:proofErr w:type="spellStart"/>
            <w:r w:rsidRPr="00997166">
              <w:rPr>
                <w:rFonts w:asciiTheme="minorHAnsi" w:hAnsiTheme="minorHAnsi" w:cstheme="minorHAnsi"/>
                <w:sz w:val="24"/>
                <w:szCs w:val="24"/>
              </w:rPr>
              <w:t>reducere</w:t>
            </w:r>
            <w:proofErr w:type="spellEnd"/>
          </w:p>
        </w:tc>
        <w:tc>
          <w:tcPr>
            <w:tcW w:w="800" w:type="dxa"/>
            <w:gridSpan w:val="2"/>
            <w:tcBorders>
              <w:top w:val="nil"/>
              <w:left w:val="nil"/>
              <w:bottom w:val="nil"/>
              <w:right w:val="nil"/>
            </w:tcBorders>
            <w:vAlign w:val="bottom"/>
          </w:tcPr>
          <w:p w14:paraId="4E26126A"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800" w:type="dxa"/>
            <w:gridSpan w:val="2"/>
            <w:tcBorders>
              <w:top w:val="nil"/>
              <w:left w:val="nil"/>
              <w:bottom w:val="nil"/>
              <w:right w:val="nil"/>
            </w:tcBorders>
            <w:vAlign w:val="bottom"/>
          </w:tcPr>
          <w:p w14:paraId="259D47D9"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800" w:type="dxa"/>
            <w:gridSpan w:val="2"/>
            <w:tcBorders>
              <w:top w:val="nil"/>
              <w:left w:val="nil"/>
              <w:bottom w:val="nil"/>
              <w:right w:val="nil"/>
            </w:tcBorders>
            <w:vAlign w:val="bottom"/>
          </w:tcPr>
          <w:p w14:paraId="1DDA136B"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800" w:type="dxa"/>
            <w:gridSpan w:val="2"/>
            <w:tcBorders>
              <w:top w:val="nil"/>
              <w:left w:val="nil"/>
              <w:bottom w:val="nil"/>
              <w:right w:val="nil"/>
            </w:tcBorders>
            <w:vAlign w:val="bottom"/>
          </w:tcPr>
          <w:p w14:paraId="5227C391"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1600" w:type="dxa"/>
            <w:tcBorders>
              <w:top w:val="nil"/>
              <w:left w:val="nil"/>
              <w:bottom w:val="nil"/>
              <w:right w:val="nil"/>
            </w:tcBorders>
            <w:vAlign w:val="bottom"/>
          </w:tcPr>
          <w:p w14:paraId="5A866764"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r>
      <w:tr w:rsidR="0096206E" w:rsidRPr="00997166" w14:paraId="3F155C72" w14:textId="77777777" w:rsidTr="0096206E">
        <w:trPr>
          <w:gridBefore w:val="1"/>
          <w:wBefore w:w="10" w:type="dxa"/>
          <w:trHeight w:val="385"/>
          <w:jc w:val="center"/>
        </w:trPr>
        <w:tc>
          <w:tcPr>
            <w:tcW w:w="80" w:type="dxa"/>
            <w:tcBorders>
              <w:top w:val="nil"/>
              <w:left w:val="nil"/>
              <w:bottom w:val="nil"/>
              <w:right w:val="nil"/>
            </w:tcBorders>
            <w:vAlign w:val="bottom"/>
          </w:tcPr>
          <w:p w14:paraId="411AAB87"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1080" w:type="dxa"/>
            <w:gridSpan w:val="2"/>
            <w:tcBorders>
              <w:top w:val="nil"/>
              <w:left w:val="nil"/>
              <w:bottom w:val="nil"/>
              <w:right w:val="nil"/>
            </w:tcBorders>
            <w:vAlign w:val="bottom"/>
          </w:tcPr>
          <w:p w14:paraId="37333A2D"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r w:rsidRPr="00997166">
              <w:rPr>
                <w:rFonts w:asciiTheme="minorHAnsi" w:hAnsiTheme="minorHAnsi" w:cstheme="minorHAnsi"/>
                <w:sz w:val="24"/>
                <w:szCs w:val="24"/>
              </w:rPr>
              <w:t>BOD5</w:t>
            </w:r>
          </w:p>
        </w:tc>
        <w:tc>
          <w:tcPr>
            <w:tcW w:w="460" w:type="dxa"/>
            <w:gridSpan w:val="2"/>
            <w:tcBorders>
              <w:top w:val="nil"/>
              <w:left w:val="nil"/>
              <w:bottom w:val="nil"/>
              <w:right w:val="nil"/>
            </w:tcBorders>
            <w:vAlign w:val="bottom"/>
          </w:tcPr>
          <w:p w14:paraId="434BABE9"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r w:rsidRPr="00997166">
              <w:rPr>
                <w:rFonts w:asciiTheme="minorHAnsi" w:hAnsiTheme="minorHAnsi" w:cstheme="minorHAnsi"/>
                <w:sz w:val="24"/>
                <w:szCs w:val="24"/>
              </w:rPr>
              <w:t>=</w:t>
            </w:r>
          </w:p>
        </w:tc>
        <w:tc>
          <w:tcPr>
            <w:tcW w:w="2920" w:type="dxa"/>
            <w:gridSpan w:val="10"/>
            <w:tcBorders>
              <w:top w:val="nil"/>
              <w:left w:val="nil"/>
              <w:bottom w:val="nil"/>
              <w:right w:val="nil"/>
            </w:tcBorders>
            <w:vAlign w:val="bottom"/>
          </w:tcPr>
          <w:p w14:paraId="490EE222"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roofErr w:type="spellStart"/>
            <w:r w:rsidRPr="00997166">
              <w:rPr>
                <w:rFonts w:asciiTheme="minorHAnsi" w:hAnsiTheme="minorHAnsi" w:cstheme="minorHAnsi"/>
                <w:sz w:val="24"/>
                <w:szCs w:val="24"/>
              </w:rPr>
              <w:t>Consum</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biochimic</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oxigen</w:t>
            </w:r>
            <w:proofErr w:type="spellEnd"/>
          </w:p>
        </w:tc>
        <w:tc>
          <w:tcPr>
            <w:tcW w:w="800" w:type="dxa"/>
            <w:gridSpan w:val="2"/>
            <w:tcBorders>
              <w:top w:val="nil"/>
              <w:left w:val="nil"/>
              <w:bottom w:val="nil"/>
              <w:right w:val="nil"/>
            </w:tcBorders>
            <w:vAlign w:val="bottom"/>
          </w:tcPr>
          <w:p w14:paraId="5B06200C"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800" w:type="dxa"/>
            <w:gridSpan w:val="2"/>
            <w:tcBorders>
              <w:top w:val="nil"/>
              <w:left w:val="nil"/>
              <w:bottom w:val="nil"/>
              <w:right w:val="nil"/>
            </w:tcBorders>
            <w:vAlign w:val="bottom"/>
          </w:tcPr>
          <w:p w14:paraId="15084334"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800" w:type="dxa"/>
            <w:gridSpan w:val="2"/>
            <w:tcBorders>
              <w:top w:val="nil"/>
              <w:left w:val="nil"/>
              <w:bottom w:val="nil"/>
              <w:right w:val="nil"/>
            </w:tcBorders>
            <w:vAlign w:val="bottom"/>
          </w:tcPr>
          <w:p w14:paraId="7906E95E"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800" w:type="dxa"/>
            <w:gridSpan w:val="2"/>
            <w:tcBorders>
              <w:top w:val="nil"/>
              <w:left w:val="nil"/>
              <w:bottom w:val="nil"/>
              <w:right w:val="nil"/>
            </w:tcBorders>
            <w:vAlign w:val="bottom"/>
          </w:tcPr>
          <w:p w14:paraId="1933C64B"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1600" w:type="dxa"/>
            <w:tcBorders>
              <w:top w:val="nil"/>
              <w:left w:val="nil"/>
              <w:bottom w:val="nil"/>
              <w:right w:val="nil"/>
            </w:tcBorders>
            <w:vAlign w:val="bottom"/>
          </w:tcPr>
          <w:p w14:paraId="724AEA8F"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r>
      <w:tr w:rsidR="0096206E" w:rsidRPr="00997166" w14:paraId="484ADF38" w14:textId="77777777" w:rsidTr="0096206E">
        <w:trPr>
          <w:gridBefore w:val="1"/>
          <w:wBefore w:w="10" w:type="dxa"/>
          <w:trHeight w:val="357"/>
          <w:jc w:val="center"/>
        </w:trPr>
        <w:tc>
          <w:tcPr>
            <w:tcW w:w="80" w:type="dxa"/>
            <w:tcBorders>
              <w:top w:val="nil"/>
              <w:left w:val="nil"/>
              <w:bottom w:val="nil"/>
              <w:right w:val="nil"/>
            </w:tcBorders>
            <w:vAlign w:val="bottom"/>
          </w:tcPr>
          <w:p w14:paraId="31885BDB"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1080" w:type="dxa"/>
            <w:gridSpan w:val="2"/>
            <w:tcBorders>
              <w:top w:val="nil"/>
              <w:left w:val="nil"/>
              <w:bottom w:val="nil"/>
              <w:right w:val="nil"/>
            </w:tcBorders>
            <w:vAlign w:val="bottom"/>
          </w:tcPr>
          <w:p w14:paraId="57389D40"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r w:rsidRPr="00997166">
              <w:rPr>
                <w:rFonts w:asciiTheme="minorHAnsi" w:hAnsiTheme="minorHAnsi" w:cstheme="minorHAnsi"/>
                <w:sz w:val="24"/>
                <w:szCs w:val="24"/>
              </w:rPr>
              <w:t>COD</w:t>
            </w:r>
          </w:p>
        </w:tc>
        <w:tc>
          <w:tcPr>
            <w:tcW w:w="460" w:type="dxa"/>
            <w:gridSpan w:val="2"/>
            <w:tcBorders>
              <w:top w:val="nil"/>
              <w:left w:val="nil"/>
              <w:bottom w:val="nil"/>
              <w:right w:val="nil"/>
            </w:tcBorders>
            <w:vAlign w:val="bottom"/>
          </w:tcPr>
          <w:p w14:paraId="31F57F09"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r w:rsidRPr="00997166">
              <w:rPr>
                <w:rFonts w:asciiTheme="minorHAnsi" w:hAnsiTheme="minorHAnsi" w:cstheme="minorHAnsi"/>
                <w:sz w:val="24"/>
                <w:szCs w:val="24"/>
              </w:rPr>
              <w:t>=</w:t>
            </w:r>
          </w:p>
        </w:tc>
        <w:tc>
          <w:tcPr>
            <w:tcW w:w="2920" w:type="dxa"/>
            <w:gridSpan w:val="10"/>
            <w:tcBorders>
              <w:top w:val="nil"/>
              <w:left w:val="nil"/>
              <w:bottom w:val="nil"/>
              <w:right w:val="nil"/>
            </w:tcBorders>
            <w:vAlign w:val="bottom"/>
          </w:tcPr>
          <w:p w14:paraId="32174D7E"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roofErr w:type="spellStart"/>
            <w:r w:rsidRPr="00997166">
              <w:rPr>
                <w:rFonts w:asciiTheme="minorHAnsi" w:hAnsiTheme="minorHAnsi" w:cstheme="minorHAnsi"/>
                <w:sz w:val="24"/>
                <w:szCs w:val="24"/>
              </w:rPr>
              <w:t>Consum</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chimic</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oxigen</w:t>
            </w:r>
            <w:proofErr w:type="spellEnd"/>
          </w:p>
        </w:tc>
        <w:tc>
          <w:tcPr>
            <w:tcW w:w="800" w:type="dxa"/>
            <w:gridSpan w:val="2"/>
            <w:tcBorders>
              <w:top w:val="nil"/>
              <w:left w:val="nil"/>
              <w:bottom w:val="nil"/>
              <w:right w:val="nil"/>
            </w:tcBorders>
            <w:vAlign w:val="bottom"/>
          </w:tcPr>
          <w:p w14:paraId="4304B0B7"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800" w:type="dxa"/>
            <w:gridSpan w:val="2"/>
            <w:tcBorders>
              <w:top w:val="nil"/>
              <w:left w:val="nil"/>
              <w:bottom w:val="nil"/>
              <w:right w:val="nil"/>
            </w:tcBorders>
            <w:vAlign w:val="bottom"/>
          </w:tcPr>
          <w:p w14:paraId="25FC436F"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800" w:type="dxa"/>
            <w:gridSpan w:val="2"/>
            <w:tcBorders>
              <w:top w:val="nil"/>
              <w:left w:val="nil"/>
              <w:bottom w:val="nil"/>
              <w:right w:val="nil"/>
            </w:tcBorders>
            <w:vAlign w:val="bottom"/>
          </w:tcPr>
          <w:p w14:paraId="59B3C2D4"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800" w:type="dxa"/>
            <w:gridSpan w:val="2"/>
            <w:tcBorders>
              <w:top w:val="nil"/>
              <w:left w:val="nil"/>
              <w:bottom w:val="nil"/>
              <w:right w:val="nil"/>
            </w:tcBorders>
            <w:vAlign w:val="bottom"/>
          </w:tcPr>
          <w:p w14:paraId="6046201F"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1600" w:type="dxa"/>
            <w:tcBorders>
              <w:top w:val="nil"/>
              <w:left w:val="nil"/>
              <w:bottom w:val="nil"/>
              <w:right w:val="nil"/>
            </w:tcBorders>
            <w:vAlign w:val="bottom"/>
          </w:tcPr>
          <w:p w14:paraId="7D4B2EAF"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r>
      <w:tr w:rsidR="0096206E" w:rsidRPr="00997166" w14:paraId="38BDB23D" w14:textId="77777777" w:rsidTr="0096206E">
        <w:trPr>
          <w:gridBefore w:val="1"/>
          <w:wBefore w:w="10" w:type="dxa"/>
          <w:trHeight w:val="372"/>
          <w:jc w:val="center"/>
        </w:trPr>
        <w:tc>
          <w:tcPr>
            <w:tcW w:w="80" w:type="dxa"/>
            <w:tcBorders>
              <w:top w:val="nil"/>
              <w:left w:val="nil"/>
              <w:bottom w:val="nil"/>
              <w:right w:val="nil"/>
            </w:tcBorders>
            <w:vAlign w:val="bottom"/>
          </w:tcPr>
          <w:p w14:paraId="7B6233B1"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1080" w:type="dxa"/>
            <w:gridSpan w:val="2"/>
            <w:tcBorders>
              <w:top w:val="nil"/>
              <w:left w:val="nil"/>
              <w:bottom w:val="nil"/>
              <w:right w:val="nil"/>
            </w:tcBorders>
            <w:vAlign w:val="bottom"/>
          </w:tcPr>
          <w:p w14:paraId="01661107"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r w:rsidRPr="00997166">
              <w:rPr>
                <w:rFonts w:asciiTheme="minorHAnsi" w:hAnsiTheme="minorHAnsi" w:cstheme="minorHAnsi"/>
                <w:sz w:val="24"/>
                <w:szCs w:val="24"/>
              </w:rPr>
              <w:t>MTS</w:t>
            </w:r>
          </w:p>
        </w:tc>
        <w:tc>
          <w:tcPr>
            <w:tcW w:w="460" w:type="dxa"/>
            <w:gridSpan w:val="2"/>
            <w:tcBorders>
              <w:top w:val="nil"/>
              <w:left w:val="nil"/>
              <w:bottom w:val="nil"/>
              <w:right w:val="nil"/>
            </w:tcBorders>
            <w:vAlign w:val="bottom"/>
          </w:tcPr>
          <w:p w14:paraId="43A7F99B"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r w:rsidRPr="00997166">
              <w:rPr>
                <w:rFonts w:asciiTheme="minorHAnsi" w:hAnsiTheme="minorHAnsi" w:cstheme="minorHAnsi"/>
                <w:sz w:val="24"/>
                <w:szCs w:val="24"/>
              </w:rPr>
              <w:t>=</w:t>
            </w:r>
          </w:p>
        </w:tc>
        <w:tc>
          <w:tcPr>
            <w:tcW w:w="2180" w:type="dxa"/>
            <w:gridSpan w:val="8"/>
            <w:tcBorders>
              <w:top w:val="nil"/>
              <w:left w:val="nil"/>
              <w:bottom w:val="nil"/>
              <w:right w:val="nil"/>
            </w:tcBorders>
            <w:vAlign w:val="bottom"/>
          </w:tcPr>
          <w:p w14:paraId="1E1F94C4"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roofErr w:type="spellStart"/>
            <w:r w:rsidRPr="00997166">
              <w:rPr>
                <w:rFonts w:asciiTheme="minorHAnsi" w:hAnsiTheme="minorHAnsi" w:cstheme="minorHAnsi"/>
                <w:sz w:val="24"/>
                <w:szCs w:val="24"/>
              </w:rPr>
              <w:t>Materii</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suspensie</w:t>
            </w:r>
            <w:proofErr w:type="spellEnd"/>
          </w:p>
        </w:tc>
        <w:tc>
          <w:tcPr>
            <w:tcW w:w="740" w:type="dxa"/>
            <w:gridSpan w:val="2"/>
            <w:tcBorders>
              <w:top w:val="nil"/>
              <w:left w:val="nil"/>
              <w:bottom w:val="nil"/>
              <w:right w:val="nil"/>
            </w:tcBorders>
            <w:vAlign w:val="bottom"/>
          </w:tcPr>
          <w:p w14:paraId="3C9ADFE5"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800" w:type="dxa"/>
            <w:gridSpan w:val="2"/>
            <w:tcBorders>
              <w:top w:val="nil"/>
              <w:left w:val="nil"/>
              <w:bottom w:val="nil"/>
              <w:right w:val="nil"/>
            </w:tcBorders>
            <w:vAlign w:val="bottom"/>
          </w:tcPr>
          <w:p w14:paraId="1C8C32FA"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800" w:type="dxa"/>
            <w:gridSpan w:val="2"/>
            <w:tcBorders>
              <w:top w:val="nil"/>
              <w:left w:val="nil"/>
              <w:bottom w:val="nil"/>
              <w:right w:val="nil"/>
            </w:tcBorders>
            <w:vAlign w:val="bottom"/>
          </w:tcPr>
          <w:p w14:paraId="498C720B"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800" w:type="dxa"/>
            <w:gridSpan w:val="2"/>
            <w:tcBorders>
              <w:top w:val="nil"/>
              <w:left w:val="nil"/>
              <w:bottom w:val="nil"/>
              <w:right w:val="nil"/>
            </w:tcBorders>
            <w:vAlign w:val="bottom"/>
          </w:tcPr>
          <w:p w14:paraId="2BFFE5F1"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800" w:type="dxa"/>
            <w:gridSpan w:val="2"/>
            <w:tcBorders>
              <w:top w:val="nil"/>
              <w:left w:val="nil"/>
              <w:bottom w:val="nil"/>
              <w:right w:val="nil"/>
            </w:tcBorders>
            <w:vAlign w:val="bottom"/>
          </w:tcPr>
          <w:p w14:paraId="13250F24"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c>
          <w:tcPr>
            <w:tcW w:w="1600" w:type="dxa"/>
            <w:tcBorders>
              <w:top w:val="nil"/>
              <w:left w:val="nil"/>
              <w:bottom w:val="nil"/>
              <w:right w:val="nil"/>
            </w:tcBorders>
            <w:vAlign w:val="bottom"/>
          </w:tcPr>
          <w:p w14:paraId="0FC2A196" w14:textId="77777777" w:rsidR="0096206E" w:rsidRPr="00997166" w:rsidRDefault="0096206E" w:rsidP="00E76DB3">
            <w:pPr>
              <w:widowControl w:val="0"/>
              <w:overflowPunct w:val="0"/>
              <w:autoSpaceDE w:val="0"/>
              <w:autoSpaceDN w:val="0"/>
              <w:adjustRightInd w:val="0"/>
              <w:spacing w:after="120"/>
              <w:ind w:left="40" w:right="40"/>
              <w:jc w:val="both"/>
              <w:rPr>
                <w:rFonts w:asciiTheme="minorHAnsi" w:hAnsiTheme="minorHAnsi" w:cstheme="minorHAnsi"/>
                <w:sz w:val="24"/>
                <w:szCs w:val="24"/>
              </w:rPr>
            </w:pPr>
          </w:p>
        </w:tc>
      </w:tr>
    </w:tbl>
    <w:p w14:paraId="606B9138" w14:textId="77777777" w:rsidR="0096206E" w:rsidRPr="00997166" w:rsidRDefault="0096206E" w:rsidP="0096206E">
      <w:pPr>
        <w:pStyle w:val="BodyText"/>
        <w:spacing w:afterLines="0"/>
        <w:jc w:val="center"/>
        <w:rPr>
          <w:rFonts w:asciiTheme="minorHAnsi" w:hAnsiTheme="minorHAnsi" w:cstheme="minorHAnsi"/>
          <w:b/>
          <w:bCs/>
          <w:sz w:val="24"/>
          <w:szCs w:val="24"/>
        </w:rPr>
      </w:pPr>
    </w:p>
    <w:p w14:paraId="19AF00FD" w14:textId="77777777" w:rsidR="0096206E" w:rsidRPr="00997166" w:rsidRDefault="0096206E" w:rsidP="0096206E">
      <w:pPr>
        <w:pStyle w:val="BodyText"/>
        <w:spacing w:afterLines="0"/>
        <w:jc w:val="center"/>
        <w:rPr>
          <w:rFonts w:asciiTheme="minorHAnsi" w:hAnsiTheme="minorHAnsi" w:cstheme="minorHAnsi"/>
          <w:b/>
          <w:bCs/>
          <w:sz w:val="24"/>
          <w:szCs w:val="24"/>
        </w:rPr>
      </w:pPr>
    </w:p>
    <w:p w14:paraId="69C5B61C" w14:textId="77777777" w:rsidR="0096206E" w:rsidRPr="00997166" w:rsidRDefault="00B62C67" w:rsidP="00CF75C3">
      <w:pPr>
        <w:widowControl w:val="0"/>
        <w:numPr>
          <w:ilvl w:val="0"/>
          <w:numId w:val="14"/>
        </w:numPr>
        <w:tabs>
          <w:tab w:val="clear" w:pos="720"/>
          <w:tab w:val="num" w:pos="660"/>
        </w:tabs>
        <w:overflowPunct w:val="0"/>
        <w:autoSpaceDE w:val="0"/>
        <w:autoSpaceDN w:val="0"/>
        <w:adjustRightInd w:val="0"/>
        <w:spacing w:line="240" w:lineRule="auto"/>
        <w:ind w:left="660" w:hanging="547"/>
        <w:jc w:val="both"/>
        <w:rPr>
          <w:rFonts w:asciiTheme="minorHAnsi" w:hAnsiTheme="minorHAnsi" w:cstheme="minorHAnsi"/>
          <w:b/>
          <w:bCs/>
          <w:sz w:val="24"/>
          <w:szCs w:val="24"/>
        </w:rPr>
      </w:pPr>
      <w:proofErr w:type="spellStart"/>
      <w:r w:rsidRPr="00997166">
        <w:rPr>
          <w:rFonts w:asciiTheme="minorHAnsi" w:hAnsiTheme="minorHAnsi" w:cstheme="minorHAnsi"/>
          <w:b/>
          <w:bCs/>
          <w:sz w:val="24"/>
          <w:szCs w:val="24"/>
        </w:rPr>
        <w:t>Condiţi</w:t>
      </w:r>
      <w:r w:rsidR="0096206E" w:rsidRPr="00997166">
        <w:rPr>
          <w:rFonts w:asciiTheme="minorHAnsi" w:hAnsiTheme="minorHAnsi" w:cstheme="minorHAnsi"/>
          <w:b/>
          <w:bCs/>
          <w:sz w:val="24"/>
          <w:szCs w:val="24"/>
        </w:rPr>
        <w:t>i</w:t>
      </w:r>
      <w:proofErr w:type="spellEnd"/>
      <w:r w:rsidR="0096206E" w:rsidRPr="00997166">
        <w:rPr>
          <w:rFonts w:asciiTheme="minorHAnsi" w:hAnsiTheme="minorHAnsi" w:cstheme="minorHAnsi"/>
          <w:b/>
          <w:bCs/>
          <w:sz w:val="24"/>
          <w:szCs w:val="24"/>
        </w:rPr>
        <w:t xml:space="preserve"> </w:t>
      </w:r>
      <w:proofErr w:type="spellStart"/>
      <w:r w:rsidR="0096206E" w:rsidRPr="00997166">
        <w:rPr>
          <w:rFonts w:asciiTheme="minorHAnsi" w:hAnsiTheme="minorHAnsi" w:cstheme="minorHAnsi"/>
          <w:b/>
          <w:bCs/>
          <w:sz w:val="24"/>
          <w:szCs w:val="24"/>
        </w:rPr>
        <w:t>necesare</w:t>
      </w:r>
      <w:proofErr w:type="spellEnd"/>
      <w:r w:rsidR="0096206E" w:rsidRPr="00997166">
        <w:rPr>
          <w:rFonts w:asciiTheme="minorHAnsi" w:hAnsiTheme="minorHAnsi" w:cstheme="minorHAnsi"/>
          <w:b/>
          <w:bCs/>
          <w:sz w:val="24"/>
          <w:szCs w:val="24"/>
        </w:rPr>
        <w:t xml:space="preserve"> de </w:t>
      </w:r>
      <w:proofErr w:type="spellStart"/>
      <w:r w:rsidR="0096206E" w:rsidRPr="00997166">
        <w:rPr>
          <w:rFonts w:asciiTheme="minorHAnsi" w:hAnsiTheme="minorHAnsi" w:cstheme="minorHAnsi"/>
          <w:b/>
          <w:bCs/>
          <w:sz w:val="24"/>
          <w:szCs w:val="24"/>
        </w:rPr>
        <w:t>exploatare</w:t>
      </w:r>
      <w:proofErr w:type="spellEnd"/>
      <w:r w:rsidR="0096206E" w:rsidRPr="00997166">
        <w:rPr>
          <w:rFonts w:asciiTheme="minorHAnsi" w:hAnsiTheme="minorHAnsi" w:cstheme="minorHAnsi"/>
          <w:b/>
          <w:bCs/>
          <w:sz w:val="24"/>
          <w:szCs w:val="24"/>
        </w:rPr>
        <w:t xml:space="preserve"> </w:t>
      </w:r>
    </w:p>
    <w:p w14:paraId="60E845F5" w14:textId="77777777" w:rsidR="0096206E" w:rsidRPr="00997166" w:rsidRDefault="0096206E" w:rsidP="0096206E">
      <w:pPr>
        <w:widowControl w:val="0"/>
        <w:autoSpaceDE w:val="0"/>
        <w:autoSpaceDN w:val="0"/>
        <w:adjustRightInd w:val="0"/>
        <w:spacing w:line="274" w:lineRule="exact"/>
        <w:rPr>
          <w:rFonts w:asciiTheme="minorHAnsi" w:hAnsiTheme="minorHAnsi" w:cstheme="minorHAnsi"/>
          <w:sz w:val="24"/>
          <w:szCs w:val="24"/>
        </w:rPr>
      </w:pPr>
    </w:p>
    <w:p w14:paraId="49D0B686" w14:textId="77777777" w:rsidR="0096206E" w:rsidRPr="00997166" w:rsidRDefault="0096206E" w:rsidP="003A230B">
      <w:pPr>
        <w:widowControl w:val="0"/>
        <w:overflowPunct w:val="0"/>
        <w:autoSpaceDE w:val="0"/>
        <w:autoSpaceDN w:val="0"/>
        <w:adjustRightInd w:val="0"/>
        <w:spacing w:after="120" w:line="240" w:lineRule="auto"/>
        <w:ind w:left="40" w:right="43"/>
        <w:jc w:val="both"/>
        <w:rPr>
          <w:rFonts w:asciiTheme="minorHAnsi" w:hAnsiTheme="minorHAnsi" w:cstheme="minorHAnsi"/>
          <w:sz w:val="24"/>
          <w:szCs w:val="24"/>
        </w:rPr>
      </w:pPr>
      <w:r w:rsidRPr="00997166">
        <w:rPr>
          <w:rFonts w:asciiTheme="minorHAnsi" w:hAnsiTheme="minorHAnsi" w:cstheme="minorHAnsi"/>
          <w:sz w:val="24"/>
          <w:szCs w:val="24"/>
        </w:rPr>
        <w:t xml:space="preserve">Pe </w:t>
      </w:r>
      <w:proofErr w:type="spellStart"/>
      <w:r w:rsidR="00B62C67" w:rsidRPr="00997166">
        <w:rPr>
          <w:rFonts w:asciiTheme="minorHAnsi" w:hAnsiTheme="minorHAnsi" w:cstheme="minorHAnsi"/>
          <w:sz w:val="24"/>
          <w:szCs w:val="24"/>
        </w:rPr>
        <w:t>lângă</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eficienţa</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necesară</w:t>
      </w:r>
      <w:proofErr w:type="spellEnd"/>
      <w:r w:rsidRPr="00997166">
        <w:rPr>
          <w:rFonts w:asciiTheme="minorHAnsi" w:hAnsiTheme="minorHAnsi" w:cstheme="minorHAnsi"/>
          <w:sz w:val="24"/>
          <w:szCs w:val="24"/>
        </w:rPr>
        <w:t xml:space="preserve"> a </w:t>
      </w:r>
      <w:proofErr w:type="spellStart"/>
      <w:r w:rsidR="00B62C67" w:rsidRPr="00997166">
        <w:rPr>
          <w:rFonts w:asciiTheme="minorHAnsi" w:hAnsiTheme="minorHAnsi" w:cstheme="minorHAnsi"/>
          <w:sz w:val="24"/>
          <w:szCs w:val="24"/>
        </w:rPr>
        <w:t>staţi</w:t>
      </w:r>
      <w:r w:rsidRPr="00997166">
        <w:rPr>
          <w:rFonts w:asciiTheme="minorHAnsi" w:hAnsiTheme="minorHAnsi" w:cstheme="minorHAnsi"/>
          <w:sz w:val="24"/>
          <w:szCs w:val="24"/>
        </w:rPr>
        <w:t>ei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conform </w:t>
      </w:r>
      <w:proofErr w:type="spellStart"/>
      <w:r w:rsidR="00B62C67" w:rsidRPr="00997166">
        <w:rPr>
          <w:rFonts w:asciiTheme="minorHAnsi" w:hAnsiTheme="minorHAnsi" w:cstheme="minorHAnsi"/>
          <w:sz w:val="24"/>
          <w:szCs w:val="24"/>
        </w:rPr>
        <w:t>reglementări</w:t>
      </w:r>
      <w:r w:rsidRPr="00997166">
        <w:rPr>
          <w:rFonts w:asciiTheme="minorHAnsi" w:hAnsiTheme="minorHAnsi" w:cstheme="minorHAnsi"/>
          <w:sz w:val="24"/>
          <w:szCs w:val="24"/>
        </w:rPr>
        <w:t>lor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apei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trebuie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luate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considerare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aspectele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exploatare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compararea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diferitelor</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opţiuni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w:t>
      </w:r>
      <w:proofErr w:type="gramStart"/>
      <w:r w:rsidRPr="00997166">
        <w:rPr>
          <w:rFonts w:asciiTheme="minorHAnsi" w:hAnsiTheme="minorHAnsi" w:cstheme="minorHAnsi"/>
          <w:sz w:val="24"/>
          <w:szCs w:val="24"/>
        </w:rPr>
        <w:t>a</w:t>
      </w:r>
      <w:proofErr w:type="gram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apei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uzate</w:t>
      </w:r>
      <w:proofErr w:type="spellEnd"/>
      <w:r w:rsidRPr="00997166">
        <w:rPr>
          <w:rFonts w:asciiTheme="minorHAnsi" w:hAnsiTheme="minorHAnsi" w:cstheme="minorHAnsi"/>
          <w:sz w:val="24"/>
          <w:szCs w:val="24"/>
        </w:rPr>
        <w:t>.</w:t>
      </w:r>
    </w:p>
    <w:p w14:paraId="66F70972" w14:textId="77777777" w:rsidR="0096206E" w:rsidRPr="00997166" w:rsidRDefault="0096206E" w:rsidP="003A230B">
      <w:pPr>
        <w:widowControl w:val="0"/>
        <w:overflowPunct w:val="0"/>
        <w:autoSpaceDE w:val="0"/>
        <w:autoSpaceDN w:val="0"/>
        <w:adjustRightInd w:val="0"/>
        <w:spacing w:after="120" w:line="240" w:lineRule="auto"/>
        <w:ind w:left="40"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Aceste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aspecte</w:t>
      </w:r>
      <w:proofErr w:type="spellEnd"/>
      <w:r w:rsidRPr="00997166">
        <w:rPr>
          <w:rFonts w:asciiTheme="minorHAnsi" w:hAnsiTheme="minorHAnsi" w:cstheme="minorHAnsi"/>
          <w:sz w:val="24"/>
          <w:szCs w:val="24"/>
        </w:rPr>
        <w:t xml:space="preserve"> sunt:</w:t>
      </w:r>
    </w:p>
    <w:p w14:paraId="2E32414B" w14:textId="77777777" w:rsidR="0096206E" w:rsidRPr="00997166" w:rsidRDefault="0096206E" w:rsidP="003A230B">
      <w:pPr>
        <w:pStyle w:val="ListParagraph"/>
        <w:widowControl w:val="0"/>
        <w:numPr>
          <w:ilvl w:val="0"/>
          <w:numId w:val="28"/>
        </w:numPr>
        <w:tabs>
          <w:tab w:val="num" w:pos="800"/>
        </w:tabs>
        <w:overflowPunct w:val="0"/>
        <w:autoSpaceDE w:val="0"/>
        <w:autoSpaceDN w:val="0"/>
        <w:adjustRightInd w:val="0"/>
        <w:spacing w:after="120"/>
        <w:ind w:right="43"/>
        <w:jc w:val="both"/>
        <w:rPr>
          <w:rFonts w:asciiTheme="minorHAnsi" w:hAnsiTheme="minorHAnsi" w:cstheme="minorHAnsi"/>
        </w:rPr>
      </w:pPr>
      <w:proofErr w:type="spellStart"/>
      <w:r w:rsidRPr="00997166">
        <w:rPr>
          <w:rFonts w:asciiTheme="minorHAnsi" w:hAnsiTheme="minorHAnsi" w:cstheme="minorHAnsi"/>
        </w:rPr>
        <w:t>Proces</w:t>
      </w:r>
      <w:proofErr w:type="spellEnd"/>
      <w:r w:rsidRPr="00997166">
        <w:rPr>
          <w:rFonts w:asciiTheme="minorHAnsi" w:hAnsiTheme="minorHAnsi" w:cstheme="minorHAnsi"/>
        </w:rPr>
        <w:t xml:space="preserve"> </w:t>
      </w:r>
      <w:proofErr w:type="spellStart"/>
      <w:r w:rsidRPr="00997166">
        <w:rPr>
          <w:rFonts w:asciiTheme="minorHAnsi" w:hAnsiTheme="minorHAnsi" w:cstheme="minorHAnsi"/>
        </w:rPr>
        <w:t>tehnologic</w:t>
      </w:r>
      <w:proofErr w:type="spellEnd"/>
      <w:r w:rsidRPr="00997166">
        <w:rPr>
          <w:rFonts w:asciiTheme="minorHAnsi" w:hAnsiTheme="minorHAnsi" w:cstheme="minorHAnsi"/>
        </w:rPr>
        <w:t xml:space="preserve"> </w:t>
      </w:r>
      <w:proofErr w:type="spellStart"/>
      <w:r w:rsidRPr="00997166">
        <w:rPr>
          <w:rFonts w:asciiTheme="minorHAnsi" w:hAnsiTheme="minorHAnsi" w:cstheme="minorHAnsi"/>
        </w:rPr>
        <w:t>durabil</w:t>
      </w:r>
      <w:proofErr w:type="spellEnd"/>
      <w:r w:rsidRPr="00997166">
        <w:rPr>
          <w:rFonts w:asciiTheme="minorHAnsi" w:hAnsiTheme="minorHAnsi" w:cstheme="minorHAnsi"/>
        </w:rPr>
        <w:t xml:space="preserve"> </w:t>
      </w:r>
    </w:p>
    <w:p w14:paraId="58FF9CC8" w14:textId="77777777" w:rsidR="0096206E" w:rsidRPr="00997166" w:rsidRDefault="0096206E" w:rsidP="003A230B">
      <w:pPr>
        <w:widowControl w:val="0"/>
        <w:overflowPunct w:val="0"/>
        <w:autoSpaceDE w:val="0"/>
        <w:autoSpaceDN w:val="0"/>
        <w:adjustRightInd w:val="0"/>
        <w:spacing w:after="120" w:line="240" w:lineRule="auto"/>
        <w:ind w:left="40"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Defectele</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staţi</w:t>
      </w:r>
      <w:r w:rsidRPr="00997166">
        <w:rPr>
          <w:rFonts w:asciiTheme="minorHAnsi" w:hAnsiTheme="minorHAnsi" w:cstheme="minorHAnsi"/>
          <w:sz w:val="24"/>
          <w:szCs w:val="24"/>
        </w:rPr>
        <w:t>ilor</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pot </w:t>
      </w:r>
      <w:proofErr w:type="spellStart"/>
      <w:r w:rsidRPr="00997166">
        <w:rPr>
          <w:rFonts w:asciiTheme="minorHAnsi" w:hAnsiTheme="minorHAnsi" w:cstheme="minorHAnsi"/>
          <w:sz w:val="24"/>
          <w:szCs w:val="24"/>
        </w:rPr>
        <w:t>cauza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daune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majore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emisarilor</w:t>
      </w:r>
      <w:proofErr w:type="spellEnd"/>
      <w:r w:rsidRPr="00997166">
        <w:rPr>
          <w:rFonts w:asciiTheme="minorHAnsi" w:hAnsiTheme="minorHAnsi" w:cstheme="minorHAnsi"/>
          <w:sz w:val="24"/>
          <w:szCs w:val="24"/>
        </w:rPr>
        <w:t xml:space="preserve"> cum </w:t>
      </w:r>
      <w:proofErr w:type="spellStart"/>
      <w:r w:rsidRPr="00997166">
        <w:rPr>
          <w:rFonts w:asciiTheme="minorHAnsi" w:hAnsiTheme="minorHAnsi" w:cstheme="minorHAnsi"/>
          <w:sz w:val="24"/>
          <w:szCs w:val="24"/>
        </w:rPr>
        <w:t>ar</w:t>
      </w:r>
      <w:proofErr w:type="spellEnd"/>
      <w:r w:rsidRPr="00997166">
        <w:rPr>
          <w:rFonts w:asciiTheme="minorHAnsi" w:hAnsiTheme="minorHAnsi" w:cstheme="minorHAnsi"/>
          <w:sz w:val="24"/>
          <w:szCs w:val="24"/>
        </w:rPr>
        <w:t xml:space="preserve"> fi </w:t>
      </w:r>
      <w:proofErr w:type="spellStart"/>
      <w:r w:rsidRPr="00997166">
        <w:rPr>
          <w:rFonts w:asciiTheme="minorHAnsi" w:hAnsiTheme="minorHAnsi" w:cstheme="minorHAnsi"/>
          <w:sz w:val="24"/>
          <w:szCs w:val="24"/>
        </w:rPr>
        <w:t>moartea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pestilor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cresterea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masiva</w:t>
      </w:r>
      <w:proofErr w:type="spellEnd"/>
      <w:r w:rsidRPr="00997166">
        <w:rPr>
          <w:rFonts w:asciiTheme="minorHAnsi" w:hAnsiTheme="minorHAnsi" w:cstheme="minorHAnsi"/>
          <w:sz w:val="24"/>
          <w:szCs w:val="24"/>
        </w:rPr>
        <w:t xml:space="preserve"> </w:t>
      </w:r>
      <w:proofErr w:type="gramStart"/>
      <w:r w:rsidRPr="00997166">
        <w:rPr>
          <w:rFonts w:asciiTheme="minorHAnsi" w:hAnsiTheme="minorHAnsi" w:cstheme="minorHAnsi"/>
          <w:sz w:val="24"/>
          <w:szCs w:val="24"/>
        </w:rPr>
        <w:t>a</w:t>
      </w:r>
      <w:proofErr w:type="gram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algelor</w:t>
      </w:r>
      <w:proofErr w:type="spellEnd"/>
      <w:r w:rsidRPr="00997166">
        <w:rPr>
          <w:rFonts w:asciiTheme="minorHAnsi" w:hAnsiTheme="minorHAnsi" w:cstheme="minorHAnsi"/>
          <w:sz w:val="24"/>
          <w:szCs w:val="24"/>
        </w:rPr>
        <w:t xml:space="preserve">, etc. </w:t>
      </w:r>
      <w:proofErr w:type="spellStart"/>
      <w:r w:rsidRPr="00997166">
        <w:rPr>
          <w:rFonts w:asciiTheme="minorHAnsi" w:hAnsiTheme="minorHAnsi" w:cstheme="minorHAnsi"/>
          <w:sz w:val="24"/>
          <w:szCs w:val="24"/>
        </w:rPr>
        <w:t>Aceste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daune</w:t>
      </w:r>
      <w:proofErr w:type="spellEnd"/>
      <w:r w:rsidRPr="00997166">
        <w:rPr>
          <w:rFonts w:asciiTheme="minorHAnsi" w:hAnsiTheme="minorHAnsi" w:cstheme="minorHAnsi"/>
          <w:sz w:val="24"/>
          <w:szCs w:val="24"/>
        </w:rPr>
        <w:t xml:space="preserve"> pot </w:t>
      </w:r>
      <w:proofErr w:type="spellStart"/>
      <w:r w:rsidRPr="00997166">
        <w:rPr>
          <w:rFonts w:asciiTheme="minorHAnsi" w:hAnsiTheme="minorHAnsi" w:cstheme="minorHAnsi"/>
          <w:sz w:val="24"/>
          <w:szCs w:val="24"/>
        </w:rPr>
        <w:t>cauza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actiuni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legale</w:t>
      </w:r>
      <w:proofErr w:type="spellEnd"/>
      <w:r w:rsidRPr="00997166">
        <w:rPr>
          <w:rFonts w:asciiTheme="minorHAnsi" w:hAnsiTheme="minorHAnsi" w:cstheme="minorHAnsi"/>
          <w:sz w:val="24"/>
          <w:szCs w:val="24"/>
        </w:rPr>
        <w:t xml:space="preserve"> cum </w:t>
      </w:r>
      <w:proofErr w:type="spellStart"/>
      <w:r w:rsidRPr="00997166">
        <w:rPr>
          <w:rFonts w:asciiTheme="minorHAnsi" w:hAnsiTheme="minorHAnsi" w:cstheme="minorHAnsi"/>
          <w:sz w:val="24"/>
          <w:szCs w:val="24"/>
        </w:rPr>
        <w:t>ar</w:t>
      </w:r>
      <w:proofErr w:type="spellEnd"/>
      <w:r w:rsidRPr="00997166">
        <w:rPr>
          <w:rFonts w:asciiTheme="minorHAnsi" w:hAnsiTheme="minorHAnsi" w:cstheme="minorHAnsi"/>
          <w:sz w:val="24"/>
          <w:szCs w:val="24"/>
        </w:rPr>
        <w:t xml:space="preserve"> fi </w:t>
      </w:r>
      <w:proofErr w:type="spellStart"/>
      <w:r w:rsidRPr="00997166">
        <w:rPr>
          <w:rFonts w:asciiTheme="minorHAnsi" w:hAnsiTheme="minorHAnsi" w:cstheme="minorHAnsi"/>
          <w:sz w:val="24"/>
          <w:szCs w:val="24"/>
        </w:rPr>
        <w:t>pretinderea</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despagubiri</w:t>
      </w:r>
      <w:proofErr w:type="spellEnd"/>
      <w:r w:rsidRPr="00997166">
        <w:rPr>
          <w:rFonts w:asciiTheme="minorHAnsi" w:hAnsiTheme="minorHAnsi" w:cstheme="minorHAnsi"/>
          <w:sz w:val="24"/>
          <w:szCs w:val="24"/>
        </w:rPr>
        <w:t>, etc.</w:t>
      </w:r>
    </w:p>
    <w:p w14:paraId="612E89E2" w14:textId="77777777" w:rsidR="0096206E" w:rsidRPr="00997166" w:rsidRDefault="0096206E" w:rsidP="003A230B">
      <w:pPr>
        <w:widowControl w:val="0"/>
        <w:overflowPunct w:val="0"/>
        <w:autoSpaceDE w:val="0"/>
        <w:autoSpaceDN w:val="0"/>
        <w:adjustRightInd w:val="0"/>
        <w:spacing w:after="120" w:line="240" w:lineRule="auto"/>
        <w:ind w:left="40" w:right="43"/>
        <w:jc w:val="both"/>
        <w:rPr>
          <w:rFonts w:asciiTheme="minorHAnsi" w:hAnsiTheme="minorHAnsi" w:cstheme="minorHAnsi"/>
          <w:sz w:val="24"/>
          <w:szCs w:val="24"/>
        </w:rPr>
      </w:pPr>
      <w:r w:rsidRPr="00997166">
        <w:rPr>
          <w:rFonts w:asciiTheme="minorHAnsi" w:hAnsiTheme="minorHAnsi" w:cstheme="minorHAnsi"/>
          <w:sz w:val="24"/>
          <w:szCs w:val="24"/>
        </w:rPr>
        <w:t xml:space="preserve">In plus, </w:t>
      </w:r>
      <w:proofErr w:type="spellStart"/>
      <w:r w:rsidRPr="00997166">
        <w:rPr>
          <w:rFonts w:asciiTheme="minorHAnsi" w:hAnsiTheme="minorHAnsi" w:cstheme="minorHAnsi"/>
          <w:sz w:val="24"/>
          <w:szCs w:val="24"/>
        </w:rPr>
        <w:t>trebuie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luat</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considerare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faptul</w:t>
      </w:r>
      <w:proofErr w:type="spellEnd"/>
      <w:r w:rsidRPr="00997166">
        <w:rPr>
          <w:rFonts w:asciiTheme="minorHAnsi" w:hAnsiTheme="minorHAnsi" w:cstheme="minorHAnsi"/>
          <w:sz w:val="24"/>
          <w:szCs w:val="24"/>
        </w:rPr>
        <w:t xml:space="preserve"> ca </w:t>
      </w:r>
      <w:proofErr w:type="spellStart"/>
      <w:r w:rsidRPr="00997166">
        <w:rPr>
          <w:rFonts w:asciiTheme="minorHAnsi" w:hAnsiTheme="minorHAnsi" w:cstheme="minorHAnsi"/>
          <w:sz w:val="24"/>
          <w:szCs w:val="24"/>
        </w:rPr>
        <w:t>procesele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biologice</w:t>
      </w:r>
      <w:proofErr w:type="spellEnd"/>
      <w:r w:rsidRPr="00997166">
        <w:rPr>
          <w:rFonts w:asciiTheme="minorHAnsi" w:hAnsiTheme="minorHAnsi" w:cstheme="minorHAnsi"/>
          <w:sz w:val="24"/>
          <w:szCs w:val="24"/>
        </w:rPr>
        <w:t xml:space="preserve">, care sunt de </w:t>
      </w:r>
      <w:proofErr w:type="spellStart"/>
      <w:r w:rsidRPr="00997166">
        <w:rPr>
          <w:rFonts w:asciiTheme="minorHAnsi" w:hAnsiTheme="minorHAnsi" w:cstheme="minorHAnsi"/>
          <w:sz w:val="24"/>
          <w:szCs w:val="24"/>
        </w:rPr>
        <w:t>obicei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baza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proceselor</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adecvate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apa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urbana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reziduala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necesita</w:t>
      </w:r>
      <w:proofErr w:type="spellEnd"/>
      <w:r w:rsidRPr="00997166">
        <w:rPr>
          <w:rFonts w:asciiTheme="minorHAnsi" w:hAnsiTheme="minorHAnsi" w:cstheme="minorHAnsi"/>
          <w:sz w:val="24"/>
          <w:szCs w:val="24"/>
        </w:rPr>
        <w:t xml:space="preserve"> un </w:t>
      </w:r>
      <w:proofErr w:type="spellStart"/>
      <w:r w:rsidRPr="00997166">
        <w:rPr>
          <w:rFonts w:asciiTheme="minorHAnsi" w:hAnsiTheme="minorHAnsi" w:cstheme="minorHAnsi"/>
          <w:sz w:val="24"/>
          <w:szCs w:val="24"/>
        </w:rPr>
        <w:t>timp</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relativ</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indelungat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restabilirea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avariilor</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asigurarii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intregii</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capacităţi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tratare</w:t>
      </w:r>
      <w:proofErr w:type="spellEnd"/>
      <w:r w:rsidRPr="00997166">
        <w:rPr>
          <w:rFonts w:asciiTheme="minorHAnsi" w:hAnsiTheme="minorHAnsi" w:cstheme="minorHAnsi"/>
          <w:sz w:val="24"/>
          <w:szCs w:val="24"/>
        </w:rPr>
        <w:t>.</w:t>
      </w:r>
    </w:p>
    <w:p w14:paraId="516C8C26" w14:textId="77777777" w:rsidR="0096206E" w:rsidRPr="00997166" w:rsidRDefault="0096206E" w:rsidP="003A230B">
      <w:pPr>
        <w:widowControl w:val="0"/>
        <w:overflowPunct w:val="0"/>
        <w:autoSpaceDE w:val="0"/>
        <w:autoSpaceDN w:val="0"/>
        <w:adjustRightInd w:val="0"/>
        <w:spacing w:after="120" w:line="240" w:lineRule="auto"/>
        <w:ind w:left="40" w:right="43"/>
        <w:jc w:val="both"/>
        <w:rPr>
          <w:rFonts w:asciiTheme="minorHAnsi" w:hAnsiTheme="minorHAnsi" w:cstheme="minorHAnsi"/>
          <w:sz w:val="24"/>
          <w:szCs w:val="24"/>
        </w:rPr>
      </w:pPr>
      <w:r w:rsidRPr="00997166">
        <w:rPr>
          <w:rFonts w:asciiTheme="minorHAnsi" w:hAnsiTheme="minorHAnsi" w:cstheme="minorHAnsi"/>
          <w:sz w:val="24"/>
          <w:szCs w:val="24"/>
        </w:rPr>
        <w:t>Si</w:t>
      </w:r>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r w:rsidRPr="00997166">
        <w:rPr>
          <w:rFonts w:asciiTheme="minorHAnsi" w:hAnsiTheme="minorHAnsi" w:cstheme="minorHAnsi"/>
          <w:sz w:val="24"/>
          <w:szCs w:val="24"/>
        </w:rPr>
        <w:t xml:space="preserve">final, </w:t>
      </w:r>
      <w:proofErr w:type="spellStart"/>
      <w:r w:rsidR="00B62C67" w:rsidRPr="00997166">
        <w:rPr>
          <w:rFonts w:asciiTheme="minorHAnsi" w:hAnsiTheme="minorHAnsi" w:cstheme="minorHAnsi"/>
          <w:sz w:val="24"/>
          <w:szCs w:val="24"/>
        </w:rPr>
        <w:t>staţi</w:t>
      </w:r>
      <w:r w:rsidRPr="00997166">
        <w:rPr>
          <w:rFonts w:asciiTheme="minorHAnsi" w:hAnsiTheme="minorHAnsi" w:cstheme="minorHAnsi"/>
          <w:sz w:val="24"/>
          <w:szCs w:val="24"/>
        </w:rPr>
        <w:t>ile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trebuie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să</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functioneze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corespunzator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chiar</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lipsa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personalului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exploatare</w:t>
      </w:r>
      <w:proofErr w:type="spellEnd"/>
      <w:r w:rsidRPr="00997166">
        <w:rPr>
          <w:rFonts w:asciiTheme="minorHAnsi" w:hAnsiTheme="minorHAnsi" w:cstheme="minorHAnsi"/>
          <w:sz w:val="24"/>
          <w:szCs w:val="24"/>
        </w:rPr>
        <w:t>.</w:t>
      </w:r>
    </w:p>
    <w:p w14:paraId="4C4980F8" w14:textId="77777777" w:rsidR="0096206E" w:rsidRPr="00997166" w:rsidRDefault="00B62C67" w:rsidP="003A230B">
      <w:pPr>
        <w:widowControl w:val="0"/>
        <w:overflowPunct w:val="0"/>
        <w:autoSpaceDE w:val="0"/>
        <w:autoSpaceDN w:val="0"/>
        <w:adjustRightInd w:val="0"/>
        <w:spacing w:after="120" w:line="240" w:lineRule="auto"/>
        <w:ind w:left="40"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Datorită</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acestor</w:t>
      </w:r>
      <w:proofErr w:type="spellEnd"/>
      <w:r w:rsidR="0096206E" w:rsidRPr="00997166">
        <w:rPr>
          <w:rFonts w:asciiTheme="minorHAnsi" w:hAnsiTheme="minorHAnsi" w:cstheme="minorHAnsi"/>
          <w:sz w:val="24"/>
          <w:szCs w:val="24"/>
        </w:rPr>
        <w:t xml:space="preserve"> motive, </w:t>
      </w:r>
      <w:proofErr w:type="spellStart"/>
      <w:r w:rsidR="0096206E" w:rsidRPr="00997166">
        <w:rPr>
          <w:rFonts w:asciiTheme="minorHAnsi" w:hAnsiTheme="minorHAnsi" w:cstheme="minorHAnsi"/>
          <w:sz w:val="24"/>
          <w:szCs w:val="24"/>
        </w:rPr>
        <w:t>procedeul</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epurare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propus</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trebuie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să</w:t>
      </w:r>
      <w:proofErr w:type="spellEnd"/>
      <w:r w:rsidRPr="00997166">
        <w:rPr>
          <w:rFonts w:asciiTheme="minorHAnsi" w:hAnsiTheme="minorHAnsi" w:cstheme="minorHAnsi"/>
          <w:sz w:val="24"/>
          <w:szCs w:val="24"/>
        </w:rPr>
        <w:t xml:space="preserve"> </w:t>
      </w:r>
      <w:r w:rsidR="0096206E" w:rsidRPr="00997166">
        <w:rPr>
          <w:rFonts w:asciiTheme="minorHAnsi" w:hAnsiTheme="minorHAnsi" w:cstheme="minorHAnsi"/>
          <w:sz w:val="24"/>
          <w:szCs w:val="24"/>
        </w:rPr>
        <w:t xml:space="preserve">fie </w:t>
      </w:r>
      <w:proofErr w:type="spellStart"/>
      <w:r w:rsidR="0096206E" w:rsidRPr="00997166">
        <w:rPr>
          <w:rFonts w:asciiTheme="minorHAnsi" w:hAnsiTheme="minorHAnsi" w:cstheme="minorHAnsi"/>
          <w:sz w:val="24"/>
          <w:szCs w:val="24"/>
        </w:rPr>
        <w:t>unul</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stabil</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ceea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ce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inseamna</w:t>
      </w:r>
      <w:proofErr w:type="spellEnd"/>
      <w:r w:rsidR="0096206E" w:rsidRPr="00997166">
        <w:rPr>
          <w:rFonts w:asciiTheme="minorHAnsi" w:hAnsiTheme="minorHAnsi" w:cstheme="minorHAnsi"/>
          <w:sz w:val="24"/>
          <w:szCs w:val="24"/>
        </w:rPr>
        <w:t xml:space="preserve"> ca </w:t>
      </w:r>
      <w:proofErr w:type="spellStart"/>
      <w:r w:rsidR="0096206E" w:rsidRPr="00997166">
        <w:rPr>
          <w:rFonts w:asciiTheme="minorHAnsi" w:hAnsiTheme="minorHAnsi" w:cstheme="minorHAnsi"/>
          <w:sz w:val="24"/>
          <w:szCs w:val="24"/>
        </w:rPr>
        <w:t>debitele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şi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încărcări</w:t>
      </w:r>
      <w:r w:rsidR="0096206E" w:rsidRPr="00997166">
        <w:rPr>
          <w:rFonts w:asciiTheme="minorHAnsi" w:hAnsiTheme="minorHAnsi" w:cstheme="minorHAnsi"/>
          <w:sz w:val="24"/>
          <w:szCs w:val="24"/>
        </w:rPr>
        <w:t>le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variabile</w:t>
      </w:r>
      <w:proofErr w:type="spellEnd"/>
      <w:r w:rsidR="0096206E" w:rsidRPr="00997166">
        <w:rPr>
          <w:rFonts w:asciiTheme="minorHAnsi" w:hAnsiTheme="minorHAnsi" w:cstheme="minorHAnsi"/>
          <w:sz w:val="24"/>
          <w:szCs w:val="24"/>
        </w:rPr>
        <w:t xml:space="preserve"> nu </w:t>
      </w:r>
      <w:proofErr w:type="spellStart"/>
      <w:r w:rsidR="0096206E" w:rsidRPr="00997166">
        <w:rPr>
          <w:rFonts w:asciiTheme="minorHAnsi" w:hAnsiTheme="minorHAnsi" w:cstheme="minorHAnsi"/>
          <w:sz w:val="24"/>
          <w:szCs w:val="24"/>
        </w:rPr>
        <w:t>vor</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avea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influen</w:t>
      </w:r>
      <w:r w:rsidRPr="00997166">
        <w:rPr>
          <w:rFonts w:asciiTheme="minorHAnsi" w:hAnsiTheme="minorHAnsi" w:cstheme="minorHAnsi"/>
          <w:sz w:val="24"/>
          <w:szCs w:val="24"/>
        </w:rPr>
        <w:t>ţă</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asupra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eficien</w:t>
      </w:r>
      <w:r w:rsidRPr="00997166">
        <w:rPr>
          <w:rFonts w:asciiTheme="minorHAnsi" w:hAnsiTheme="minorHAnsi" w:cstheme="minorHAnsi"/>
          <w:sz w:val="24"/>
          <w:szCs w:val="24"/>
        </w:rPr>
        <w:t>ţ</w:t>
      </w:r>
      <w:r w:rsidR="0096206E" w:rsidRPr="00997166">
        <w:rPr>
          <w:rFonts w:asciiTheme="minorHAnsi" w:hAnsiTheme="minorHAnsi" w:cstheme="minorHAnsi"/>
          <w:sz w:val="24"/>
          <w:szCs w:val="24"/>
        </w:rPr>
        <w:t>ei</w:t>
      </w:r>
      <w:proofErr w:type="spellEnd"/>
      <w:r w:rsidR="0096206E"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staţi</w:t>
      </w:r>
      <w:r w:rsidR="0096206E" w:rsidRPr="00997166">
        <w:rPr>
          <w:rFonts w:asciiTheme="minorHAnsi" w:hAnsiTheme="minorHAnsi" w:cstheme="minorHAnsi"/>
          <w:sz w:val="24"/>
          <w:szCs w:val="24"/>
        </w:rPr>
        <w:t>ei</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epurare</w:t>
      </w:r>
      <w:proofErr w:type="spellEnd"/>
      <w:r w:rsidR="0096206E" w:rsidRPr="00997166">
        <w:rPr>
          <w:rFonts w:asciiTheme="minorHAnsi" w:hAnsiTheme="minorHAnsi" w:cstheme="minorHAnsi"/>
          <w:sz w:val="24"/>
          <w:szCs w:val="24"/>
        </w:rPr>
        <w:t>.</w:t>
      </w:r>
    </w:p>
    <w:p w14:paraId="3AE58AE7" w14:textId="77777777" w:rsidR="0096206E" w:rsidRPr="00997166" w:rsidRDefault="0096206E" w:rsidP="003A230B">
      <w:pPr>
        <w:pStyle w:val="ListParagraph"/>
        <w:widowControl w:val="0"/>
        <w:numPr>
          <w:ilvl w:val="0"/>
          <w:numId w:val="28"/>
        </w:numPr>
        <w:tabs>
          <w:tab w:val="num" w:pos="800"/>
        </w:tabs>
        <w:overflowPunct w:val="0"/>
        <w:autoSpaceDE w:val="0"/>
        <w:autoSpaceDN w:val="0"/>
        <w:adjustRightInd w:val="0"/>
        <w:spacing w:after="120"/>
        <w:ind w:right="43"/>
        <w:jc w:val="both"/>
        <w:rPr>
          <w:rFonts w:asciiTheme="minorHAnsi" w:hAnsiTheme="minorHAnsi" w:cstheme="minorHAnsi"/>
        </w:rPr>
      </w:pPr>
      <w:proofErr w:type="spellStart"/>
      <w:r w:rsidRPr="00997166">
        <w:rPr>
          <w:rFonts w:asciiTheme="minorHAnsi" w:hAnsiTheme="minorHAnsi" w:cstheme="minorHAnsi"/>
        </w:rPr>
        <w:t>Structura</w:t>
      </w:r>
      <w:proofErr w:type="spellEnd"/>
      <w:r w:rsidRPr="00997166">
        <w:rPr>
          <w:rFonts w:asciiTheme="minorHAnsi" w:hAnsiTheme="minorHAnsi" w:cstheme="minorHAnsi"/>
        </w:rPr>
        <w:t xml:space="preserve"> </w:t>
      </w:r>
      <w:proofErr w:type="spellStart"/>
      <w:r w:rsidRPr="00997166">
        <w:rPr>
          <w:rFonts w:asciiTheme="minorHAnsi" w:hAnsiTheme="minorHAnsi" w:cstheme="minorHAnsi"/>
        </w:rPr>
        <w:t>modular</w:t>
      </w:r>
      <w:r w:rsidR="00B62C67" w:rsidRPr="00997166">
        <w:rPr>
          <w:rFonts w:asciiTheme="minorHAnsi" w:hAnsiTheme="minorHAnsi" w:cstheme="minorHAnsi"/>
        </w:rPr>
        <w:t>ă</w:t>
      </w:r>
      <w:proofErr w:type="spellEnd"/>
      <w:r w:rsidRPr="00997166">
        <w:rPr>
          <w:rFonts w:asciiTheme="minorHAnsi" w:hAnsiTheme="minorHAnsi" w:cstheme="minorHAnsi"/>
        </w:rPr>
        <w:t xml:space="preserve"> </w:t>
      </w:r>
    </w:p>
    <w:p w14:paraId="130E8D79" w14:textId="77777777" w:rsidR="0096206E" w:rsidRPr="00997166" w:rsidRDefault="0096206E" w:rsidP="003A230B">
      <w:pPr>
        <w:widowControl w:val="0"/>
        <w:overflowPunct w:val="0"/>
        <w:autoSpaceDE w:val="0"/>
        <w:autoSpaceDN w:val="0"/>
        <w:adjustRightInd w:val="0"/>
        <w:spacing w:after="120" w:line="240" w:lineRule="auto"/>
        <w:ind w:left="40"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lastRenderedPageBreak/>
        <w:t>Pentru</w:t>
      </w:r>
      <w:proofErr w:type="spellEnd"/>
      <w:r w:rsidRPr="00997166">
        <w:rPr>
          <w:rFonts w:asciiTheme="minorHAnsi" w:hAnsiTheme="minorHAnsi" w:cstheme="minorHAnsi"/>
          <w:sz w:val="24"/>
          <w:szCs w:val="24"/>
        </w:rPr>
        <w:t xml:space="preserve"> a </w:t>
      </w:r>
      <w:proofErr w:type="spellStart"/>
      <w:r w:rsidRPr="00997166">
        <w:rPr>
          <w:rFonts w:asciiTheme="minorHAnsi" w:hAnsiTheme="minorHAnsi" w:cstheme="minorHAnsi"/>
          <w:sz w:val="24"/>
          <w:szCs w:val="24"/>
        </w:rPr>
        <w:t>raspunde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modific</w:t>
      </w:r>
      <w:r w:rsidR="00B62C67" w:rsidRPr="00997166">
        <w:rPr>
          <w:rFonts w:asciiTheme="minorHAnsi" w:hAnsiTheme="minorHAnsi" w:cstheme="minorHAnsi"/>
          <w:sz w:val="24"/>
          <w:szCs w:val="24"/>
        </w:rPr>
        <w:t>ă</w:t>
      </w:r>
      <w:r w:rsidRPr="00997166">
        <w:rPr>
          <w:rFonts w:asciiTheme="minorHAnsi" w:hAnsiTheme="minorHAnsi" w:cstheme="minorHAnsi"/>
          <w:sz w:val="24"/>
          <w:szCs w:val="24"/>
        </w:rPr>
        <w:t>rilor</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cantitate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compozi</w:t>
      </w:r>
      <w:r w:rsidR="00B62C67" w:rsidRPr="00997166">
        <w:rPr>
          <w:rFonts w:asciiTheme="minorHAnsi" w:hAnsiTheme="minorHAnsi" w:cstheme="minorHAnsi"/>
          <w:sz w:val="24"/>
          <w:szCs w:val="24"/>
        </w:rPr>
        <w:t>ţ</w:t>
      </w:r>
      <w:r w:rsidRPr="00997166">
        <w:rPr>
          <w:rFonts w:asciiTheme="minorHAnsi" w:hAnsiTheme="minorHAnsi" w:cstheme="minorHAnsi"/>
          <w:sz w:val="24"/>
          <w:szCs w:val="24"/>
        </w:rPr>
        <w:t>ie</w:t>
      </w:r>
      <w:proofErr w:type="spellEnd"/>
      <w:r w:rsidRPr="00997166">
        <w:rPr>
          <w:rFonts w:asciiTheme="minorHAnsi" w:hAnsiTheme="minorHAnsi" w:cstheme="minorHAnsi"/>
          <w:sz w:val="24"/>
          <w:szCs w:val="24"/>
        </w:rPr>
        <w:t xml:space="preserve"> </w:t>
      </w:r>
      <w:proofErr w:type="gramStart"/>
      <w:r w:rsidRPr="00997166">
        <w:rPr>
          <w:rFonts w:asciiTheme="minorHAnsi" w:hAnsiTheme="minorHAnsi" w:cstheme="minorHAnsi"/>
          <w:sz w:val="24"/>
          <w:szCs w:val="24"/>
        </w:rPr>
        <w:t>a</w:t>
      </w:r>
      <w:proofErr w:type="gram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apei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a </w:t>
      </w:r>
      <w:proofErr w:type="spellStart"/>
      <w:r w:rsidRPr="00997166">
        <w:rPr>
          <w:rFonts w:asciiTheme="minorHAnsi" w:hAnsiTheme="minorHAnsi" w:cstheme="minorHAnsi"/>
          <w:sz w:val="24"/>
          <w:szCs w:val="24"/>
        </w:rPr>
        <w:t>cre</w:t>
      </w:r>
      <w:r w:rsidR="00B62C67" w:rsidRPr="00997166">
        <w:rPr>
          <w:rFonts w:asciiTheme="minorHAnsi" w:hAnsiTheme="minorHAnsi" w:cstheme="minorHAnsi"/>
          <w:sz w:val="24"/>
          <w:szCs w:val="24"/>
        </w:rPr>
        <w:t>ş</w:t>
      </w:r>
      <w:r w:rsidRPr="00997166">
        <w:rPr>
          <w:rFonts w:asciiTheme="minorHAnsi" w:hAnsiTheme="minorHAnsi" w:cstheme="minorHAnsi"/>
          <w:sz w:val="24"/>
          <w:szCs w:val="24"/>
        </w:rPr>
        <w:t>te</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eficienţa</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tratării</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cazul</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condiţi</w:t>
      </w:r>
      <w:r w:rsidRPr="00997166">
        <w:rPr>
          <w:rFonts w:asciiTheme="minorHAnsi" w:hAnsiTheme="minorHAnsi" w:cstheme="minorHAnsi"/>
          <w:sz w:val="24"/>
          <w:szCs w:val="24"/>
        </w:rPr>
        <w:t>ilor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regionale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specifice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sta</w:t>
      </w:r>
      <w:r w:rsidR="00B62C67" w:rsidRPr="00997166">
        <w:rPr>
          <w:rFonts w:asciiTheme="minorHAnsi" w:hAnsiTheme="minorHAnsi" w:cstheme="minorHAnsi"/>
          <w:sz w:val="24"/>
          <w:szCs w:val="24"/>
        </w:rPr>
        <w:t>ţ</w:t>
      </w:r>
      <w:r w:rsidRPr="00997166">
        <w:rPr>
          <w:rFonts w:asciiTheme="minorHAnsi" w:hAnsiTheme="minorHAnsi" w:cstheme="minorHAnsi"/>
          <w:sz w:val="24"/>
          <w:szCs w:val="24"/>
        </w:rPr>
        <w:t>ia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trebuie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proiectat</w:t>
      </w:r>
      <w:r w:rsidR="00B62C67" w:rsidRPr="00997166">
        <w:rPr>
          <w:rFonts w:asciiTheme="minorHAnsi" w:hAnsiTheme="minorHAnsi" w:cstheme="minorHAnsi"/>
          <w:sz w:val="24"/>
          <w:szCs w:val="24"/>
        </w:rPr>
        <w:t>ă</w:t>
      </w:r>
      <w:proofErr w:type="spellEnd"/>
      <w:r w:rsidRPr="00997166">
        <w:rPr>
          <w:rFonts w:asciiTheme="minorHAnsi" w:hAnsiTheme="minorHAnsi" w:cstheme="minorHAnsi"/>
          <w:sz w:val="24"/>
          <w:szCs w:val="24"/>
        </w:rPr>
        <w:t xml:space="preserve"> ca </w:t>
      </w:r>
      <w:proofErr w:type="spellStart"/>
      <w:r w:rsidRPr="00997166">
        <w:rPr>
          <w:rFonts w:asciiTheme="minorHAnsi" w:hAnsiTheme="minorHAnsi" w:cstheme="minorHAnsi"/>
          <w:sz w:val="24"/>
          <w:szCs w:val="24"/>
        </w:rPr>
        <w:t>unitate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modular</w:t>
      </w:r>
      <w:r w:rsidR="00B62C67" w:rsidRPr="00997166">
        <w:rPr>
          <w:rFonts w:asciiTheme="minorHAnsi" w:hAnsiTheme="minorHAnsi" w:cstheme="minorHAnsi"/>
          <w:sz w:val="24"/>
          <w:szCs w:val="24"/>
        </w:rPr>
        <w:t>ă</w:t>
      </w:r>
      <w:proofErr w:type="spellEnd"/>
      <w:r w:rsidRPr="00997166">
        <w:rPr>
          <w:rFonts w:asciiTheme="minorHAnsi" w:hAnsiTheme="minorHAnsi" w:cstheme="minorHAnsi"/>
          <w:sz w:val="24"/>
          <w:szCs w:val="24"/>
        </w:rPr>
        <w:t>.</w:t>
      </w:r>
    </w:p>
    <w:p w14:paraId="30560E5C" w14:textId="77777777" w:rsidR="0096206E" w:rsidRPr="00997166" w:rsidRDefault="00B62C67" w:rsidP="003A230B">
      <w:pPr>
        <w:widowControl w:val="0"/>
        <w:overflowPunct w:val="0"/>
        <w:autoSpaceDE w:val="0"/>
        <w:autoSpaceDN w:val="0"/>
        <w:adjustRightInd w:val="0"/>
        <w:spacing w:after="120" w:line="240" w:lineRule="auto"/>
        <w:ind w:left="40"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Î</w:t>
      </w:r>
      <w:r w:rsidR="0096206E" w:rsidRPr="00997166">
        <w:rPr>
          <w:rFonts w:asciiTheme="minorHAnsi" w:hAnsiTheme="minorHAnsi" w:cstheme="minorHAnsi"/>
          <w:sz w:val="24"/>
          <w:szCs w:val="24"/>
        </w:rPr>
        <w:t>n</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afar</w:t>
      </w:r>
      <w:r w:rsidRPr="00997166">
        <w:rPr>
          <w:rFonts w:asciiTheme="minorHAnsi" w:hAnsiTheme="minorHAnsi" w:cstheme="minorHAnsi"/>
          <w:sz w:val="24"/>
          <w:szCs w:val="24"/>
        </w:rPr>
        <w:t>ă</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aceasta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structura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modular</w:t>
      </w:r>
      <w:r w:rsidRPr="00997166">
        <w:rPr>
          <w:rFonts w:asciiTheme="minorHAnsi" w:hAnsiTheme="minorHAnsi" w:cstheme="minorHAnsi"/>
          <w:sz w:val="24"/>
          <w:szCs w:val="24"/>
        </w:rPr>
        <w:t>ă</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permite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scoaterea</w:t>
      </w:r>
      <w:proofErr w:type="spellEnd"/>
      <w:r w:rsidR="0096206E" w:rsidRPr="00997166">
        <w:rPr>
          <w:rFonts w:asciiTheme="minorHAnsi" w:hAnsiTheme="minorHAnsi" w:cstheme="minorHAnsi"/>
          <w:sz w:val="24"/>
          <w:szCs w:val="24"/>
        </w:rPr>
        <w:t xml:space="preserve"> din </w:t>
      </w:r>
      <w:proofErr w:type="spellStart"/>
      <w:r w:rsidR="0096206E" w:rsidRPr="00997166">
        <w:rPr>
          <w:rFonts w:asciiTheme="minorHAnsi" w:hAnsiTheme="minorHAnsi" w:cstheme="minorHAnsi"/>
          <w:sz w:val="24"/>
          <w:szCs w:val="24"/>
        </w:rPr>
        <w:t>func</w:t>
      </w:r>
      <w:r w:rsidRPr="00997166">
        <w:rPr>
          <w:rFonts w:asciiTheme="minorHAnsi" w:hAnsiTheme="minorHAnsi" w:cstheme="minorHAnsi"/>
          <w:sz w:val="24"/>
          <w:szCs w:val="24"/>
        </w:rPr>
        <w:t>ţ</w:t>
      </w:r>
      <w:r w:rsidR="0096206E" w:rsidRPr="00997166">
        <w:rPr>
          <w:rFonts w:asciiTheme="minorHAnsi" w:hAnsiTheme="minorHAnsi" w:cstheme="minorHAnsi"/>
          <w:sz w:val="24"/>
          <w:szCs w:val="24"/>
        </w:rPr>
        <w:t>iune</w:t>
      </w:r>
      <w:proofErr w:type="spellEnd"/>
      <w:r w:rsidR="0096206E" w:rsidRPr="00997166">
        <w:rPr>
          <w:rFonts w:asciiTheme="minorHAnsi" w:hAnsiTheme="minorHAnsi" w:cstheme="minorHAnsi"/>
          <w:sz w:val="24"/>
          <w:szCs w:val="24"/>
        </w:rPr>
        <w:t xml:space="preserve"> a </w:t>
      </w:r>
      <w:proofErr w:type="spellStart"/>
      <w:r w:rsidR="0096206E" w:rsidRPr="00997166">
        <w:rPr>
          <w:rFonts w:asciiTheme="minorHAnsi" w:hAnsiTheme="minorHAnsi" w:cstheme="minorHAnsi"/>
          <w:sz w:val="24"/>
          <w:szCs w:val="24"/>
        </w:rPr>
        <w:t>unei</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linii</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tehnologice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în</w:t>
      </w:r>
      <w:proofErr w:type="spellEnd"/>
      <w:r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caz</w:t>
      </w:r>
      <w:proofErr w:type="spellEnd"/>
      <w:r w:rsidR="0096206E" w:rsidRPr="00997166">
        <w:rPr>
          <w:rFonts w:asciiTheme="minorHAnsi" w:hAnsiTheme="minorHAnsi" w:cstheme="minorHAnsi"/>
          <w:sz w:val="24"/>
          <w:szCs w:val="24"/>
        </w:rPr>
        <w:t xml:space="preserve"> de</w:t>
      </w:r>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urgenţă</w:t>
      </w:r>
      <w:proofErr w:type="spellEnd"/>
      <w:r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sau</w:t>
      </w:r>
      <w:proofErr w:type="spellEnd"/>
      <w:r w:rsidR="0096206E" w:rsidRPr="00997166">
        <w:rPr>
          <w:rFonts w:asciiTheme="minorHAnsi" w:hAnsiTheme="minorHAnsi" w:cstheme="minorHAnsi"/>
          <w:sz w:val="24"/>
          <w:szCs w:val="24"/>
        </w:rPr>
        <w:t xml:space="preserve"> din motive de </w:t>
      </w:r>
      <w:proofErr w:type="spellStart"/>
      <w:r w:rsidRPr="00997166">
        <w:rPr>
          <w:rFonts w:asciiTheme="minorHAnsi" w:hAnsiTheme="minorHAnsi" w:cstheme="minorHAnsi"/>
          <w:sz w:val="24"/>
          <w:szCs w:val="24"/>
        </w:rPr>
        <w:t>î</w:t>
      </w:r>
      <w:r w:rsidR="0096206E" w:rsidRPr="00997166">
        <w:rPr>
          <w:rFonts w:asciiTheme="minorHAnsi" w:hAnsiTheme="minorHAnsi" w:cstheme="minorHAnsi"/>
          <w:sz w:val="24"/>
          <w:szCs w:val="24"/>
        </w:rPr>
        <w:t>ntre</w:t>
      </w:r>
      <w:r w:rsidRPr="00997166">
        <w:rPr>
          <w:rFonts w:asciiTheme="minorHAnsi" w:hAnsiTheme="minorHAnsi" w:cstheme="minorHAnsi"/>
          <w:sz w:val="24"/>
          <w:szCs w:val="24"/>
        </w:rPr>
        <w:t>ţi</w:t>
      </w:r>
      <w:r w:rsidR="0096206E" w:rsidRPr="00997166">
        <w:rPr>
          <w:rFonts w:asciiTheme="minorHAnsi" w:hAnsiTheme="minorHAnsi" w:cstheme="minorHAnsi"/>
          <w:sz w:val="24"/>
          <w:szCs w:val="24"/>
        </w:rPr>
        <w:t>nere</w:t>
      </w:r>
      <w:proofErr w:type="spellEnd"/>
      <w:r w:rsidR="0096206E" w:rsidRPr="00997166">
        <w:rPr>
          <w:rFonts w:asciiTheme="minorHAnsi" w:hAnsiTheme="minorHAnsi" w:cstheme="minorHAnsi"/>
          <w:sz w:val="24"/>
          <w:szCs w:val="24"/>
        </w:rPr>
        <w:t>.</w:t>
      </w:r>
    </w:p>
    <w:p w14:paraId="7071AA1F" w14:textId="77777777" w:rsidR="0096206E" w:rsidRPr="00997166" w:rsidRDefault="00B62C67" w:rsidP="003A230B">
      <w:pPr>
        <w:widowControl w:val="0"/>
        <w:overflowPunct w:val="0"/>
        <w:autoSpaceDE w:val="0"/>
        <w:autoSpaceDN w:val="0"/>
        <w:adjustRightInd w:val="0"/>
        <w:spacing w:after="120" w:line="240" w:lineRule="auto"/>
        <w:ind w:left="40"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Î</w:t>
      </w:r>
      <w:r w:rsidR="0096206E" w:rsidRPr="00997166">
        <w:rPr>
          <w:rFonts w:asciiTheme="minorHAnsi" w:hAnsiTheme="minorHAnsi" w:cstheme="minorHAnsi"/>
          <w:sz w:val="24"/>
          <w:szCs w:val="24"/>
        </w:rPr>
        <w:t>n</w:t>
      </w:r>
      <w:proofErr w:type="spellEnd"/>
      <w:r w:rsidR="0096206E" w:rsidRPr="00997166">
        <w:rPr>
          <w:rFonts w:asciiTheme="minorHAnsi" w:hAnsiTheme="minorHAnsi" w:cstheme="minorHAnsi"/>
          <w:sz w:val="24"/>
          <w:szCs w:val="24"/>
        </w:rPr>
        <w:t xml:space="preserve"> plus, </w:t>
      </w:r>
      <w:proofErr w:type="spellStart"/>
      <w:r w:rsidR="0096206E" w:rsidRPr="00997166">
        <w:rPr>
          <w:rFonts w:asciiTheme="minorHAnsi" w:hAnsiTheme="minorHAnsi" w:cstheme="minorHAnsi"/>
          <w:sz w:val="24"/>
          <w:szCs w:val="24"/>
        </w:rPr>
        <w:t>pentru</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sta</w:t>
      </w:r>
      <w:r w:rsidRPr="00997166">
        <w:rPr>
          <w:rFonts w:asciiTheme="minorHAnsi" w:hAnsiTheme="minorHAnsi" w:cstheme="minorHAnsi"/>
          <w:sz w:val="24"/>
          <w:szCs w:val="24"/>
        </w:rPr>
        <w:t>ţ</w:t>
      </w:r>
      <w:r w:rsidR="0096206E" w:rsidRPr="00997166">
        <w:rPr>
          <w:rFonts w:asciiTheme="minorHAnsi" w:hAnsiTheme="minorHAnsi" w:cstheme="minorHAnsi"/>
          <w:sz w:val="24"/>
          <w:szCs w:val="24"/>
        </w:rPr>
        <w:t>iile</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epurare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mari</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structura</w:t>
      </w:r>
      <w:proofErr w:type="spellEnd"/>
      <w:r w:rsidR="0096206E"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modulară</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poate</w:t>
      </w:r>
      <w:proofErr w:type="spellEnd"/>
      <w:r w:rsidR="0096206E" w:rsidRPr="00997166">
        <w:rPr>
          <w:rFonts w:asciiTheme="minorHAnsi" w:hAnsiTheme="minorHAnsi" w:cstheme="minorHAnsi"/>
          <w:sz w:val="24"/>
          <w:szCs w:val="24"/>
        </w:rPr>
        <w:t xml:space="preserve"> fi </w:t>
      </w:r>
      <w:proofErr w:type="spellStart"/>
      <w:r w:rsidR="0096206E" w:rsidRPr="00997166">
        <w:rPr>
          <w:rFonts w:asciiTheme="minorHAnsi" w:hAnsiTheme="minorHAnsi" w:cstheme="minorHAnsi"/>
          <w:sz w:val="24"/>
          <w:szCs w:val="24"/>
        </w:rPr>
        <w:t>utilizata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pentru</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exploatarea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diferitelor</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linii</w:t>
      </w:r>
      <w:proofErr w:type="spellEnd"/>
      <w:r w:rsidR="0096206E" w:rsidRPr="00997166">
        <w:rPr>
          <w:rFonts w:asciiTheme="minorHAnsi" w:hAnsiTheme="minorHAnsi" w:cstheme="minorHAnsi"/>
          <w:sz w:val="24"/>
          <w:szCs w:val="24"/>
        </w:rPr>
        <w:t xml:space="preserve"> cu </w:t>
      </w:r>
      <w:proofErr w:type="spellStart"/>
      <w:r w:rsidR="0096206E" w:rsidRPr="00997166">
        <w:rPr>
          <w:rFonts w:asciiTheme="minorHAnsi" w:hAnsiTheme="minorHAnsi" w:cstheme="minorHAnsi"/>
          <w:sz w:val="24"/>
          <w:szCs w:val="24"/>
        </w:rPr>
        <w:t>parametri</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diferiti</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pentru</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compararea</w:t>
      </w:r>
      <w:proofErr w:type="spellEnd"/>
      <w:r w:rsidR="0096206E" w:rsidRPr="00997166">
        <w:rPr>
          <w:rFonts w:asciiTheme="minorHAnsi" w:hAnsiTheme="minorHAnsi" w:cstheme="minorHAnsi"/>
          <w:sz w:val="24"/>
          <w:szCs w:val="24"/>
        </w:rPr>
        <w:t xml:space="preserve"> lor</w:t>
      </w:r>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şi</w:t>
      </w:r>
      <w:proofErr w:type="spellEnd"/>
      <w:r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pentru</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optimizarea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eficientei</w:t>
      </w:r>
      <w:proofErr w:type="spellEnd"/>
      <w:r w:rsidR="0096206E"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tratării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şi</w:t>
      </w:r>
      <w:proofErr w:type="spellEnd"/>
      <w:r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costurilor</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epurare</w:t>
      </w:r>
      <w:proofErr w:type="spellEnd"/>
      <w:r w:rsidR="0096206E" w:rsidRPr="00997166">
        <w:rPr>
          <w:rFonts w:asciiTheme="minorHAnsi" w:hAnsiTheme="minorHAnsi" w:cstheme="minorHAnsi"/>
          <w:sz w:val="24"/>
          <w:szCs w:val="24"/>
        </w:rPr>
        <w:t>.</w:t>
      </w:r>
    </w:p>
    <w:p w14:paraId="53986B22" w14:textId="77777777" w:rsidR="0096206E" w:rsidRPr="00997166" w:rsidRDefault="0096206E" w:rsidP="003A230B">
      <w:pPr>
        <w:pStyle w:val="ListParagraph"/>
        <w:widowControl w:val="0"/>
        <w:numPr>
          <w:ilvl w:val="0"/>
          <w:numId w:val="28"/>
        </w:numPr>
        <w:tabs>
          <w:tab w:val="num" w:pos="800"/>
        </w:tabs>
        <w:overflowPunct w:val="0"/>
        <w:autoSpaceDE w:val="0"/>
        <w:autoSpaceDN w:val="0"/>
        <w:adjustRightInd w:val="0"/>
        <w:spacing w:after="120"/>
        <w:ind w:right="43"/>
        <w:jc w:val="both"/>
        <w:rPr>
          <w:rFonts w:asciiTheme="minorHAnsi" w:hAnsiTheme="minorHAnsi" w:cstheme="minorHAnsi"/>
        </w:rPr>
      </w:pPr>
      <w:proofErr w:type="spellStart"/>
      <w:r w:rsidRPr="00997166">
        <w:rPr>
          <w:rFonts w:asciiTheme="minorHAnsi" w:hAnsiTheme="minorHAnsi" w:cstheme="minorHAnsi"/>
        </w:rPr>
        <w:t>Procesul</w:t>
      </w:r>
      <w:proofErr w:type="spellEnd"/>
      <w:r w:rsidRPr="00997166">
        <w:rPr>
          <w:rFonts w:asciiTheme="minorHAnsi" w:hAnsiTheme="minorHAnsi" w:cstheme="minorHAnsi"/>
        </w:rPr>
        <w:t xml:space="preserve"> de </w:t>
      </w:r>
      <w:proofErr w:type="spellStart"/>
      <w:r w:rsidRPr="00997166">
        <w:rPr>
          <w:rFonts w:asciiTheme="minorHAnsi" w:hAnsiTheme="minorHAnsi" w:cstheme="minorHAnsi"/>
        </w:rPr>
        <w:t>epurare</w:t>
      </w:r>
      <w:proofErr w:type="spellEnd"/>
      <w:r w:rsidRPr="00997166">
        <w:rPr>
          <w:rFonts w:asciiTheme="minorHAnsi" w:hAnsiTheme="minorHAnsi" w:cstheme="minorHAnsi"/>
        </w:rPr>
        <w:t xml:space="preserve"> </w:t>
      </w:r>
      <w:proofErr w:type="spellStart"/>
      <w:r w:rsidRPr="00997166">
        <w:rPr>
          <w:rFonts w:asciiTheme="minorHAnsi" w:hAnsiTheme="minorHAnsi" w:cstheme="minorHAnsi"/>
        </w:rPr>
        <w:t>stabilit</w:t>
      </w:r>
      <w:proofErr w:type="spellEnd"/>
      <w:r w:rsidR="00B62C67" w:rsidRPr="00997166">
        <w:rPr>
          <w:rFonts w:asciiTheme="minorHAnsi" w:hAnsiTheme="minorHAnsi" w:cstheme="minorHAnsi"/>
        </w:rPr>
        <w:t xml:space="preserve"> </w:t>
      </w:r>
      <w:proofErr w:type="spellStart"/>
      <w:r w:rsidR="00B62C67" w:rsidRPr="00997166">
        <w:rPr>
          <w:rFonts w:asciiTheme="minorHAnsi" w:hAnsiTheme="minorHAnsi" w:cstheme="minorHAnsi"/>
        </w:rPr>
        <w:t>şi</w:t>
      </w:r>
      <w:proofErr w:type="spellEnd"/>
      <w:r w:rsidR="00B62C67" w:rsidRPr="00997166">
        <w:rPr>
          <w:rFonts w:asciiTheme="minorHAnsi" w:hAnsiTheme="minorHAnsi" w:cstheme="minorHAnsi"/>
        </w:rPr>
        <w:t xml:space="preserve"> </w:t>
      </w:r>
      <w:proofErr w:type="spellStart"/>
      <w:r w:rsidRPr="00997166">
        <w:rPr>
          <w:rFonts w:asciiTheme="minorHAnsi" w:hAnsiTheme="minorHAnsi" w:cstheme="minorHAnsi"/>
        </w:rPr>
        <w:t>binecunoscut</w:t>
      </w:r>
      <w:proofErr w:type="spellEnd"/>
      <w:r w:rsidRPr="00997166">
        <w:rPr>
          <w:rFonts w:asciiTheme="minorHAnsi" w:hAnsiTheme="minorHAnsi" w:cstheme="minorHAnsi"/>
        </w:rPr>
        <w:t xml:space="preserve"> </w:t>
      </w:r>
    </w:p>
    <w:p w14:paraId="1952EB91" w14:textId="77777777" w:rsidR="0096206E" w:rsidRPr="00997166" w:rsidRDefault="0096206E" w:rsidP="003A230B">
      <w:pPr>
        <w:widowControl w:val="0"/>
        <w:overflowPunct w:val="0"/>
        <w:autoSpaceDE w:val="0"/>
        <w:autoSpaceDN w:val="0"/>
        <w:adjustRightInd w:val="0"/>
        <w:spacing w:after="120" w:line="240" w:lineRule="auto"/>
        <w:ind w:left="40" w:right="43"/>
        <w:jc w:val="both"/>
        <w:rPr>
          <w:rFonts w:asciiTheme="minorHAnsi" w:hAnsiTheme="minorHAnsi" w:cstheme="minorHAnsi"/>
          <w:sz w:val="24"/>
          <w:szCs w:val="24"/>
        </w:rPr>
      </w:pPr>
      <w:r w:rsidRPr="00997166">
        <w:rPr>
          <w:rFonts w:asciiTheme="minorHAnsi" w:hAnsiTheme="minorHAnsi" w:cstheme="minorHAnsi"/>
          <w:sz w:val="24"/>
          <w:szCs w:val="24"/>
        </w:rPr>
        <w:t xml:space="preserve">In final, </w:t>
      </w:r>
      <w:proofErr w:type="spellStart"/>
      <w:r w:rsidRPr="00997166">
        <w:rPr>
          <w:rFonts w:asciiTheme="minorHAnsi" w:hAnsiTheme="minorHAnsi" w:cstheme="minorHAnsi"/>
          <w:sz w:val="24"/>
          <w:szCs w:val="24"/>
        </w:rPr>
        <w:t>procesul</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propus</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va</w:t>
      </w:r>
      <w:proofErr w:type="spellEnd"/>
      <w:r w:rsidRPr="00997166">
        <w:rPr>
          <w:rFonts w:asciiTheme="minorHAnsi" w:hAnsiTheme="minorHAnsi" w:cstheme="minorHAnsi"/>
          <w:sz w:val="24"/>
          <w:szCs w:val="24"/>
        </w:rPr>
        <w:t xml:space="preserve"> fi </w:t>
      </w:r>
      <w:proofErr w:type="spellStart"/>
      <w:r w:rsidRPr="00997166">
        <w:rPr>
          <w:rFonts w:asciiTheme="minorHAnsi" w:hAnsiTheme="minorHAnsi" w:cstheme="minorHAnsi"/>
          <w:sz w:val="24"/>
          <w:szCs w:val="24"/>
        </w:rPr>
        <w:t>stabilit</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binecunoscut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ceea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ce</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w:t>
      </w:r>
      <w:r w:rsidRPr="00997166">
        <w:rPr>
          <w:rFonts w:asciiTheme="minorHAnsi" w:hAnsiTheme="minorHAnsi" w:cstheme="minorHAnsi"/>
          <w:sz w:val="24"/>
          <w:szCs w:val="24"/>
        </w:rPr>
        <w:t>nseamna</w:t>
      </w:r>
      <w:proofErr w:type="spellEnd"/>
      <w:r w:rsidRPr="00997166">
        <w:rPr>
          <w:rFonts w:asciiTheme="minorHAnsi" w:hAnsiTheme="minorHAnsi" w:cstheme="minorHAnsi"/>
          <w:sz w:val="24"/>
          <w:szCs w:val="24"/>
        </w:rPr>
        <w:t xml:space="preserve"> ca </w:t>
      </w:r>
      <w:proofErr w:type="spellStart"/>
      <w:r w:rsidR="00B62C67" w:rsidRPr="00997166">
        <w:rPr>
          <w:rFonts w:asciiTheme="minorHAnsi" w:hAnsiTheme="minorHAnsi" w:cstheme="minorHAnsi"/>
          <w:sz w:val="24"/>
          <w:szCs w:val="24"/>
        </w:rPr>
        <w:t>există</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multe</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staţi</w:t>
      </w:r>
      <w:r w:rsidRPr="00997166">
        <w:rPr>
          <w:rFonts w:asciiTheme="minorHAnsi" w:hAnsiTheme="minorHAnsi" w:cstheme="minorHAnsi"/>
          <w:sz w:val="24"/>
          <w:szCs w:val="24"/>
        </w:rPr>
        <w:t>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referinta</w:t>
      </w:r>
      <w:proofErr w:type="spellEnd"/>
      <w:r w:rsidRPr="00997166">
        <w:rPr>
          <w:rFonts w:asciiTheme="minorHAnsi" w:hAnsiTheme="minorHAnsi" w:cstheme="minorHAnsi"/>
          <w:sz w:val="24"/>
          <w:szCs w:val="24"/>
        </w:rPr>
        <w:t xml:space="preserve"> cu </w:t>
      </w:r>
      <w:proofErr w:type="spellStart"/>
      <w:r w:rsidR="00B62C67" w:rsidRPr="00997166">
        <w:rPr>
          <w:rFonts w:asciiTheme="minorHAnsi" w:hAnsiTheme="minorHAnsi" w:cstheme="minorHAnsi"/>
          <w:sz w:val="24"/>
          <w:szCs w:val="24"/>
        </w:rPr>
        <w:t>performanţe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aprobate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utilizari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asemanatoare</w:t>
      </w:r>
      <w:proofErr w:type="spellEnd"/>
      <w:r w:rsidRPr="00997166">
        <w:rPr>
          <w:rFonts w:asciiTheme="minorHAnsi" w:hAnsiTheme="minorHAnsi" w:cstheme="minorHAnsi"/>
          <w:sz w:val="24"/>
          <w:szCs w:val="24"/>
        </w:rPr>
        <w:t>.</w:t>
      </w:r>
    </w:p>
    <w:p w14:paraId="1D23E8F4" w14:textId="77777777" w:rsidR="0096206E" w:rsidRPr="00997166" w:rsidRDefault="0096206E" w:rsidP="003A230B">
      <w:pPr>
        <w:widowControl w:val="0"/>
        <w:overflowPunct w:val="0"/>
        <w:autoSpaceDE w:val="0"/>
        <w:autoSpaceDN w:val="0"/>
        <w:adjustRightInd w:val="0"/>
        <w:spacing w:after="120" w:line="240" w:lineRule="auto"/>
        <w:ind w:left="40"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Personalul</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exploatare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trebuie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să</w:t>
      </w:r>
      <w:proofErr w:type="spellEnd"/>
      <w:r w:rsidR="00B62C67" w:rsidRPr="00997166">
        <w:rPr>
          <w:rFonts w:asciiTheme="minorHAnsi" w:hAnsiTheme="minorHAnsi" w:cstheme="minorHAnsi"/>
          <w:sz w:val="24"/>
          <w:szCs w:val="24"/>
        </w:rPr>
        <w:t xml:space="preserve"> </w:t>
      </w:r>
      <w:r w:rsidRPr="00997166">
        <w:rPr>
          <w:rFonts w:asciiTheme="minorHAnsi" w:hAnsiTheme="minorHAnsi" w:cstheme="minorHAnsi"/>
          <w:sz w:val="24"/>
          <w:szCs w:val="24"/>
        </w:rPr>
        <w:t xml:space="preserve">fie </w:t>
      </w:r>
      <w:proofErr w:type="spellStart"/>
      <w:r w:rsidRPr="00997166">
        <w:rPr>
          <w:rFonts w:asciiTheme="minorHAnsi" w:hAnsiTheme="minorHAnsi" w:cstheme="minorHAnsi"/>
          <w:sz w:val="24"/>
          <w:szCs w:val="24"/>
        </w:rPr>
        <w:t>calificat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schimb</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experienta</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colegii</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cazul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avariilor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sau</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vederea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optimizarii</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staţi</w:t>
      </w:r>
      <w:r w:rsidRPr="00997166">
        <w:rPr>
          <w:rFonts w:asciiTheme="minorHAnsi" w:hAnsiTheme="minorHAnsi" w:cstheme="minorHAnsi"/>
          <w:sz w:val="24"/>
          <w:szCs w:val="24"/>
        </w:rPr>
        <w:t>ilor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Poate</w:t>
      </w:r>
      <w:proofErr w:type="spellEnd"/>
      <w:r w:rsidRPr="00997166">
        <w:rPr>
          <w:rFonts w:asciiTheme="minorHAnsi" w:hAnsiTheme="minorHAnsi" w:cstheme="minorHAnsi"/>
          <w:sz w:val="24"/>
          <w:szCs w:val="24"/>
        </w:rPr>
        <w:t xml:space="preserve"> fi </w:t>
      </w:r>
      <w:proofErr w:type="spellStart"/>
      <w:r w:rsidRPr="00997166">
        <w:rPr>
          <w:rFonts w:asciiTheme="minorHAnsi" w:hAnsiTheme="minorHAnsi" w:cstheme="minorHAnsi"/>
          <w:sz w:val="24"/>
          <w:szCs w:val="24"/>
        </w:rPr>
        <w:t>chiar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interesat</w:t>
      </w:r>
      <w:proofErr w:type="spellEnd"/>
      <w:r w:rsidRPr="00997166">
        <w:rPr>
          <w:rFonts w:asciiTheme="minorHAnsi" w:hAnsiTheme="minorHAnsi" w:cstheme="minorHAnsi"/>
          <w:sz w:val="24"/>
          <w:szCs w:val="24"/>
        </w:rPr>
        <w:t>,</w:t>
      </w:r>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să</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participe</w:t>
      </w:r>
      <w:proofErr w:type="spellEnd"/>
      <w:r w:rsidRPr="00997166">
        <w:rPr>
          <w:rFonts w:asciiTheme="minorHAnsi" w:hAnsiTheme="minorHAnsi" w:cstheme="minorHAnsi"/>
          <w:sz w:val="24"/>
          <w:szCs w:val="24"/>
        </w:rPr>
        <w:t xml:space="preserve"> la </w:t>
      </w:r>
      <w:proofErr w:type="spellStart"/>
      <w:r w:rsidRPr="00997166">
        <w:rPr>
          <w:rFonts w:asciiTheme="minorHAnsi" w:hAnsiTheme="minorHAnsi" w:cstheme="minorHAnsi"/>
          <w:sz w:val="24"/>
          <w:szCs w:val="24"/>
        </w:rPr>
        <w:t>inlocuirea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pieselor</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schimb</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daca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posibil</w:t>
      </w:r>
      <w:proofErr w:type="spellEnd"/>
      <w:r w:rsidRPr="00997166">
        <w:rPr>
          <w:rFonts w:asciiTheme="minorHAnsi" w:hAnsiTheme="minorHAnsi" w:cstheme="minorHAnsi"/>
          <w:sz w:val="24"/>
          <w:szCs w:val="24"/>
        </w:rPr>
        <w:t xml:space="preserve"> –</w:t>
      </w:r>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să</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poata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combina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contractele</w:t>
      </w:r>
      <w:proofErr w:type="spellEnd"/>
      <w:r w:rsidRPr="00997166">
        <w:rPr>
          <w:rFonts w:asciiTheme="minorHAnsi" w:hAnsiTheme="minorHAnsi" w:cstheme="minorHAnsi"/>
          <w:sz w:val="24"/>
          <w:szCs w:val="24"/>
        </w:rPr>
        <w:t xml:space="preserve"> de service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echipamente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speciale</w:t>
      </w:r>
      <w:proofErr w:type="spellEnd"/>
      <w:r w:rsidRPr="00997166">
        <w:rPr>
          <w:rFonts w:asciiTheme="minorHAnsi" w:hAnsiTheme="minorHAnsi" w:cstheme="minorHAnsi"/>
          <w:sz w:val="24"/>
          <w:szCs w:val="24"/>
        </w:rPr>
        <w:t>.</w:t>
      </w:r>
    </w:p>
    <w:p w14:paraId="05AC92DD" w14:textId="77777777" w:rsidR="0096206E" w:rsidRPr="00997166" w:rsidRDefault="0096206E" w:rsidP="0096206E">
      <w:pPr>
        <w:widowControl w:val="0"/>
        <w:autoSpaceDE w:val="0"/>
        <w:autoSpaceDN w:val="0"/>
        <w:adjustRightInd w:val="0"/>
        <w:spacing w:line="364" w:lineRule="exact"/>
        <w:rPr>
          <w:rFonts w:asciiTheme="minorHAnsi" w:hAnsiTheme="minorHAnsi" w:cstheme="minorHAnsi"/>
          <w:sz w:val="24"/>
          <w:szCs w:val="24"/>
        </w:rPr>
      </w:pPr>
    </w:p>
    <w:p w14:paraId="488AE0EE" w14:textId="77777777" w:rsidR="0096206E" w:rsidRPr="00997166" w:rsidRDefault="00B62C67" w:rsidP="00CF75C3">
      <w:pPr>
        <w:widowControl w:val="0"/>
        <w:numPr>
          <w:ilvl w:val="0"/>
          <w:numId w:val="15"/>
        </w:numPr>
        <w:tabs>
          <w:tab w:val="clear" w:pos="720"/>
          <w:tab w:val="num" w:pos="580"/>
        </w:tabs>
        <w:overflowPunct w:val="0"/>
        <w:autoSpaceDE w:val="0"/>
        <w:autoSpaceDN w:val="0"/>
        <w:adjustRightInd w:val="0"/>
        <w:spacing w:line="240" w:lineRule="auto"/>
        <w:ind w:left="580" w:hanging="547"/>
        <w:jc w:val="both"/>
        <w:rPr>
          <w:rFonts w:asciiTheme="minorHAnsi" w:hAnsiTheme="minorHAnsi" w:cstheme="minorHAnsi"/>
          <w:b/>
          <w:bCs/>
          <w:sz w:val="24"/>
          <w:szCs w:val="24"/>
        </w:rPr>
      </w:pPr>
      <w:proofErr w:type="spellStart"/>
      <w:r w:rsidRPr="00997166">
        <w:rPr>
          <w:rFonts w:asciiTheme="minorHAnsi" w:hAnsiTheme="minorHAnsi" w:cstheme="minorHAnsi"/>
          <w:b/>
          <w:bCs/>
          <w:sz w:val="24"/>
          <w:szCs w:val="24"/>
        </w:rPr>
        <w:t>Cerinţe</w:t>
      </w:r>
      <w:proofErr w:type="spellEnd"/>
      <w:r w:rsidR="0096206E" w:rsidRPr="00997166">
        <w:rPr>
          <w:rFonts w:asciiTheme="minorHAnsi" w:hAnsiTheme="minorHAnsi" w:cstheme="minorHAnsi"/>
          <w:b/>
          <w:bCs/>
          <w:sz w:val="24"/>
          <w:szCs w:val="24"/>
        </w:rPr>
        <w:t xml:space="preserve"> </w:t>
      </w:r>
      <w:proofErr w:type="spellStart"/>
      <w:r w:rsidR="0096206E" w:rsidRPr="00997166">
        <w:rPr>
          <w:rFonts w:asciiTheme="minorHAnsi" w:hAnsiTheme="minorHAnsi" w:cstheme="minorHAnsi"/>
          <w:b/>
          <w:bCs/>
          <w:sz w:val="24"/>
          <w:szCs w:val="24"/>
        </w:rPr>
        <w:t>economice</w:t>
      </w:r>
      <w:proofErr w:type="spellEnd"/>
      <w:r w:rsidR="0096206E" w:rsidRPr="00997166">
        <w:rPr>
          <w:rFonts w:asciiTheme="minorHAnsi" w:hAnsiTheme="minorHAnsi" w:cstheme="minorHAnsi"/>
          <w:b/>
          <w:bCs/>
          <w:sz w:val="24"/>
          <w:szCs w:val="24"/>
        </w:rPr>
        <w:t xml:space="preserve"> </w:t>
      </w:r>
    </w:p>
    <w:p w14:paraId="12E3F097" w14:textId="77777777" w:rsidR="0096206E" w:rsidRPr="00997166" w:rsidRDefault="0096206E" w:rsidP="0096206E">
      <w:pPr>
        <w:widowControl w:val="0"/>
        <w:autoSpaceDE w:val="0"/>
        <w:autoSpaceDN w:val="0"/>
        <w:adjustRightInd w:val="0"/>
        <w:spacing w:line="274" w:lineRule="exact"/>
        <w:rPr>
          <w:rFonts w:asciiTheme="minorHAnsi" w:hAnsiTheme="minorHAnsi" w:cstheme="minorHAnsi"/>
          <w:sz w:val="24"/>
          <w:szCs w:val="24"/>
        </w:rPr>
      </w:pPr>
    </w:p>
    <w:p w14:paraId="4D919A6F" w14:textId="77777777" w:rsidR="0096206E" w:rsidRPr="00997166" w:rsidRDefault="0096206E" w:rsidP="003A230B">
      <w:pPr>
        <w:widowControl w:val="0"/>
        <w:overflowPunct w:val="0"/>
        <w:autoSpaceDE w:val="0"/>
        <w:autoSpaceDN w:val="0"/>
        <w:adjustRightInd w:val="0"/>
        <w:spacing w:after="120" w:line="240" w:lineRule="auto"/>
        <w:ind w:left="40"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Procedeul</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propus</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trebuie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să</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conducă</w:t>
      </w:r>
      <w:proofErr w:type="spellEnd"/>
      <w:r w:rsidRPr="00997166">
        <w:rPr>
          <w:rFonts w:asciiTheme="minorHAnsi" w:hAnsiTheme="minorHAnsi" w:cstheme="minorHAnsi"/>
          <w:sz w:val="24"/>
          <w:szCs w:val="24"/>
        </w:rPr>
        <w:t xml:space="preserve"> la o </w:t>
      </w:r>
      <w:proofErr w:type="spellStart"/>
      <w:r w:rsidRPr="00997166">
        <w:rPr>
          <w:rFonts w:asciiTheme="minorHAnsi" w:hAnsiTheme="minorHAnsi" w:cstheme="minorHAnsi"/>
          <w:sz w:val="24"/>
          <w:szCs w:val="24"/>
        </w:rPr>
        <w:t>exploatare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economica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deoarece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costurile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exploatare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depind</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r w:rsidRPr="00997166">
        <w:rPr>
          <w:rFonts w:asciiTheme="minorHAnsi" w:hAnsiTheme="minorHAnsi" w:cstheme="minorHAnsi"/>
          <w:sz w:val="24"/>
          <w:szCs w:val="24"/>
        </w:rPr>
        <w:t xml:space="preserve">de </w:t>
      </w:r>
      <w:proofErr w:type="spellStart"/>
      <w:r w:rsidRPr="00997166">
        <w:rPr>
          <w:rFonts w:asciiTheme="minorHAnsi" w:hAnsiTheme="minorHAnsi" w:cstheme="minorHAnsi"/>
          <w:sz w:val="24"/>
          <w:szCs w:val="24"/>
        </w:rPr>
        <w:t>costurile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apei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uzate</w:t>
      </w:r>
      <w:proofErr w:type="spellEnd"/>
      <w:r w:rsidRPr="00997166">
        <w:rPr>
          <w:rFonts w:asciiTheme="minorHAnsi" w:hAnsiTheme="minorHAnsi" w:cstheme="minorHAnsi"/>
          <w:sz w:val="24"/>
          <w:szCs w:val="24"/>
        </w:rPr>
        <w:t>.</w:t>
      </w:r>
    </w:p>
    <w:p w14:paraId="65DE7C66" w14:textId="77777777" w:rsidR="0096206E" w:rsidRPr="00997166" w:rsidRDefault="0096206E" w:rsidP="003A230B">
      <w:pPr>
        <w:widowControl w:val="0"/>
        <w:overflowPunct w:val="0"/>
        <w:autoSpaceDE w:val="0"/>
        <w:autoSpaceDN w:val="0"/>
        <w:adjustRightInd w:val="0"/>
        <w:spacing w:after="120" w:line="240" w:lineRule="auto"/>
        <w:ind w:left="40"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Aceasta</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condiţi</w:t>
      </w:r>
      <w:r w:rsidRPr="00997166">
        <w:rPr>
          <w:rFonts w:asciiTheme="minorHAnsi" w:hAnsiTheme="minorHAnsi" w:cstheme="minorHAnsi"/>
          <w:sz w:val="24"/>
          <w:szCs w:val="24"/>
        </w:rPr>
        <w: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generala</w:t>
      </w:r>
      <w:proofErr w:type="spellEnd"/>
      <w:r w:rsidRPr="00997166">
        <w:rPr>
          <w:rFonts w:asciiTheme="minorHAnsi" w:hAnsiTheme="minorHAnsi" w:cstheme="minorHAnsi"/>
          <w:sz w:val="24"/>
          <w:szCs w:val="24"/>
        </w:rPr>
        <w:t xml:space="preserve"> nu </w:t>
      </w:r>
      <w:proofErr w:type="spellStart"/>
      <w:r w:rsidRPr="00997166">
        <w:rPr>
          <w:rFonts w:asciiTheme="minorHAnsi" w:hAnsiTheme="minorHAnsi" w:cstheme="minorHAnsi"/>
          <w:sz w:val="24"/>
          <w:szCs w:val="24"/>
        </w:rPr>
        <w:t>depinde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numai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costurile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investi</w:t>
      </w:r>
      <w:r w:rsidR="00B62C67" w:rsidRPr="00997166">
        <w:rPr>
          <w:rFonts w:asciiTheme="minorHAnsi" w:hAnsiTheme="minorHAnsi" w:cstheme="minorHAnsi"/>
          <w:sz w:val="24"/>
          <w:szCs w:val="24"/>
        </w:rPr>
        <w:t>ţ</w:t>
      </w:r>
      <w:r w:rsidRPr="00997166">
        <w:rPr>
          <w:rFonts w:asciiTheme="minorHAnsi" w:hAnsiTheme="minorHAnsi" w:cstheme="minorHAnsi"/>
          <w:sz w:val="24"/>
          <w:szCs w:val="24"/>
        </w:rPr>
        <w:t>ie</w:t>
      </w:r>
      <w:proofErr w:type="spellEnd"/>
      <w:r w:rsidRPr="00997166">
        <w:rPr>
          <w:rFonts w:asciiTheme="minorHAnsi" w:hAnsiTheme="minorHAnsi" w:cstheme="minorHAnsi"/>
          <w:sz w:val="24"/>
          <w:szCs w:val="24"/>
        </w:rPr>
        <w:t xml:space="preserve">, care au un impact </w:t>
      </w:r>
      <w:proofErr w:type="spellStart"/>
      <w:r w:rsidRPr="00997166">
        <w:rPr>
          <w:rFonts w:asciiTheme="minorHAnsi" w:hAnsiTheme="minorHAnsi" w:cstheme="minorHAnsi"/>
          <w:sz w:val="24"/>
          <w:szCs w:val="24"/>
        </w:rPr>
        <w:t>asupra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costurilor</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refinan</w:t>
      </w:r>
      <w:r w:rsidR="00B62C67" w:rsidRPr="00997166">
        <w:rPr>
          <w:rFonts w:asciiTheme="minorHAnsi" w:hAnsiTheme="minorHAnsi" w:cstheme="minorHAnsi"/>
          <w:sz w:val="24"/>
          <w:szCs w:val="24"/>
        </w:rPr>
        <w:t>ţ</w:t>
      </w:r>
      <w:r w:rsidRPr="00997166">
        <w:rPr>
          <w:rFonts w:asciiTheme="minorHAnsi" w:hAnsiTheme="minorHAnsi" w:cstheme="minorHAnsi"/>
          <w:sz w:val="24"/>
          <w:szCs w:val="24"/>
        </w:rPr>
        <w:t>are</w:t>
      </w:r>
      <w:proofErr w:type="spellEnd"/>
      <w:r w:rsidRPr="00997166">
        <w:rPr>
          <w:rFonts w:asciiTheme="minorHAnsi" w:hAnsiTheme="minorHAnsi" w:cstheme="minorHAnsi"/>
          <w:sz w:val="24"/>
          <w:szCs w:val="24"/>
        </w:rPr>
        <w:t>, ci</w:t>
      </w:r>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r w:rsidRPr="00997166">
        <w:rPr>
          <w:rFonts w:asciiTheme="minorHAnsi" w:hAnsiTheme="minorHAnsi" w:cstheme="minorHAnsi"/>
          <w:sz w:val="24"/>
          <w:szCs w:val="24"/>
        </w:rPr>
        <w:t xml:space="preserve">de </w:t>
      </w:r>
      <w:proofErr w:type="spellStart"/>
      <w:r w:rsidRPr="00997166">
        <w:rPr>
          <w:rFonts w:asciiTheme="minorHAnsi" w:hAnsiTheme="minorHAnsi" w:cstheme="minorHAnsi"/>
          <w:sz w:val="24"/>
          <w:szCs w:val="24"/>
        </w:rPr>
        <w:t>costurile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exploatare</w:t>
      </w:r>
      <w:proofErr w:type="spellEnd"/>
      <w:r w:rsidRPr="00997166">
        <w:rPr>
          <w:rFonts w:asciiTheme="minorHAnsi" w:hAnsiTheme="minorHAnsi" w:cstheme="minorHAnsi"/>
          <w:sz w:val="24"/>
          <w:szCs w:val="24"/>
        </w:rPr>
        <w:t>.</w:t>
      </w:r>
    </w:p>
    <w:p w14:paraId="23573A5C" w14:textId="77777777" w:rsidR="0096206E" w:rsidRPr="00997166" w:rsidRDefault="0096206E" w:rsidP="003A230B">
      <w:pPr>
        <w:widowControl w:val="0"/>
        <w:overflowPunct w:val="0"/>
        <w:autoSpaceDE w:val="0"/>
        <w:autoSpaceDN w:val="0"/>
        <w:adjustRightInd w:val="0"/>
        <w:spacing w:after="120" w:line="240" w:lineRule="auto"/>
        <w:ind w:left="40"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Costurile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exploatare</w:t>
      </w:r>
      <w:proofErr w:type="spellEnd"/>
      <w:r w:rsidRPr="00997166">
        <w:rPr>
          <w:rFonts w:asciiTheme="minorHAnsi" w:hAnsiTheme="minorHAnsi" w:cstheme="minorHAnsi"/>
          <w:sz w:val="24"/>
          <w:szCs w:val="24"/>
        </w:rPr>
        <w:t xml:space="preserve"> pot fi </w:t>
      </w:r>
      <w:proofErr w:type="spellStart"/>
      <w:r w:rsidRPr="00997166">
        <w:rPr>
          <w:rFonts w:asciiTheme="minorHAnsi" w:hAnsiTheme="minorHAnsi" w:cstheme="minorHAnsi"/>
          <w:sz w:val="24"/>
          <w:szCs w:val="24"/>
        </w:rPr>
        <w:t>clasificate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astfel</w:t>
      </w:r>
      <w:proofErr w:type="spellEnd"/>
      <w:r w:rsidRPr="00997166">
        <w:rPr>
          <w:rFonts w:asciiTheme="minorHAnsi" w:hAnsiTheme="minorHAnsi" w:cstheme="minorHAnsi"/>
          <w:sz w:val="24"/>
          <w:szCs w:val="24"/>
        </w:rPr>
        <w:t>:</w:t>
      </w:r>
    </w:p>
    <w:p w14:paraId="6466A513" w14:textId="77777777" w:rsidR="0096206E" w:rsidRPr="00997166" w:rsidRDefault="0096206E" w:rsidP="003A230B">
      <w:pPr>
        <w:pStyle w:val="ListParagraph"/>
        <w:widowControl w:val="0"/>
        <w:numPr>
          <w:ilvl w:val="0"/>
          <w:numId w:val="28"/>
        </w:numPr>
        <w:tabs>
          <w:tab w:val="num" w:pos="800"/>
        </w:tabs>
        <w:overflowPunct w:val="0"/>
        <w:autoSpaceDE w:val="0"/>
        <w:autoSpaceDN w:val="0"/>
        <w:adjustRightInd w:val="0"/>
        <w:spacing w:after="120"/>
        <w:ind w:right="43"/>
        <w:jc w:val="both"/>
        <w:rPr>
          <w:rFonts w:asciiTheme="minorHAnsi" w:hAnsiTheme="minorHAnsi" w:cstheme="minorHAnsi"/>
        </w:rPr>
      </w:pPr>
      <w:proofErr w:type="spellStart"/>
      <w:r w:rsidRPr="00997166">
        <w:rPr>
          <w:rFonts w:asciiTheme="minorHAnsi" w:hAnsiTheme="minorHAnsi" w:cstheme="minorHAnsi"/>
        </w:rPr>
        <w:t>Costuri</w:t>
      </w:r>
      <w:proofErr w:type="spellEnd"/>
      <w:r w:rsidRPr="00997166">
        <w:rPr>
          <w:rFonts w:asciiTheme="minorHAnsi" w:hAnsiTheme="minorHAnsi" w:cstheme="minorHAnsi"/>
        </w:rPr>
        <w:t xml:space="preserve"> cu </w:t>
      </w:r>
      <w:proofErr w:type="spellStart"/>
      <w:r w:rsidRPr="00997166">
        <w:rPr>
          <w:rFonts w:asciiTheme="minorHAnsi" w:hAnsiTheme="minorHAnsi" w:cstheme="minorHAnsi"/>
        </w:rPr>
        <w:t>energia</w:t>
      </w:r>
      <w:proofErr w:type="spellEnd"/>
      <w:r w:rsidRPr="00997166">
        <w:rPr>
          <w:rFonts w:asciiTheme="minorHAnsi" w:hAnsiTheme="minorHAnsi" w:cstheme="minorHAnsi"/>
        </w:rPr>
        <w:t xml:space="preserve"> </w:t>
      </w:r>
    </w:p>
    <w:p w14:paraId="50D7B8F2" w14:textId="77777777" w:rsidR="0096206E" w:rsidRPr="00997166" w:rsidRDefault="0096206E" w:rsidP="003A230B">
      <w:pPr>
        <w:pStyle w:val="ListParagraph"/>
        <w:widowControl w:val="0"/>
        <w:numPr>
          <w:ilvl w:val="0"/>
          <w:numId w:val="28"/>
        </w:numPr>
        <w:tabs>
          <w:tab w:val="num" w:pos="800"/>
        </w:tabs>
        <w:overflowPunct w:val="0"/>
        <w:autoSpaceDE w:val="0"/>
        <w:autoSpaceDN w:val="0"/>
        <w:adjustRightInd w:val="0"/>
        <w:spacing w:after="120"/>
        <w:ind w:right="43"/>
        <w:jc w:val="both"/>
        <w:rPr>
          <w:rFonts w:asciiTheme="minorHAnsi" w:hAnsiTheme="minorHAnsi" w:cstheme="minorHAnsi"/>
        </w:rPr>
      </w:pPr>
      <w:proofErr w:type="spellStart"/>
      <w:r w:rsidRPr="00997166">
        <w:rPr>
          <w:rFonts w:asciiTheme="minorHAnsi" w:hAnsiTheme="minorHAnsi" w:cstheme="minorHAnsi"/>
        </w:rPr>
        <w:t>Costuri</w:t>
      </w:r>
      <w:proofErr w:type="spellEnd"/>
      <w:r w:rsidRPr="00997166">
        <w:rPr>
          <w:rFonts w:asciiTheme="minorHAnsi" w:hAnsiTheme="minorHAnsi" w:cstheme="minorHAnsi"/>
        </w:rPr>
        <w:t xml:space="preserve"> cu </w:t>
      </w:r>
      <w:proofErr w:type="spellStart"/>
      <w:r w:rsidRPr="00997166">
        <w:rPr>
          <w:rFonts w:asciiTheme="minorHAnsi" w:hAnsiTheme="minorHAnsi" w:cstheme="minorHAnsi"/>
        </w:rPr>
        <w:t>personalul</w:t>
      </w:r>
      <w:proofErr w:type="spellEnd"/>
      <w:r w:rsidRPr="00997166">
        <w:rPr>
          <w:rFonts w:asciiTheme="minorHAnsi" w:hAnsiTheme="minorHAnsi" w:cstheme="minorHAnsi"/>
        </w:rPr>
        <w:t xml:space="preserve"> </w:t>
      </w:r>
    </w:p>
    <w:p w14:paraId="7EDEFD18" w14:textId="77777777" w:rsidR="0096206E" w:rsidRPr="00997166" w:rsidRDefault="0096206E" w:rsidP="003A230B">
      <w:pPr>
        <w:pStyle w:val="ListParagraph"/>
        <w:widowControl w:val="0"/>
        <w:numPr>
          <w:ilvl w:val="0"/>
          <w:numId w:val="28"/>
        </w:numPr>
        <w:tabs>
          <w:tab w:val="num" w:pos="800"/>
        </w:tabs>
        <w:overflowPunct w:val="0"/>
        <w:autoSpaceDE w:val="0"/>
        <w:autoSpaceDN w:val="0"/>
        <w:adjustRightInd w:val="0"/>
        <w:spacing w:after="120"/>
        <w:ind w:right="43"/>
        <w:jc w:val="both"/>
        <w:rPr>
          <w:rFonts w:asciiTheme="minorHAnsi" w:hAnsiTheme="minorHAnsi" w:cstheme="minorHAnsi"/>
        </w:rPr>
      </w:pPr>
      <w:proofErr w:type="spellStart"/>
      <w:r w:rsidRPr="00997166">
        <w:rPr>
          <w:rFonts w:asciiTheme="minorHAnsi" w:hAnsiTheme="minorHAnsi" w:cstheme="minorHAnsi"/>
        </w:rPr>
        <w:t>Costuri</w:t>
      </w:r>
      <w:proofErr w:type="spellEnd"/>
      <w:r w:rsidRPr="00997166">
        <w:rPr>
          <w:rFonts w:asciiTheme="minorHAnsi" w:hAnsiTheme="minorHAnsi" w:cstheme="minorHAnsi"/>
        </w:rPr>
        <w:t xml:space="preserve"> cu </w:t>
      </w:r>
      <w:proofErr w:type="spellStart"/>
      <w:r w:rsidR="00B62C67" w:rsidRPr="00997166">
        <w:rPr>
          <w:rFonts w:asciiTheme="minorHAnsi" w:hAnsiTheme="minorHAnsi" w:cstheme="minorHAnsi"/>
        </w:rPr>
        <w:t>întreţinere</w:t>
      </w:r>
      <w:r w:rsidRPr="00997166">
        <w:rPr>
          <w:rFonts w:asciiTheme="minorHAnsi" w:hAnsiTheme="minorHAnsi" w:cstheme="minorHAnsi"/>
        </w:rPr>
        <w:t>a</w:t>
      </w:r>
      <w:proofErr w:type="spellEnd"/>
      <w:r w:rsidR="00B62C67" w:rsidRPr="00997166">
        <w:rPr>
          <w:rFonts w:asciiTheme="minorHAnsi" w:hAnsiTheme="minorHAnsi" w:cstheme="minorHAnsi"/>
        </w:rPr>
        <w:t xml:space="preserve"> </w:t>
      </w:r>
      <w:proofErr w:type="spellStart"/>
      <w:r w:rsidR="00B62C67" w:rsidRPr="00997166">
        <w:rPr>
          <w:rFonts w:asciiTheme="minorHAnsi" w:hAnsiTheme="minorHAnsi" w:cstheme="minorHAnsi"/>
        </w:rPr>
        <w:t>şi</w:t>
      </w:r>
      <w:proofErr w:type="spellEnd"/>
      <w:r w:rsidR="00B62C67" w:rsidRPr="00997166">
        <w:rPr>
          <w:rFonts w:asciiTheme="minorHAnsi" w:hAnsiTheme="minorHAnsi" w:cstheme="minorHAnsi"/>
        </w:rPr>
        <w:t xml:space="preserve"> </w:t>
      </w:r>
      <w:proofErr w:type="spellStart"/>
      <w:r w:rsidRPr="00997166">
        <w:rPr>
          <w:rFonts w:asciiTheme="minorHAnsi" w:hAnsiTheme="minorHAnsi" w:cstheme="minorHAnsi"/>
        </w:rPr>
        <w:t>piese</w:t>
      </w:r>
      <w:proofErr w:type="spellEnd"/>
      <w:r w:rsidRPr="00997166">
        <w:rPr>
          <w:rFonts w:asciiTheme="minorHAnsi" w:hAnsiTheme="minorHAnsi" w:cstheme="minorHAnsi"/>
        </w:rPr>
        <w:t xml:space="preserve"> de </w:t>
      </w:r>
      <w:proofErr w:type="spellStart"/>
      <w:r w:rsidRPr="00997166">
        <w:rPr>
          <w:rFonts w:asciiTheme="minorHAnsi" w:hAnsiTheme="minorHAnsi" w:cstheme="minorHAnsi"/>
        </w:rPr>
        <w:t>schimb</w:t>
      </w:r>
      <w:proofErr w:type="spellEnd"/>
      <w:r w:rsidRPr="00997166">
        <w:rPr>
          <w:rFonts w:asciiTheme="minorHAnsi" w:hAnsiTheme="minorHAnsi" w:cstheme="minorHAnsi"/>
        </w:rPr>
        <w:t xml:space="preserve"> </w:t>
      </w:r>
    </w:p>
    <w:p w14:paraId="4BA0721C" w14:textId="77777777" w:rsidR="0096206E" w:rsidRPr="00997166" w:rsidRDefault="0096206E" w:rsidP="003A230B">
      <w:pPr>
        <w:pStyle w:val="ListParagraph"/>
        <w:widowControl w:val="0"/>
        <w:numPr>
          <w:ilvl w:val="0"/>
          <w:numId w:val="28"/>
        </w:numPr>
        <w:tabs>
          <w:tab w:val="num" w:pos="800"/>
        </w:tabs>
        <w:overflowPunct w:val="0"/>
        <w:autoSpaceDE w:val="0"/>
        <w:autoSpaceDN w:val="0"/>
        <w:adjustRightInd w:val="0"/>
        <w:spacing w:after="120"/>
        <w:ind w:right="43"/>
        <w:jc w:val="both"/>
        <w:rPr>
          <w:rFonts w:asciiTheme="minorHAnsi" w:hAnsiTheme="minorHAnsi" w:cstheme="minorHAnsi"/>
        </w:rPr>
      </w:pPr>
      <w:proofErr w:type="spellStart"/>
      <w:r w:rsidRPr="00997166">
        <w:rPr>
          <w:rFonts w:asciiTheme="minorHAnsi" w:hAnsiTheme="minorHAnsi" w:cstheme="minorHAnsi"/>
        </w:rPr>
        <w:t>Costuri</w:t>
      </w:r>
      <w:proofErr w:type="spellEnd"/>
      <w:r w:rsidRPr="00997166">
        <w:rPr>
          <w:rFonts w:asciiTheme="minorHAnsi" w:hAnsiTheme="minorHAnsi" w:cstheme="minorHAnsi"/>
        </w:rPr>
        <w:t xml:space="preserve"> </w:t>
      </w:r>
      <w:proofErr w:type="spellStart"/>
      <w:r w:rsidRPr="00997166">
        <w:rPr>
          <w:rFonts w:asciiTheme="minorHAnsi" w:hAnsiTheme="minorHAnsi" w:cstheme="minorHAnsi"/>
        </w:rPr>
        <w:t>pentru</w:t>
      </w:r>
      <w:proofErr w:type="spellEnd"/>
      <w:r w:rsidRPr="00997166">
        <w:rPr>
          <w:rFonts w:asciiTheme="minorHAnsi" w:hAnsiTheme="minorHAnsi" w:cstheme="minorHAnsi"/>
        </w:rPr>
        <w:t xml:space="preserve"> </w:t>
      </w:r>
      <w:proofErr w:type="spellStart"/>
      <w:r w:rsidRPr="00997166">
        <w:rPr>
          <w:rFonts w:asciiTheme="minorHAnsi" w:hAnsiTheme="minorHAnsi" w:cstheme="minorHAnsi"/>
        </w:rPr>
        <w:t>aprovizionare</w:t>
      </w:r>
      <w:proofErr w:type="spellEnd"/>
      <w:r w:rsidRPr="00997166">
        <w:rPr>
          <w:rFonts w:asciiTheme="minorHAnsi" w:hAnsiTheme="minorHAnsi" w:cstheme="minorHAnsi"/>
        </w:rPr>
        <w:t xml:space="preserve"> </w:t>
      </w:r>
      <w:proofErr w:type="spellStart"/>
      <w:r w:rsidRPr="00997166">
        <w:rPr>
          <w:rFonts w:asciiTheme="minorHAnsi" w:hAnsiTheme="minorHAnsi" w:cstheme="minorHAnsi"/>
        </w:rPr>
        <w:t>compu</w:t>
      </w:r>
      <w:r w:rsidR="00B62C67" w:rsidRPr="00997166">
        <w:rPr>
          <w:rFonts w:asciiTheme="minorHAnsi" w:hAnsiTheme="minorHAnsi" w:cstheme="minorHAnsi"/>
        </w:rPr>
        <w:t>ş</w:t>
      </w:r>
      <w:r w:rsidRPr="00997166">
        <w:rPr>
          <w:rFonts w:asciiTheme="minorHAnsi" w:hAnsiTheme="minorHAnsi" w:cstheme="minorHAnsi"/>
        </w:rPr>
        <w:t>i</w:t>
      </w:r>
      <w:proofErr w:type="spellEnd"/>
      <w:r w:rsidRPr="00997166">
        <w:rPr>
          <w:rFonts w:asciiTheme="minorHAnsi" w:hAnsiTheme="minorHAnsi" w:cstheme="minorHAnsi"/>
        </w:rPr>
        <w:t xml:space="preserve"> </w:t>
      </w:r>
      <w:proofErr w:type="spellStart"/>
      <w:r w:rsidRPr="00997166">
        <w:rPr>
          <w:rFonts w:asciiTheme="minorHAnsi" w:hAnsiTheme="minorHAnsi" w:cstheme="minorHAnsi"/>
        </w:rPr>
        <w:t>chimici</w:t>
      </w:r>
      <w:proofErr w:type="spellEnd"/>
      <w:r w:rsidR="00B62C67" w:rsidRPr="00997166">
        <w:rPr>
          <w:rFonts w:asciiTheme="minorHAnsi" w:hAnsiTheme="minorHAnsi" w:cstheme="minorHAnsi"/>
        </w:rPr>
        <w:t xml:space="preserve"> </w:t>
      </w:r>
      <w:proofErr w:type="spellStart"/>
      <w:r w:rsidR="00B62C67" w:rsidRPr="00997166">
        <w:rPr>
          <w:rFonts w:asciiTheme="minorHAnsi" w:hAnsiTheme="minorHAnsi" w:cstheme="minorHAnsi"/>
        </w:rPr>
        <w:t>şi</w:t>
      </w:r>
      <w:proofErr w:type="spellEnd"/>
      <w:r w:rsidR="00B62C67" w:rsidRPr="00997166">
        <w:rPr>
          <w:rFonts w:asciiTheme="minorHAnsi" w:hAnsiTheme="minorHAnsi" w:cstheme="minorHAnsi"/>
        </w:rPr>
        <w:t xml:space="preserve"> </w:t>
      </w:r>
      <w:proofErr w:type="spellStart"/>
      <w:r w:rsidRPr="00997166">
        <w:rPr>
          <w:rFonts w:asciiTheme="minorHAnsi" w:hAnsiTheme="minorHAnsi" w:cstheme="minorHAnsi"/>
        </w:rPr>
        <w:t>auxiliare</w:t>
      </w:r>
      <w:proofErr w:type="spellEnd"/>
      <w:r w:rsidRPr="00997166">
        <w:rPr>
          <w:rFonts w:asciiTheme="minorHAnsi" w:hAnsiTheme="minorHAnsi" w:cstheme="minorHAnsi"/>
        </w:rPr>
        <w:t xml:space="preserve">. </w:t>
      </w:r>
    </w:p>
    <w:p w14:paraId="654687B1" w14:textId="77777777" w:rsidR="0096206E" w:rsidRPr="00997166" w:rsidRDefault="0096206E" w:rsidP="003A230B">
      <w:pPr>
        <w:widowControl w:val="0"/>
        <w:overflowPunct w:val="0"/>
        <w:autoSpaceDE w:val="0"/>
        <w:autoSpaceDN w:val="0"/>
        <w:adjustRightInd w:val="0"/>
        <w:spacing w:after="120" w:line="240" w:lineRule="auto"/>
        <w:ind w:left="40" w:right="43"/>
        <w:jc w:val="both"/>
        <w:rPr>
          <w:rFonts w:asciiTheme="minorHAnsi" w:hAnsiTheme="minorHAnsi" w:cstheme="minorHAnsi"/>
          <w:sz w:val="24"/>
          <w:szCs w:val="24"/>
        </w:rPr>
      </w:pPr>
      <w:r w:rsidRPr="00997166">
        <w:rPr>
          <w:rFonts w:asciiTheme="minorHAnsi" w:hAnsiTheme="minorHAnsi" w:cstheme="minorHAnsi"/>
          <w:sz w:val="24"/>
          <w:szCs w:val="24"/>
        </w:rPr>
        <w:t xml:space="preserve">Din </w:t>
      </w:r>
      <w:proofErr w:type="spellStart"/>
      <w:r w:rsidRPr="00997166">
        <w:rPr>
          <w:rFonts w:asciiTheme="minorHAnsi" w:hAnsiTheme="minorHAnsi" w:cstheme="minorHAnsi"/>
          <w:sz w:val="24"/>
          <w:szCs w:val="24"/>
        </w:rPr>
        <w:t>aceast</w:t>
      </w:r>
      <w:r w:rsidR="00B62C67" w:rsidRPr="00997166">
        <w:rPr>
          <w:rFonts w:asciiTheme="minorHAnsi" w:hAnsiTheme="minorHAnsi" w:cstheme="minorHAnsi"/>
          <w:sz w:val="24"/>
          <w:szCs w:val="24"/>
        </w:rPr>
        <w:t>ă</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cauza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trebuie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acordat</w:t>
      </w:r>
      <w:r w:rsidR="00B62C67" w:rsidRPr="00997166">
        <w:rPr>
          <w:rFonts w:asciiTheme="minorHAnsi" w:hAnsiTheme="minorHAnsi" w:cstheme="minorHAnsi"/>
          <w:sz w:val="24"/>
          <w:szCs w:val="24"/>
        </w:rPr>
        <w:t>ă</w:t>
      </w:r>
      <w:proofErr w:type="spellEnd"/>
      <w:r w:rsidR="00B62C67" w:rsidRPr="00997166">
        <w:rPr>
          <w:rFonts w:asciiTheme="minorHAnsi" w:hAnsiTheme="minorHAnsi" w:cstheme="minorHAnsi"/>
          <w:sz w:val="24"/>
          <w:szCs w:val="24"/>
        </w:rPr>
        <w:t xml:space="preserve"> </w:t>
      </w:r>
      <w:r w:rsidRPr="00997166">
        <w:rPr>
          <w:rFonts w:asciiTheme="minorHAnsi" w:hAnsiTheme="minorHAnsi" w:cstheme="minorHAnsi"/>
          <w:sz w:val="24"/>
          <w:szCs w:val="24"/>
        </w:rPr>
        <w:t xml:space="preserve">o </w:t>
      </w:r>
      <w:proofErr w:type="spellStart"/>
      <w:r w:rsidRPr="00997166">
        <w:rPr>
          <w:rFonts w:asciiTheme="minorHAnsi" w:hAnsiTheme="minorHAnsi" w:cstheme="minorHAnsi"/>
          <w:sz w:val="24"/>
          <w:szCs w:val="24"/>
        </w:rPr>
        <w:t>atentie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special</w:t>
      </w:r>
      <w:r w:rsidR="00B62C67" w:rsidRPr="00997166">
        <w:rPr>
          <w:rFonts w:asciiTheme="minorHAnsi" w:hAnsiTheme="minorHAnsi" w:cstheme="minorHAnsi"/>
          <w:sz w:val="24"/>
          <w:szCs w:val="24"/>
        </w:rPr>
        <w:t>ă</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îmbunătăţi</w:t>
      </w:r>
      <w:r w:rsidRPr="00997166">
        <w:rPr>
          <w:rFonts w:asciiTheme="minorHAnsi" w:hAnsiTheme="minorHAnsi" w:cstheme="minorHAnsi"/>
          <w:sz w:val="24"/>
          <w:szCs w:val="24"/>
        </w:rPr>
        <w:t>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echipamentelor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mecanice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electrice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cre</w:t>
      </w:r>
      <w:r w:rsidR="00B62C67" w:rsidRPr="00997166">
        <w:rPr>
          <w:rFonts w:asciiTheme="minorHAnsi" w:hAnsiTheme="minorHAnsi" w:cstheme="minorHAnsi"/>
          <w:sz w:val="24"/>
          <w:szCs w:val="24"/>
        </w:rPr>
        <w:t>ş</w:t>
      </w:r>
      <w:r w:rsidRPr="00997166">
        <w:rPr>
          <w:rFonts w:asciiTheme="minorHAnsi" w:hAnsiTheme="minorHAnsi" w:cstheme="minorHAnsi"/>
          <w:sz w:val="24"/>
          <w:szCs w:val="24"/>
        </w:rPr>
        <w:t>terii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eficien</w:t>
      </w:r>
      <w:r w:rsidR="00B62C67" w:rsidRPr="00997166">
        <w:rPr>
          <w:rFonts w:asciiTheme="minorHAnsi" w:hAnsiTheme="minorHAnsi" w:cstheme="minorHAnsi"/>
          <w:sz w:val="24"/>
          <w:szCs w:val="24"/>
        </w:rPr>
        <w:t>ţ</w:t>
      </w:r>
      <w:r w:rsidRPr="00997166">
        <w:rPr>
          <w:rFonts w:asciiTheme="minorHAnsi" w:hAnsiTheme="minorHAnsi" w:cstheme="minorHAnsi"/>
          <w:sz w:val="24"/>
          <w:szCs w:val="24"/>
        </w:rPr>
        <w:t>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echipamentelor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instalate</w:t>
      </w:r>
      <w:proofErr w:type="spellEnd"/>
      <w:r w:rsidRPr="00997166">
        <w:rPr>
          <w:rFonts w:asciiTheme="minorHAnsi" w:hAnsiTheme="minorHAnsi" w:cstheme="minorHAnsi"/>
          <w:sz w:val="24"/>
          <w:szCs w:val="24"/>
        </w:rPr>
        <w:t>.</w:t>
      </w:r>
    </w:p>
    <w:p w14:paraId="5DD0843D" w14:textId="77777777" w:rsidR="0096206E" w:rsidRPr="00997166" w:rsidRDefault="0096206E" w:rsidP="003A230B">
      <w:pPr>
        <w:widowControl w:val="0"/>
        <w:overflowPunct w:val="0"/>
        <w:autoSpaceDE w:val="0"/>
        <w:autoSpaceDN w:val="0"/>
        <w:adjustRightInd w:val="0"/>
        <w:spacing w:after="120" w:line="240" w:lineRule="auto"/>
        <w:ind w:left="40"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Adesea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echipamentele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mecanice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electrice</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costuri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investitie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mici</w:t>
      </w:r>
      <w:proofErr w:type="spellEnd"/>
      <w:r w:rsidRPr="00997166">
        <w:rPr>
          <w:rFonts w:asciiTheme="minorHAnsi" w:hAnsiTheme="minorHAnsi" w:cstheme="minorHAnsi"/>
          <w:sz w:val="24"/>
          <w:szCs w:val="24"/>
        </w:rPr>
        <w:t xml:space="preserve"> au o </w:t>
      </w:r>
      <w:proofErr w:type="spellStart"/>
      <w:r w:rsidR="00B62C67" w:rsidRPr="00997166">
        <w:rPr>
          <w:rFonts w:asciiTheme="minorHAnsi" w:hAnsiTheme="minorHAnsi" w:cstheme="minorHAnsi"/>
          <w:sz w:val="24"/>
          <w:szCs w:val="24"/>
        </w:rPr>
        <w:t>eficienţă</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scazut</w:t>
      </w:r>
      <w:r w:rsidR="00B62C67" w:rsidRPr="00997166">
        <w:rPr>
          <w:rFonts w:asciiTheme="minorHAnsi" w:hAnsiTheme="minorHAnsi" w:cstheme="minorHAnsi"/>
          <w:sz w:val="24"/>
          <w:szCs w:val="24"/>
        </w:rPr>
        <w:t>ă</w:t>
      </w:r>
      <w:proofErr w:type="spellEnd"/>
      <w:r w:rsidRPr="00997166">
        <w:rPr>
          <w:rFonts w:asciiTheme="minorHAnsi" w:hAnsiTheme="minorHAnsi" w:cstheme="minorHAnsi"/>
          <w:sz w:val="24"/>
          <w:szCs w:val="24"/>
        </w:rPr>
        <w:t>,</w:t>
      </w:r>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timp</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echipamentele</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costuri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investitie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ridicate</w:t>
      </w:r>
      <w:proofErr w:type="spellEnd"/>
      <w:r w:rsidRPr="00997166">
        <w:rPr>
          <w:rFonts w:asciiTheme="minorHAnsi" w:hAnsiTheme="minorHAnsi" w:cstheme="minorHAnsi"/>
          <w:sz w:val="24"/>
          <w:szCs w:val="24"/>
        </w:rPr>
        <w:t xml:space="preserve"> pot </w:t>
      </w:r>
      <w:proofErr w:type="spellStart"/>
      <w:r w:rsidRPr="00997166">
        <w:rPr>
          <w:rFonts w:asciiTheme="minorHAnsi" w:hAnsiTheme="minorHAnsi" w:cstheme="minorHAnsi"/>
          <w:sz w:val="24"/>
          <w:szCs w:val="24"/>
        </w:rPr>
        <w:t>realiza</w:t>
      </w:r>
      <w:proofErr w:type="spellEnd"/>
      <w:r w:rsidRPr="00997166">
        <w:rPr>
          <w:rFonts w:asciiTheme="minorHAnsi" w:hAnsiTheme="minorHAnsi" w:cstheme="minorHAnsi"/>
          <w:sz w:val="24"/>
          <w:szCs w:val="24"/>
        </w:rPr>
        <w:t xml:space="preserve"> un </w:t>
      </w:r>
      <w:proofErr w:type="spellStart"/>
      <w:r w:rsidRPr="00997166">
        <w:rPr>
          <w:rFonts w:asciiTheme="minorHAnsi" w:hAnsiTheme="minorHAnsi" w:cstheme="minorHAnsi"/>
          <w:sz w:val="24"/>
          <w:szCs w:val="24"/>
        </w:rPr>
        <w:t>randament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ridicat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determinand</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costuri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exploatare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scazute</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Funcţie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capacitatea</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staţi</w:t>
      </w:r>
      <w:r w:rsidRPr="00997166">
        <w:rPr>
          <w:rFonts w:asciiTheme="minorHAnsi" w:hAnsiTheme="minorHAnsi" w:cstheme="minorHAnsi"/>
          <w:sz w:val="24"/>
          <w:szCs w:val="24"/>
        </w:rPr>
        <w:t>ei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atunci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trebuie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să</w:t>
      </w:r>
      <w:proofErr w:type="spellEnd"/>
      <w:r w:rsidR="00B62C67" w:rsidRPr="00997166">
        <w:rPr>
          <w:rFonts w:asciiTheme="minorHAnsi" w:hAnsiTheme="minorHAnsi" w:cstheme="minorHAnsi"/>
          <w:sz w:val="24"/>
          <w:szCs w:val="24"/>
        </w:rPr>
        <w:t xml:space="preserve"> </w:t>
      </w:r>
      <w:r w:rsidRPr="00997166">
        <w:rPr>
          <w:rFonts w:asciiTheme="minorHAnsi" w:hAnsiTheme="minorHAnsi" w:cstheme="minorHAnsi"/>
          <w:sz w:val="24"/>
          <w:szCs w:val="24"/>
        </w:rPr>
        <w:t xml:space="preserve">se </w:t>
      </w:r>
      <w:proofErr w:type="spellStart"/>
      <w:r w:rsidRPr="00997166">
        <w:rPr>
          <w:rFonts w:asciiTheme="minorHAnsi" w:hAnsiTheme="minorHAnsi" w:cstheme="minorHAnsi"/>
          <w:sz w:val="24"/>
          <w:szCs w:val="24"/>
        </w:rPr>
        <w:t>decida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daca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costurile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investitie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ridicate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vor</w:t>
      </w:r>
      <w:proofErr w:type="spellEnd"/>
      <w:r w:rsidRPr="00997166">
        <w:rPr>
          <w:rFonts w:asciiTheme="minorHAnsi" w:hAnsiTheme="minorHAnsi" w:cstheme="minorHAnsi"/>
          <w:sz w:val="24"/>
          <w:szCs w:val="24"/>
        </w:rPr>
        <w:t xml:space="preserve"> fi compensate </w:t>
      </w:r>
      <w:proofErr w:type="spellStart"/>
      <w:r w:rsidRPr="00997166">
        <w:rPr>
          <w:rFonts w:asciiTheme="minorHAnsi" w:hAnsiTheme="minorHAnsi" w:cstheme="minorHAnsi"/>
          <w:sz w:val="24"/>
          <w:szCs w:val="24"/>
        </w:rPr>
        <w:t>prin</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costuri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exploatare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scazute</w:t>
      </w:r>
      <w:proofErr w:type="spellEnd"/>
      <w:r w:rsidRPr="00997166">
        <w:rPr>
          <w:rFonts w:asciiTheme="minorHAnsi" w:hAnsiTheme="minorHAnsi" w:cstheme="minorHAnsi"/>
          <w:sz w:val="24"/>
          <w:szCs w:val="24"/>
        </w:rPr>
        <w:t>.</w:t>
      </w:r>
    </w:p>
    <w:p w14:paraId="236E0A6E" w14:textId="77777777" w:rsidR="0096206E" w:rsidRPr="00997166" w:rsidRDefault="0096206E" w:rsidP="0096206E">
      <w:pPr>
        <w:widowControl w:val="0"/>
        <w:autoSpaceDE w:val="0"/>
        <w:autoSpaceDN w:val="0"/>
        <w:adjustRightInd w:val="0"/>
        <w:spacing w:line="240" w:lineRule="auto"/>
        <w:rPr>
          <w:rFonts w:asciiTheme="minorHAnsi" w:hAnsiTheme="minorHAnsi" w:cstheme="minorHAnsi"/>
          <w:sz w:val="24"/>
          <w:szCs w:val="24"/>
        </w:rPr>
      </w:pPr>
    </w:p>
    <w:p w14:paraId="4F92D183" w14:textId="77777777" w:rsidR="0096206E" w:rsidRPr="00997166" w:rsidRDefault="0096206E" w:rsidP="00CF75C3">
      <w:pPr>
        <w:widowControl w:val="0"/>
        <w:numPr>
          <w:ilvl w:val="0"/>
          <w:numId w:val="16"/>
        </w:numPr>
        <w:tabs>
          <w:tab w:val="clear" w:pos="720"/>
          <w:tab w:val="num" w:pos="440"/>
        </w:tabs>
        <w:overflowPunct w:val="0"/>
        <w:autoSpaceDE w:val="0"/>
        <w:autoSpaceDN w:val="0"/>
        <w:adjustRightInd w:val="0"/>
        <w:spacing w:line="239" w:lineRule="auto"/>
        <w:ind w:left="440" w:hanging="407"/>
        <w:jc w:val="both"/>
        <w:rPr>
          <w:rFonts w:asciiTheme="minorHAnsi" w:hAnsiTheme="minorHAnsi" w:cstheme="minorHAnsi"/>
          <w:b/>
          <w:bCs/>
          <w:sz w:val="24"/>
          <w:szCs w:val="24"/>
        </w:rPr>
      </w:pPr>
      <w:r w:rsidRPr="00997166">
        <w:rPr>
          <w:rFonts w:asciiTheme="minorHAnsi" w:hAnsiTheme="minorHAnsi" w:cstheme="minorHAnsi"/>
          <w:b/>
          <w:bCs/>
          <w:sz w:val="24"/>
          <w:szCs w:val="24"/>
        </w:rPr>
        <w:t xml:space="preserve">METODE ALTERNATIVE DE EPURARE A APELOR UZATE </w:t>
      </w:r>
    </w:p>
    <w:p w14:paraId="4E7C673B" w14:textId="77777777" w:rsidR="0096206E" w:rsidRPr="00997166" w:rsidRDefault="0096206E" w:rsidP="00CF75C3">
      <w:pPr>
        <w:widowControl w:val="0"/>
        <w:numPr>
          <w:ilvl w:val="0"/>
          <w:numId w:val="17"/>
        </w:numPr>
        <w:tabs>
          <w:tab w:val="clear" w:pos="720"/>
          <w:tab w:val="num" w:pos="580"/>
        </w:tabs>
        <w:overflowPunct w:val="0"/>
        <w:autoSpaceDE w:val="0"/>
        <w:autoSpaceDN w:val="0"/>
        <w:adjustRightInd w:val="0"/>
        <w:spacing w:line="239" w:lineRule="auto"/>
        <w:ind w:left="580" w:hanging="547"/>
        <w:jc w:val="both"/>
        <w:rPr>
          <w:rFonts w:asciiTheme="minorHAnsi" w:hAnsiTheme="minorHAnsi" w:cstheme="minorHAnsi"/>
          <w:b/>
          <w:bCs/>
          <w:sz w:val="24"/>
          <w:szCs w:val="24"/>
        </w:rPr>
      </w:pPr>
      <w:proofErr w:type="spellStart"/>
      <w:r w:rsidRPr="00997166">
        <w:rPr>
          <w:rFonts w:asciiTheme="minorHAnsi" w:hAnsiTheme="minorHAnsi" w:cstheme="minorHAnsi"/>
          <w:b/>
          <w:bCs/>
          <w:sz w:val="24"/>
          <w:szCs w:val="24"/>
        </w:rPr>
        <w:t>Procese</w:t>
      </w:r>
      <w:proofErr w:type="spellEnd"/>
      <w:r w:rsidRPr="00997166">
        <w:rPr>
          <w:rFonts w:asciiTheme="minorHAnsi" w:hAnsiTheme="minorHAnsi" w:cstheme="minorHAnsi"/>
          <w:b/>
          <w:bCs/>
          <w:sz w:val="24"/>
          <w:szCs w:val="24"/>
        </w:rPr>
        <w:t xml:space="preserve"> aerobe cu </w:t>
      </w:r>
      <w:proofErr w:type="spellStart"/>
      <w:r w:rsidRPr="00997166">
        <w:rPr>
          <w:rFonts w:asciiTheme="minorHAnsi" w:hAnsiTheme="minorHAnsi" w:cstheme="minorHAnsi"/>
          <w:b/>
          <w:bCs/>
          <w:sz w:val="24"/>
          <w:szCs w:val="24"/>
        </w:rPr>
        <w:t>pelicula</w:t>
      </w:r>
      <w:proofErr w:type="spellEnd"/>
      <w:r w:rsidRPr="00997166">
        <w:rPr>
          <w:rFonts w:asciiTheme="minorHAnsi" w:hAnsiTheme="minorHAnsi" w:cstheme="minorHAnsi"/>
          <w:b/>
          <w:bCs/>
          <w:sz w:val="24"/>
          <w:szCs w:val="24"/>
        </w:rPr>
        <w:t xml:space="preserve"> </w:t>
      </w:r>
      <w:proofErr w:type="spellStart"/>
      <w:r w:rsidRPr="00997166">
        <w:rPr>
          <w:rFonts w:asciiTheme="minorHAnsi" w:hAnsiTheme="minorHAnsi" w:cstheme="minorHAnsi"/>
          <w:b/>
          <w:bCs/>
          <w:sz w:val="24"/>
          <w:szCs w:val="24"/>
        </w:rPr>
        <w:t>biologica</w:t>
      </w:r>
      <w:proofErr w:type="spellEnd"/>
      <w:r w:rsidR="00B62C67" w:rsidRPr="00997166">
        <w:rPr>
          <w:rFonts w:asciiTheme="minorHAnsi" w:hAnsiTheme="minorHAnsi" w:cstheme="minorHAnsi"/>
          <w:b/>
          <w:bCs/>
          <w:sz w:val="24"/>
          <w:szCs w:val="24"/>
        </w:rPr>
        <w:t xml:space="preserve"> </w:t>
      </w:r>
      <w:proofErr w:type="spellStart"/>
      <w:r w:rsidR="00B62C67" w:rsidRPr="00997166">
        <w:rPr>
          <w:rFonts w:asciiTheme="minorHAnsi" w:hAnsiTheme="minorHAnsi" w:cstheme="minorHAnsi"/>
          <w:b/>
          <w:bCs/>
          <w:sz w:val="24"/>
          <w:szCs w:val="24"/>
        </w:rPr>
        <w:t>în</w:t>
      </w:r>
      <w:proofErr w:type="spellEnd"/>
      <w:r w:rsidR="00B62C67" w:rsidRPr="00997166">
        <w:rPr>
          <w:rFonts w:asciiTheme="minorHAnsi" w:hAnsiTheme="minorHAnsi" w:cstheme="minorHAnsi"/>
          <w:b/>
          <w:bCs/>
          <w:sz w:val="24"/>
          <w:szCs w:val="24"/>
        </w:rPr>
        <w:t xml:space="preserve"> </w:t>
      </w:r>
      <w:proofErr w:type="spellStart"/>
      <w:r w:rsidRPr="00997166">
        <w:rPr>
          <w:rFonts w:asciiTheme="minorHAnsi" w:hAnsiTheme="minorHAnsi" w:cstheme="minorHAnsi"/>
          <w:b/>
          <w:bCs/>
          <w:sz w:val="24"/>
          <w:szCs w:val="24"/>
        </w:rPr>
        <w:t>suspensie</w:t>
      </w:r>
      <w:proofErr w:type="spellEnd"/>
      <w:r w:rsidRPr="00997166">
        <w:rPr>
          <w:rFonts w:asciiTheme="minorHAnsi" w:hAnsiTheme="minorHAnsi" w:cstheme="minorHAnsi"/>
          <w:b/>
          <w:bCs/>
          <w:sz w:val="24"/>
          <w:szCs w:val="24"/>
        </w:rPr>
        <w:t xml:space="preserve"> </w:t>
      </w:r>
    </w:p>
    <w:p w14:paraId="159117B4" w14:textId="77777777" w:rsidR="0096206E" w:rsidRPr="00997166" w:rsidRDefault="0096206E" w:rsidP="0096206E">
      <w:pPr>
        <w:widowControl w:val="0"/>
        <w:autoSpaceDE w:val="0"/>
        <w:autoSpaceDN w:val="0"/>
        <w:adjustRightInd w:val="0"/>
        <w:spacing w:line="200" w:lineRule="exact"/>
        <w:rPr>
          <w:rFonts w:asciiTheme="minorHAnsi" w:hAnsiTheme="minorHAnsi" w:cstheme="minorHAnsi"/>
          <w:sz w:val="24"/>
          <w:szCs w:val="24"/>
        </w:rPr>
      </w:pPr>
    </w:p>
    <w:p w14:paraId="7A4722FD" w14:textId="77777777" w:rsidR="0096206E" w:rsidRPr="00997166" w:rsidRDefault="0096206E" w:rsidP="0096206E">
      <w:pPr>
        <w:widowControl w:val="0"/>
        <w:overflowPunct w:val="0"/>
        <w:autoSpaceDE w:val="0"/>
        <w:autoSpaceDN w:val="0"/>
        <w:adjustRightInd w:val="0"/>
        <w:spacing w:line="444" w:lineRule="auto"/>
        <w:ind w:left="40" w:right="1800" w:hanging="2"/>
        <w:rPr>
          <w:rFonts w:asciiTheme="minorHAnsi" w:hAnsiTheme="minorHAnsi" w:cstheme="minorHAnsi"/>
          <w:b/>
          <w:bCs/>
          <w:sz w:val="24"/>
          <w:szCs w:val="24"/>
        </w:rPr>
      </w:pPr>
      <w:r w:rsidRPr="00997166">
        <w:rPr>
          <w:rFonts w:asciiTheme="minorHAnsi" w:hAnsiTheme="minorHAnsi" w:cstheme="minorHAnsi"/>
          <w:b/>
          <w:bCs/>
          <w:sz w:val="24"/>
          <w:szCs w:val="24"/>
        </w:rPr>
        <w:t xml:space="preserve">3.1.1 </w:t>
      </w:r>
      <w:proofErr w:type="spellStart"/>
      <w:r w:rsidRPr="00997166">
        <w:rPr>
          <w:rFonts w:asciiTheme="minorHAnsi" w:hAnsiTheme="minorHAnsi" w:cstheme="minorHAnsi"/>
          <w:b/>
          <w:bCs/>
          <w:sz w:val="24"/>
          <w:szCs w:val="24"/>
        </w:rPr>
        <w:t>Iazuri</w:t>
      </w:r>
      <w:proofErr w:type="spellEnd"/>
      <w:r w:rsidRPr="00997166">
        <w:rPr>
          <w:rFonts w:asciiTheme="minorHAnsi" w:hAnsiTheme="minorHAnsi" w:cstheme="minorHAnsi"/>
          <w:b/>
          <w:bCs/>
          <w:sz w:val="24"/>
          <w:szCs w:val="24"/>
        </w:rPr>
        <w:t xml:space="preserve"> aerate </w:t>
      </w:r>
    </w:p>
    <w:p w14:paraId="16163282" w14:textId="77777777" w:rsidR="0096206E" w:rsidRPr="00997166" w:rsidRDefault="0096206E" w:rsidP="0096206E">
      <w:pPr>
        <w:widowControl w:val="0"/>
        <w:overflowPunct w:val="0"/>
        <w:autoSpaceDE w:val="0"/>
        <w:autoSpaceDN w:val="0"/>
        <w:adjustRightInd w:val="0"/>
        <w:spacing w:line="444" w:lineRule="auto"/>
        <w:ind w:left="40" w:right="1800" w:hanging="2"/>
        <w:rPr>
          <w:rFonts w:asciiTheme="minorHAnsi" w:hAnsiTheme="minorHAnsi" w:cstheme="minorHAnsi"/>
          <w:sz w:val="24"/>
          <w:szCs w:val="24"/>
        </w:rPr>
      </w:pPr>
      <w:proofErr w:type="spellStart"/>
      <w:r w:rsidRPr="00997166">
        <w:rPr>
          <w:rFonts w:asciiTheme="minorHAnsi" w:hAnsiTheme="minorHAnsi" w:cstheme="minorHAnsi"/>
          <w:b/>
          <w:bCs/>
          <w:sz w:val="24"/>
          <w:szCs w:val="24"/>
        </w:rPr>
        <w:t>Scurta</w:t>
      </w:r>
      <w:proofErr w:type="spellEnd"/>
      <w:r w:rsidRPr="00997166">
        <w:rPr>
          <w:rFonts w:asciiTheme="minorHAnsi" w:hAnsiTheme="minorHAnsi" w:cstheme="minorHAnsi"/>
          <w:b/>
          <w:bCs/>
          <w:sz w:val="24"/>
          <w:szCs w:val="24"/>
        </w:rPr>
        <w:t xml:space="preserve"> </w:t>
      </w:r>
      <w:proofErr w:type="spellStart"/>
      <w:r w:rsidRPr="00997166">
        <w:rPr>
          <w:rFonts w:asciiTheme="minorHAnsi" w:hAnsiTheme="minorHAnsi" w:cstheme="minorHAnsi"/>
          <w:b/>
          <w:bCs/>
          <w:sz w:val="24"/>
          <w:szCs w:val="24"/>
        </w:rPr>
        <w:t>descriere</w:t>
      </w:r>
      <w:proofErr w:type="spellEnd"/>
    </w:p>
    <w:p w14:paraId="6C9C5C99"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Iazurile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aerare</w:t>
      </w:r>
      <w:proofErr w:type="spellEnd"/>
      <w:r w:rsidRPr="00997166">
        <w:rPr>
          <w:rFonts w:asciiTheme="minorHAnsi" w:hAnsiTheme="minorHAnsi" w:cstheme="minorHAnsi"/>
          <w:sz w:val="24"/>
          <w:szCs w:val="24"/>
        </w:rPr>
        <w:t xml:space="preserve"> sunt </w:t>
      </w:r>
      <w:proofErr w:type="spellStart"/>
      <w:r w:rsidRPr="00997166">
        <w:rPr>
          <w:rFonts w:asciiTheme="minorHAnsi" w:hAnsiTheme="minorHAnsi" w:cstheme="minorHAnsi"/>
          <w:sz w:val="24"/>
          <w:szCs w:val="24"/>
        </w:rPr>
        <w:t>bazine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naturale</w:t>
      </w:r>
      <w:proofErr w:type="spellEnd"/>
      <w:r w:rsidRPr="00997166">
        <w:rPr>
          <w:rFonts w:asciiTheme="minorHAnsi" w:hAnsiTheme="minorHAnsi" w:cstheme="minorHAnsi"/>
          <w:sz w:val="24"/>
          <w:szCs w:val="24"/>
        </w:rPr>
        <w:t xml:space="preserve"> de mica </w:t>
      </w:r>
      <w:proofErr w:type="spellStart"/>
      <w:r w:rsidRPr="00997166">
        <w:rPr>
          <w:rFonts w:asciiTheme="minorHAnsi" w:hAnsiTheme="minorHAnsi" w:cstheme="minorHAnsi"/>
          <w:sz w:val="24"/>
          <w:szCs w:val="24"/>
        </w:rPr>
        <w:t>adancime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prevazute</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ehipament</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aerare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r w:rsidRPr="00997166">
        <w:rPr>
          <w:rFonts w:asciiTheme="minorHAnsi" w:hAnsiTheme="minorHAnsi" w:cstheme="minorHAnsi"/>
          <w:sz w:val="24"/>
          <w:szCs w:val="24"/>
        </w:rPr>
        <w:t xml:space="preserve">forma de </w:t>
      </w:r>
      <w:proofErr w:type="spellStart"/>
      <w:r w:rsidRPr="00997166">
        <w:rPr>
          <w:rFonts w:asciiTheme="minorHAnsi" w:hAnsiTheme="minorHAnsi" w:cstheme="minorHAnsi"/>
          <w:sz w:val="24"/>
          <w:szCs w:val="24"/>
        </w:rPr>
        <w:t>aeratoare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mecanice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sau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suflante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suprafata</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difuzori</w:t>
      </w:r>
      <w:proofErr w:type="spellEnd"/>
      <w:r w:rsidRPr="00997166">
        <w:rPr>
          <w:rFonts w:asciiTheme="minorHAnsi" w:hAnsiTheme="minorHAnsi" w:cstheme="minorHAnsi"/>
          <w:sz w:val="24"/>
          <w:szCs w:val="24"/>
        </w:rPr>
        <w:t xml:space="preserve"> cu bule fine. </w:t>
      </w:r>
      <w:proofErr w:type="spellStart"/>
      <w:r w:rsidRPr="00997166">
        <w:rPr>
          <w:rFonts w:asciiTheme="minorHAnsi" w:hAnsiTheme="minorHAnsi" w:cstheme="minorHAnsi"/>
          <w:sz w:val="24"/>
          <w:szCs w:val="24"/>
        </w:rPr>
        <w:t>Echipamentul</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aerare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utilizat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asigurarea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necesarului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oxigen</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pastrarea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materiilor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biologice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suspensie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lastRenderedPageBreak/>
        <w:t>vederea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realizarii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contactului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apei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namolului</w:t>
      </w:r>
      <w:proofErr w:type="spellEnd"/>
      <w:r w:rsidRPr="00997166">
        <w:rPr>
          <w:rFonts w:asciiTheme="minorHAnsi" w:hAnsiTheme="minorHAnsi" w:cstheme="minorHAnsi"/>
          <w:sz w:val="24"/>
          <w:szCs w:val="24"/>
        </w:rPr>
        <w:t xml:space="preserve"> biologic.</w:t>
      </w:r>
    </w:p>
    <w:p w14:paraId="45993C56" w14:textId="77777777" w:rsidR="0096206E" w:rsidRPr="00997166" w:rsidRDefault="00B62C67"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Datorită</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substantelor</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organice</w:t>
      </w:r>
      <w:proofErr w:type="spellEnd"/>
      <w:r w:rsidR="0096206E" w:rsidRPr="00997166">
        <w:rPr>
          <w:rFonts w:asciiTheme="minorHAnsi" w:hAnsiTheme="minorHAnsi" w:cstheme="minorHAnsi"/>
          <w:sz w:val="24"/>
          <w:szCs w:val="24"/>
        </w:rPr>
        <w:t xml:space="preserve"> din </w:t>
      </w:r>
      <w:proofErr w:type="spellStart"/>
      <w:r w:rsidR="0096206E" w:rsidRPr="00997166">
        <w:rPr>
          <w:rFonts w:asciiTheme="minorHAnsi" w:hAnsiTheme="minorHAnsi" w:cstheme="minorHAnsi"/>
          <w:sz w:val="24"/>
          <w:szCs w:val="24"/>
        </w:rPr>
        <w:t>apa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uzata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va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creste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cantitatea</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namol</w:t>
      </w:r>
      <w:proofErr w:type="spellEnd"/>
      <w:r w:rsidR="0096206E" w:rsidRPr="00997166">
        <w:rPr>
          <w:rFonts w:asciiTheme="minorHAnsi" w:hAnsiTheme="minorHAnsi" w:cstheme="minorHAnsi"/>
          <w:sz w:val="24"/>
          <w:szCs w:val="24"/>
        </w:rPr>
        <w:t xml:space="preserve"> biologic din </w:t>
      </w:r>
      <w:proofErr w:type="spellStart"/>
      <w:r w:rsidR="0096206E" w:rsidRPr="00997166">
        <w:rPr>
          <w:rFonts w:asciiTheme="minorHAnsi" w:hAnsiTheme="minorHAnsi" w:cstheme="minorHAnsi"/>
          <w:sz w:val="24"/>
          <w:szCs w:val="24"/>
        </w:rPr>
        <w:t>lagunele</w:t>
      </w:r>
      <w:proofErr w:type="spellEnd"/>
      <w:r w:rsidR="0096206E" w:rsidRPr="00997166">
        <w:rPr>
          <w:rFonts w:asciiTheme="minorHAnsi" w:hAnsiTheme="minorHAnsi" w:cstheme="minorHAnsi"/>
          <w:sz w:val="24"/>
          <w:szCs w:val="24"/>
        </w:rPr>
        <w:t xml:space="preserve"> aerate. </w:t>
      </w:r>
      <w:proofErr w:type="spellStart"/>
      <w:r w:rsidR="0096206E" w:rsidRPr="00997166">
        <w:rPr>
          <w:rFonts w:asciiTheme="minorHAnsi" w:hAnsiTheme="minorHAnsi" w:cstheme="minorHAnsi"/>
          <w:sz w:val="24"/>
          <w:szCs w:val="24"/>
        </w:rPr>
        <w:t>Acest</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namol</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este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utilizat</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pentru</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eliminarea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biologica</w:t>
      </w:r>
      <w:proofErr w:type="spellEnd"/>
      <w:r w:rsidR="0096206E" w:rsidRPr="00997166">
        <w:rPr>
          <w:rFonts w:asciiTheme="minorHAnsi" w:hAnsiTheme="minorHAnsi" w:cstheme="minorHAnsi"/>
          <w:sz w:val="24"/>
          <w:szCs w:val="24"/>
        </w:rPr>
        <w:t xml:space="preserve"> a </w:t>
      </w:r>
      <w:proofErr w:type="spellStart"/>
      <w:r w:rsidR="0096206E" w:rsidRPr="00997166">
        <w:rPr>
          <w:rFonts w:asciiTheme="minorHAnsi" w:hAnsiTheme="minorHAnsi" w:cstheme="minorHAnsi"/>
          <w:sz w:val="24"/>
          <w:szCs w:val="24"/>
        </w:rPr>
        <w:t>componentilor</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apei</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uzate</w:t>
      </w:r>
      <w:proofErr w:type="spellEnd"/>
      <w:r w:rsidR="0096206E" w:rsidRPr="00997166">
        <w:rPr>
          <w:rFonts w:asciiTheme="minorHAnsi" w:hAnsiTheme="minorHAnsi" w:cstheme="minorHAnsi"/>
          <w:sz w:val="24"/>
          <w:szCs w:val="24"/>
        </w:rPr>
        <w:t>.</w:t>
      </w:r>
    </w:p>
    <w:p w14:paraId="22AC98AB"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Lagunele</w:t>
      </w:r>
      <w:proofErr w:type="spellEnd"/>
      <w:r w:rsidRPr="00997166">
        <w:rPr>
          <w:rFonts w:asciiTheme="minorHAnsi" w:hAnsiTheme="minorHAnsi" w:cstheme="minorHAnsi"/>
          <w:sz w:val="24"/>
          <w:szCs w:val="24"/>
        </w:rPr>
        <w:t xml:space="preserve"> aerate sunt fie </w:t>
      </w:r>
      <w:proofErr w:type="spellStart"/>
      <w:r w:rsidRPr="00997166">
        <w:rPr>
          <w:rFonts w:asciiTheme="minorHAnsi" w:hAnsiTheme="minorHAnsi" w:cstheme="minorHAnsi"/>
          <w:sz w:val="24"/>
          <w:szCs w:val="24"/>
        </w:rPr>
        <w:t>proiectate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un debit constant </w:t>
      </w:r>
      <w:proofErr w:type="spellStart"/>
      <w:r w:rsidRPr="00997166">
        <w:rPr>
          <w:rFonts w:asciiTheme="minorHAnsi" w:hAnsiTheme="minorHAnsi" w:cstheme="minorHAnsi"/>
          <w:sz w:val="24"/>
          <w:szCs w:val="24"/>
        </w:rPr>
        <w:t>fara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reutilizarea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namolului</w:t>
      </w:r>
      <w:proofErr w:type="spellEnd"/>
      <w:r w:rsidRPr="00997166">
        <w:rPr>
          <w:rFonts w:asciiTheme="minorHAnsi" w:hAnsiTheme="minorHAnsi" w:cstheme="minorHAnsi"/>
          <w:sz w:val="24"/>
          <w:szCs w:val="24"/>
        </w:rPr>
        <w:t xml:space="preserve"> biologic, fie cu </w:t>
      </w:r>
      <w:proofErr w:type="spellStart"/>
      <w:r w:rsidRPr="00997166">
        <w:rPr>
          <w:rFonts w:asciiTheme="minorHAnsi" w:hAnsiTheme="minorHAnsi" w:cstheme="minorHAnsi"/>
          <w:sz w:val="24"/>
          <w:szCs w:val="24"/>
        </w:rPr>
        <w:t>recircularea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biomasei</w:t>
      </w:r>
      <w:proofErr w:type="spellEnd"/>
      <w:r w:rsidRPr="00997166">
        <w:rPr>
          <w:rFonts w:asciiTheme="minorHAnsi" w:hAnsiTheme="minorHAnsi" w:cstheme="minorHAnsi"/>
          <w:sz w:val="24"/>
          <w:szCs w:val="24"/>
        </w:rPr>
        <w:t xml:space="preserve"> de la un </w:t>
      </w:r>
      <w:proofErr w:type="spellStart"/>
      <w:r w:rsidRPr="00997166">
        <w:rPr>
          <w:rFonts w:asciiTheme="minorHAnsi" w:hAnsiTheme="minorHAnsi" w:cstheme="minorHAnsi"/>
          <w:sz w:val="24"/>
          <w:szCs w:val="24"/>
        </w:rPr>
        <w:t>bazin</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sedimentare</w:t>
      </w:r>
      <w:proofErr w:type="spellEnd"/>
      <w:r w:rsidRPr="00997166">
        <w:rPr>
          <w:rFonts w:asciiTheme="minorHAnsi" w:hAnsiTheme="minorHAnsi" w:cstheme="minorHAnsi"/>
          <w:sz w:val="24"/>
          <w:szCs w:val="24"/>
        </w:rPr>
        <w:t xml:space="preserve"> extern, similar cu </w:t>
      </w:r>
      <w:proofErr w:type="spellStart"/>
      <w:r w:rsidRPr="00997166">
        <w:rPr>
          <w:rFonts w:asciiTheme="minorHAnsi" w:hAnsiTheme="minorHAnsi" w:cstheme="minorHAnsi"/>
          <w:sz w:val="24"/>
          <w:szCs w:val="24"/>
        </w:rPr>
        <w:t>epurarea</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namol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activ</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vezi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jos</w:t>
      </w:r>
      <w:proofErr w:type="spellEnd"/>
      <w:r w:rsidRPr="00997166">
        <w:rPr>
          <w:rFonts w:asciiTheme="minorHAnsi" w:hAnsiTheme="minorHAnsi" w:cstheme="minorHAnsi"/>
          <w:sz w:val="24"/>
          <w:szCs w:val="24"/>
        </w:rPr>
        <w:t>).</w:t>
      </w:r>
    </w:p>
    <w:p w14:paraId="5269A166" w14:textId="77777777" w:rsidR="0096206E" w:rsidRPr="00997166" w:rsidRDefault="00B62C67"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Concentraţi</w:t>
      </w:r>
      <w:r w:rsidR="0096206E" w:rsidRPr="00997166">
        <w:rPr>
          <w:rFonts w:asciiTheme="minorHAnsi" w:hAnsiTheme="minorHAnsi" w:cstheme="minorHAnsi"/>
          <w:sz w:val="24"/>
          <w:szCs w:val="24"/>
        </w:rPr>
        <w:t>a</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biomasa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este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relativ</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scazuta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în</w:t>
      </w:r>
      <w:proofErr w:type="spellEnd"/>
      <w:r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comparatie</w:t>
      </w:r>
      <w:proofErr w:type="spellEnd"/>
      <w:r w:rsidR="0096206E" w:rsidRPr="00997166">
        <w:rPr>
          <w:rFonts w:asciiTheme="minorHAnsi" w:hAnsiTheme="minorHAnsi" w:cstheme="minorHAnsi"/>
          <w:sz w:val="24"/>
          <w:szCs w:val="24"/>
        </w:rPr>
        <w:t xml:space="preserve"> cu </w:t>
      </w:r>
      <w:proofErr w:type="spellStart"/>
      <w:r w:rsidR="0096206E" w:rsidRPr="00997166">
        <w:rPr>
          <w:rFonts w:asciiTheme="minorHAnsi" w:hAnsiTheme="minorHAnsi" w:cstheme="minorHAnsi"/>
          <w:sz w:val="24"/>
          <w:szCs w:val="24"/>
        </w:rPr>
        <w:t>epurarea</w:t>
      </w:r>
      <w:proofErr w:type="spellEnd"/>
      <w:r w:rsidR="0096206E" w:rsidRPr="00997166">
        <w:rPr>
          <w:rFonts w:asciiTheme="minorHAnsi" w:hAnsiTheme="minorHAnsi" w:cstheme="minorHAnsi"/>
          <w:sz w:val="24"/>
          <w:szCs w:val="24"/>
        </w:rPr>
        <w:t xml:space="preserve"> cu </w:t>
      </w:r>
      <w:proofErr w:type="spellStart"/>
      <w:r w:rsidR="0096206E" w:rsidRPr="00997166">
        <w:rPr>
          <w:rFonts w:asciiTheme="minorHAnsi" w:hAnsiTheme="minorHAnsi" w:cstheme="minorHAnsi"/>
          <w:sz w:val="24"/>
          <w:szCs w:val="24"/>
        </w:rPr>
        <w:t>namol</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activ</w:t>
      </w:r>
      <w:proofErr w:type="spellEnd"/>
      <w:r w:rsidR="0096206E" w:rsidRPr="00997166">
        <w:rPr>
          <w:rFonts w:asciiTheme="minorHAnsi" w:hAnsiTheme="minorHAnsi" w:cstheme="minorHAnsi"/>
          <w:sz w:val="24"/>
          <w:szCs w:val="24"/>
        </w:rPr>
        <w:t xml:space="preserve"> </w:t>
      </w:r>
      <w:proofErr w:type="gramStart"/>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vezi</w:t>
      </w:r>
      <w:proofErr w:type="spellEnd"/>
      <w:proofErr w:type="gram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mai</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jos</w:t>
      </w:r>
      <w:proofErr w:type="spellEnd"/>
      <w:r w:rsidR="0096206E"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Datorită</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acesteia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timpul</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necesar</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retentie</w:t>
      </w:r>
      <w:proofErr w:type="spellEnd"/>
      <w:r w:rsidR="0096206E" w:rsidRPr="00997166">
        <w:rPr>
          <w:rFonts w:asciiTheme="minorHAnsi" w:hAnsiTheme="minorHAnsi" w:cstheme="minorHAnsi"/>
          <w:sz w:val="24"/>
          <w:szCs w:val="24"/>
        </w:rPr>
        <w:t xml:space="preserve"> al </w:t>
      </w:r>
      <w:proofErr w:type="spellStart"/>
      <w:r w:rsidR="0096206E" w:rsidRPr="00997166">
        <w:rPr>
          <w:rFonts w:asciiTheme="minorHAnsi" w:hAnsiTheme="minorHAnsi" w:cstheme="minorHAnsi"/>
          <w:sz w:val="24"/>
          <w:szCs w:val="24"/>
        </w:rPr>
        <w:t>apei</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uzate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pentru</w:t>
      </w:r>
      <w:proofErr w:type="spellEnd"/>
      <w:r w:rsidR="0096206E" w:rsidRPr="00997166">
        <w:rPr>
          <w:rFonts w:asciiTheme="minorHAnsi" w:hAnsiTheme="minorHAnsi" w:cstheme="minorHAnsi"/>
          <w:sz w:val="24"/>
          <w:szCs w:val="24"/>
        </w:rPr>
        <w:t xml:space="preserve"> a fi </w:t>
      </w:r>
      <w:proofErr w:type="spellStart"/>
      <w:r w:rsidR="0096206E" w:rsidRPr="00997166">
        <w:rPr>
          <w:rFonts w:asciiTheme="minorHAnsi" w:hAnsiTheme="minorHAnsi" w:cstheme="minorHAnsi"/>
          <w:sz w:val="24"/>
          <w:szCs w:val="24"/>
        </w:rPr>
        <w:t>tratata</w:t>
      </w:r>
      <w:proofErr w:type="spellEnd"/>
      <w:r w:rsidR="0096206E" w:rsidRPr="00997166">
        <w:rPr>
          <w:rFonts w:asciiTheme="minorHAnsi" w:hAnsiTheme="minorHAnsi" w:cstheme="minorHAnsi"/>
          <w:sz w:val="24"/>
          <w:szCs w:val="24"/>
        </w:rPr>
        <w:t xml:space="preserve"> biologic, </w:t>
      </w:r>
      <w:proofErr w:type="spellStart"/>
      <w:r w:rsidR="0096206E" w:rsidRPr="00997166">
        <w:rPr>
          <w:rFonts w:asciiTheme="minorHAnsi" w:hAnsiTheme="minorHAnsi" w:cstheme="minorHAnsi"/>
          <w:sz w:val="24"/>
          <w:szCs w:val="24"/>
        </w:rPr>
        <w:t>este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relativ</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ridicat</w:t>
      </w:r>
      <w:proofErr w:type="spellEnd"/>
      <w:r w:rsidR="0096206E" w:rsidRPr="00997166">
        <w:rPr>
          <w:rFonts w:asciiTheme="minorHAnsi" w:hAnsiTheme="minorHAnsi" w:cstheme="minorHAnsi"/>
          <w:sz w:val="24"/>
          <w:szCs w:val="24"/>
        </w:rPr>
        <w:t>.</w:t>
      </w:r>
    </w:p>
    <w:p w14:paraId="3961B89F" w14:textId="77777777" w:rsidR="0096206E" w:rsidRPr="00997166" w:rsidRDefault="00B62C67"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Funcţie</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elegerea</w:t>
      </w:r>
      <w:proofErr w:type="spellEnd"/>
      <w:r w:rsidR="0096206E" w:rsidRPr="00997166">
        <w:rPr>
          <w:rFonts w:asciiTheme="minorHAnsi" w:hAnsiTheme="minorHAnsi" w:cstheme="minorHAnsi"/>
          <w:sz w:val="24"/>
          <w:szCs w:val="24"/>
        </w:rPr>
        <w:t xml:space="preserve"> pe </w:t>
      </w:r>
      <w:proofErr w:type="spellStart"/>
      <w:r w:rsidR="0096206E" w:rsidRPr="00997166">
        <w:rPr>
          <w:rFonts w:asciiTheme="minorHAnsi" w:hAnsiTheme="minorHAnsi" w:cstheme="minorHAnsi"/>
          <w:sz w:val="24"/>
          <w:szCs w:val="24"/>
        </w:rPr>
        <w:t>baza</w:t>
      </w:r>
      <w:proofErr w:type="spellEnd"/>
      <w:r w:rsidR="0096206E" w:rsidRPr="00997166">
        <w:rPr>
          <w:rFonts w:asciiTheme="minorHAnsi" w:hAnsiTheme="minorHAnsi" w:cstheme="minorHAnsi"/>
          <w:sz w:val="24"/>
          <w:szCs w:val="24"/>
        </w:rPr>
        <w:t xml:space="preserve"> de debit constant, </w:t>
      </w:r>
      <w:proofErr w:type="spellStart"/>
      <w:r w:rsidR="0096206E" w:rsidRPr="00997166">
        <w:rPr>
          <w:rFonts w:asciiTheme="minorHAnsi" w:hAnsiTheme="minorHAnsi" w:cstheme="minorHAnsi"/>
          <w:sz w:val="24"/>
          <w:szCs w:val="24"/>
        </w:rPr>
        <w:t>sau</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reutilizarea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materiilor</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biologice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namolul</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produs</w:t>
      </w:r>
      <w:proofErr w:type="spellEnd"/>
      <w:r w:rsidR="0096206E" w:rsidRPr="00997166">
        <w:rPr>
          <w:rFonts w:asciiTheme="minorHAnsi" w:hAnsiTheme="minorHAnsi" w:cstheme="minorHAnsi"/>
          <w:sz w:val="24"/>
          <w:szCs w:val="24"/>
        </w:rPr>
        <w:t xml:space="preserve"> ca un </w:t>
      </w:r>
      <w:proofErr w:type="spellStart"/>
      <w:r w:rsidR="0096206E" w:rsidRPr="00997166">
        <w:rPr>
          <w:rFonts w:asciiTheme="minorHAnsi" w:hAnsiTheme="minorHAnsi" w:cstheme="minorHAnsi"/>
          <w:sz w:val="24"/>
          <w:szCs w:val="24"/>
        </w:rPr>
        <w:t>rezultat</w:t>
      </w:r>
      <w:proofErr w:type="spellEnd"/>
      <w:r w:rsidR="0096206E" w:rsidRPr="00997166">
        <w:rPr>
          <w:rFonts w:asciiTheme="minorHAnsi" w:hAnsiTheme="minorHAnsi" w:cstheme="minorHAnsi"/>
          <w:sz w:val="24"/>
          <w:szCs w:val="24"/>
        </w:rPr>
        <w:t xml:space="preserve"> al </w:t>
      </w:r>
      <w:proofErr w:type="spellStart"/>
      <w:r w:rsidR="0096206E" w:rsidRPr="00997166">
        <w:rPr>
          <w:rFonts w:asciiTheme="minorHAnsi" w:hAnsiTheme="minorHAnsi" w:cstheme="minorHAnsi"/>
          <w:sz w:val="24"/>
          <w:szCs w:val="24"/>
        </w:rPr>
        <w:t>procesului</w:t>
      </w:r>
      <w:proofErr w:type="spellEnd"/>
      <w:r w:rsidR="0096206E" w:rsidRPr="00997166">
        <w:rPr>
          <w:rFonts w:asciiTheme="minorHAnsi" w:hAnsiTheme="minorHAnsi" w:cstheme="minorHAnsi"/>
          <w:sz w:val="24"/>
          <w:szCs w:val="24"/>
        </w:rPr>
        <w:t xml:space="preserve"> biologic </w:t>
      </w:r>
      <w:proofErr w:type="spellStart"/>
      <w:r w:rsidR="0096206E" w:rsidRPr="00997166">
        <w:rPr>
          <w:rFonts w:asciiTheme="minorHAnsi" w:hAnsiTheme="minorHAnsi" w:cstheme="minorHAnsi"/>
          <w:sz w:val="24"/>
          <w:szCs w:val="24"/>
        </w:rPr>
        <w:t>trebuie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evacuat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în</w:t>
      </w:r>
      <w:proofErr w:type="spellEnd"/>
      <w:r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iazuri</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externe</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sedimentare</w:t>
      </w:r>
      <w:proofErr w:type="spellEnd"/>
      <w:r w:rsidR="0096206E" w:rsidRPr="00997166">
        <w:rPr>
          <w:rFonts w:asciiTheme="minorHAnsi" w:hAnsiTheme="minorHAnsi" w:cstheme="minorHAnsi"/>
          <w:sz w:val="24"/>
          <w:szCs w:val="24"/>
        </w:rPr>
        <w:t xml:space="preserve"> (debit constant</w:t>
      </w:r>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şi</w:t>
      </w:r>
      <w:proofErr w:type="spellEnd"/>
      <w:r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continuu</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sau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în</w:t>
      </w:r>
      <w:proofErr w:type="spellEnd"/>
      <w:r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unitati</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reutilizare</w:t>
      </w:r>
      <w:proofErr w:type="spellEnd"/>
      <w:r w:rsidR="0096206E" w:rsidRPr="00997166">
        <w:rPr>
          <w:rFonts w:asciiTheme="minorHAnsi" w:hAnsiTheme="minorHAnsi" w:cstheme="minorHAnsi"/>
          <w:sz w:val="24"/>
          <w:szCs w:val="24"/>
        </w:rPr>
        <w:t>.</w:t>
      </w:r>
    </w:p>
    <w:p w14:paraId="74F47B2F" w14:textId="77777777" w:rsidR="0096206E" w:rsidRPr="00997166" w:rsidRDefault="0096206E" w:rsidP="0096206E">
      <w:pPr>
        <w:widowControl w:val="0"/>
        <w:autoSpaceDE w:val="0"/>
        <w:autoSpaceDN w:val="0"/>
        <w:adjustRightInd w:val="0"/>
        <w:spacing w:line="200" w:lineRule="exact"/>
        <w:rPr>
          <w:rFonts w:asciiTheme="minorHAnsi" w:hAnsiTheme="minorHAnsi" w:cstheme="minorHAnsi"/>
          <w:sz w:val="24"/>
          <w:szCs w:val="24"/>
        </w:rPr>
      </w:pPr>
    </w:p>
    <w:p w14:paraId="6226A897" w14:textId="77777777" w:rsidR="0096206E" w:rsidRPr="00997166" w:rsidRDefault="0096206E" w:rsidP="0096206E">
      <w:pPr>
        <w:widowControl w:val="0"/>
        <w:autoSpaceDE w:val="0"/>
        <w:autoSpaceDN w:val="0"/>
        <w:adjustRightInd w:val="0"/>
        <w:spacing w:line="211" w:lineRule="exact"/>
        <w:rPr>
          <w:rFonts w:asciiTheme="minorHAnsi" w:hAnsiTheme="minorHAnsi" w:cstheme="minorHAnsi"/>
          <w:sz w:val="24"/>
          <w:szCs w:val="24"/>
        </w:rPr>
      </w:pPr>
    </w:p>
    <w:p w14:paraId="001EA611" w14:textId="77777777" w:rsidR="0096206E" w:rsidRPr="00997166" w:rsidRDefault="0096206E" w:rsidP="0096206E">
      <w:pPr>
        <w:widowControl w:val="0"/>
        <w:tabs>
          <w:tab w:val="left" w:pos="820"/>
        </w:tabs>
        <w:autoSpaceDE w:val="0"/>
        <w:autoSpaceDN w:val="0"/>
        <w:adjustRightInd w:val="0"/>
        <w:spacing w:line="240" w:lineRule="auto"/>
        <w:ind w:left="40"/>
        <w:rPr>
          <w:rFonts w:asciiTheme="minorHAnsi" w:hAnsiTheme="minorHAnsi" w:cstheme="minorHAnsi"/>
          <w:sz w:val="24"/>
          <w:szCs w:val="24"/>
        </w:rPr>
      </w:pPr>
      <w:r w:rsidRPr="00997166">
        <w:rPr>
          <w:rFonts w:asciiTheme="minorHAnsi" w:hAnsiTheme="minorHAnsi" w:cstheme="minorHAnsi"/>
          <w:b/>
          <w:bCs/>
          <w:sz w:val="24"/>
          <w:szCs w:val="24"/>
        </w:rPr>
        <w:t>3.1.2</w:t>
      </w:r>
      <w:r w:rsidRPr="00997166">
        <w:rPr>
          <w:rFonts w:asciiTheme="minorHAnsi" w:hAnsiTheme="minorHAnsi" w:cstheme="minorHAnsi"/>
          <w:sz w:val="24"/>
          <w:szCs w:val="24"/>
        </w:rPr>
        <w:tab/>
      </w:r>
      <w:proofErr w:type="spellStart"/>
      <w:r w:rsidRPr="00997166">
        <w:rPr>
          <w:rFonts w:asciiTheme="minorHAnsi" w:hAnsiTheme="minorHAnsi" w:cstheme="minorHAnsi"/>
          <w:b/>
          <w:bCs/>
          <w:sz w:val="24"/>
          <w:szCs w:val="24"/>
        </w:rPr>
        <w:t>Epurare</w:t>
      </w:r>
      <w:proofErr w:type="spellEnd"/>
      <w:r w:rsidRPr="00997166">
        <w:rPr>
          <w:rFonts w:asciiTheme="minorHAnsi" w:hAnsiTheme="minorHAnsi" w:cstheme="minorHAnsi"/>
          <w:b/>
          <w:bCs/>
          <w:sz w:val="24"/>
          <w:szCs w:val="24"/>
        </w:rPr>
        <w:t xml:space="preserve"> cu </w:t>
      </w:r>
      <w:proofErr w:type="spellStart"/>
      <w:r w:rsidRPr="00997166">
        <w:rPr>
          <w:rFonts w:asciiTheme="minorHAnsi" w:hAnsiTheme="minorHAnsi" w:cstheme="minorHAnsi"/>
          <w:b/>
          <w:bCs/>
          <w:sz w:val="24"/>
          <w:szCs w:val="24"/>
        </w:rPr>
        <w:t>namol</w:t>
      </w:r>
      <w:proofErr w:type="spellEnd"/>
      <w:r w:rsidRPr="00997166">
        <w:rPr>
          <w:rFonts w:asciiTheme="minorHAnsi" w:hAnsiTheme="minorHAnsi" w:cstheme="minorHAnsi"/>
          <w:b/>
          <w:bCs/>
          <w:sz w:val="24"/>
          <w:szCs w:val="24"/>
        </w:rPr>
        <w:t xml:space="preserve"> </w:t>
      </w:r>
      <w:proofErr w:type="spellStart"/>
      <w:r w:rsidRPr="00997166">
        <w:rPr>
          <w:rFonts w:asciiTheme="minorHAnsi" w:hAnsiTheme="minorHAnsi" w:cstheme="minorHAnsi"/>
          <w:b/>
          <w:bCs/>
          <w:sz w:val="24"/>
          <w:szCs w:val="24"/>
        </w:rPr>
        <w:t>activ</w:t>
      </w:r>
      <w:proofErr w:type="spellEnd"/>
    </w:p>
    <w:p w14:paraId="32D57B4C" w14:textId="77777777" w:rsidR="0096206E" w:rsidRPr="00997166" w:rsidRDefault="0096206E" w:rsidP="0096206E">
      <w:pPr>
        <w:widowControl w:val="0"/>
        <w:autoSpaceDE w:val="0"/>
        <w:autoSpaceDN w:val="0"/>
        <w:adjustRightInd w:val="0"/>
        <w:spacing w:line="230" w:lineRule="exact"/>
        <w:rPr>
          <w:rFonts w:asciiTheme="minorHAnsi" w:hAnsiTheme="minorHAnsi" w:cstheme="minorHAnsi"/>
          <w:sz w:val="24"/>
          <w:szCs w:val="24"/>
        </w:rPr>
      </w:pPr>
    </w:p>
    <w:p w14:paraId="42E7D107" w14:textId="77777777" w:rsidR="0096206E" w:rsidRPr="00997166" w:rsidRDefault="0096206E" w:rsidP="0096206E">
      <w:pPr>
        <w:widowControl w:val="0"/>
        <w:autoSpaceDE w:val="0"/>
        <w:autoSpaceDN w:val="0"/>
        <w:adjustRightInd w:val="0"/>
        <w:spacing w:line="240" w:lineRule="auto"/>
        <w:ind w:left="40"/>
        <w:rPr>
          <w:rFonts w:asciiTheme="minorHAnsi" w:hAnsiTheme="minorHAnsi" w:cstheme="minorHAnsi"/>
          <w:sz w:val="24"/>
          <w:szCs w:val="24"/>
        </w:rPr>
      </w:pPr>
      <w:proofErr w:type="spellStart"/>
      <w:r w:rsidRPr="00997166">
        <w:rPr>
          <w:rFonts w:asciiTheme="minorHAnsi" w:hAnsiTheme="minorHAnsi" w:cstheme="minorHAnsi"/>
          <w:b/>
          <w:bCs/>
          <w:sz w:val="24"/>
          <w:szCs w:val="24"/>
        </w:rPr>
        <w:t>Scurta</w:t>
      </w:r>
      <w:proofErr w:type="spellEnd"/>
      <w:r w:rsidRPr="00997166">
        <w:rPr>
          <w:rFonts w:asciiTheme="minorHAnsi" w:hAnsiTheme="minorHAnsi" w:cstheme="minorHAnsi"/>
          <w:b/>
          <w:bCs/>
          <w:sz w:val="24"/>
          <w:szCs w:val="24"/>
        </w:rPr>
        <w:t xml:space="preserve"> </w:t>
      </w:r>
      <w:proofErr w:type="spellStart"/>
      <w:r w:rsidRPr="00997166">
        <w:rPr>
          <w:rFonts w:asciiTheme="minorHAnsi" w:hAnsiTheme="minorHAnsi" w:cstheme="minorHAnsi"/>
          <w:b/>
          <w:bCs/>
          <w:sz w:val="24"/>
          <w:szCs w:val="24"/>
        </w:rPr>
        <w:t>descriere</w:t>
      </w:r>
      <w:proofErr w:type="spellEnd"/>
    </w:p>
    <w:p w14:paraId="524AC72B"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Epurarea</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namol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activ</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relativ</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similara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epurarii</w:t>
      </w:r>
      <w:proofErr w:type="spellEnd"/>
      <w:r w:rsidRPr="00997166">
        <w:rPr>
          <w:rFonts w:asciiTheme="minorHAnsi" w:hAnsiTheme="minorHAnsi" w:cstheme="minorHAnsi"/>
          <w:sz w:val="24"/>
          <w:szCs w:val="24"/>
        </w:rPr>
        <w:t xml:space="preserve"> cu lagune aerate, cu </w:t>
      </w:r>
      <w:proofErr w:type="spellStart"/>
      <w:r w:rsidRPr="00997166">
        <w:rPr>
          <w:rFonts w:asciiTheme="minorHAnsi" w:hAnsiTheme="minorHAnsi" w:cstheme="minorHAnsi"/>
          <w:sz w:val="24"/>
          <w:szCs w:val="24"/>
        </w:rPr>
        <w:t>reutilizarea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biomasei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descrisa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mai</w:t>
      </w:r>
      <w:proofErr w:type="spellEnd"/>
      <w:r w:rsidRPr="00997166">
        <w:rPr>
          <w:rFonts w:asciiTheme="minorHAnsi" w:hAnsiTheme="minorHAnsi" w:cstheme="minorHAnsi"/>
          <w:sz w:val="24"/>
          <w:szCs w:val="24"/>
        </w:rPr>
        <w:t xml:space="preserve"> sus.</w:t>
      </w:r>
    </w:p>
    <w:p w14:paraId="19C79D5B"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Biomasa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asa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numitul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namol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activ</w:t>
      </w:r>
      <w:proofErr w:type="spellEnd"/>
      <w:r w:rsidRPr="00997166">
        <w:rPr>
          <w:rFonts w:asciiTheme="minorHAnsi" w:hAnsiTheme="minorHAnsi" w:cstheme="minorHAnsi"/>
          <w:sz w:val="24"/>
          <w:szCs w:val="24"/>
        </w:rPr>
        <w:t>, intra</w:t>
      </w:r>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r w:rsidRPr="00997166">
        <w:rPr>
          <w:rFonts w:asciiTheme="minorHAnsi" w:hAnsiTheme="minorHAnsi" w:cstheme="minorHAnsi"/>
          <w:sz w:val="24"/>
          <w:szCs w:val="24"/>
        </w:rPr>
        <w:t xml:space="preserve">contact cu </w:t>
      </w:r>
      <w:proofErr w:type="spellStart"/>
      <w:r w:rsidRPr="00997166">
        <w:rPr>
          <w:rFonts w:asciiTheme="minorHAnsi" w:hAnsiTheme="minorHAnsi" w:cstheme="minorHAnsi"/>
          <w:sz w:val="24"/>
          <w:szCs w:val="24"/>
        </w:rPr>
        <w:t>apa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uzata</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condiţi</w:t>
      </w:r>
      <w:r w:rsidRPr="00997166">
        <w:rPr>
          <w:rFonts w:asciiTheme="minorHAnsi" w:hAnsiTheme="minorHAnsi" w:cstheme="minorHAnsi"/>
          <w:sz w:val="24"/>
          <w:szCs w:val="24"/>
        </w:rPr>
        <w:t>i</w:t>
      </w:r>
      <w:proofErr w:type="spellEnd"/>
      <w:r w:rsidRPr="00997166">
        <w:rPr>
          <w:rFonts w:asciiTheme="minorHAnsi" w:hAnsiTheme="minorHAnsi" w:cstheme="minorHAnsi"/>
          <w:sz w:val="24"/>
          <w:szCs w:val="24"/>
        </w:rPr>
        <w:t xml:space="preserve"> aerobe. </w:t>
      </w:r>
      <w:proofErr w:type="spellStart"/>
      <w:r w:rsidRPr="00997166">
        <w:rPr>
          <w:rFonts w:asciiTheme="minorHAnsi" w:hAnsiTheme="minorHAnsi" w:cstheme="minorHAnsi"/>
          <w:sz w:val="24"/>
          <w:szCs w:val="24"/>
        </w:rPr>
        <w:t>Necesarul</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oxigen</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stabilizarea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aeroba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poate</w:t>
      </w:r>
      <w:proofErr w:type="spellEnd"/>
      <w:r w:rsidRPr="00997166">
        <w:rPr>
          <w:rFonts w:asciiTheme="minorHAnsi" w:hAnsiTheme="minorHAnsi" w:cstheme="minorHAnsi"/>
          <w:sz w:val="24"/>
          <w:szCs w:val="24"/>
        </w:rPr>
        <w:t xml:space="preserve"> fi </w:t>
      </w:r>
      <w:proofErr w:type="spellStart"/>
      <w:r w:rsidRPr="00997166">
        <w:rPr>
          <w:rFonts w:asciiTheme="minorHAnsi" w:hAnsiTheme="minorHAnsi" w:cstheme="minorHAnsi"/>
          <w:sz w:val="24"/>
          <w:szCs w:val="24"/>
        </w:rPr>
        <w:t>furnizat</w:t>
      </w:r>
      <w:proofErr w:type="spellEnd"/>
      <w:r w:rsidRPr="00997166">
        <w:rPr>
          <w:rFonts w:asciiTheme="minorHAnsi" w:hAnsiTheme="minorHAnsi" w:cstheme="minorHAnsi"/>
          <w:sz w:val="24"/>
          <w:szCs w:val="24"/>
        </w:rPr>
        <w:t xml:space="preserve"> fie </w:t>
      </w:r>
      <w:proofErr w:type="spellStart"/>
      <w:r w:rsidRPr="00997166">
        <w:rPr>
          <w:rFonts w:asciiTheme="minorHAnsi" w:hAnsiTheme="minorHAnsi" w:cstheme="minorHAnsi"/>
          <w:sz w:val="24"/>
          <w:szCs w:val="24"/>
        </w:rPr>
        <w:t>prin</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aeratoare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suprafata</w:t>
      </w:r>
      <w:proofErr w:type="spellEnd"/>
      <w:r w:rsidRPr="00997166">
        <w:rPr>
          <w:rFonts w:asciiTheme="minorHAnsi" w:hAnsiTheme="minorHAnsi" w:cstheme="minorHAnsi"/>
          <w:sz w:val="24"/>
          <w:szCs w:val="24"/>
        </w:rPr>
        <w:t xml:space="preserve">, fie </w:t>
      </w:r>
      <w:proofErr w:type="spellStart"/>
      <w:r w:rsidRPr="00997166">
        <w:rPr>
          <w:rFonts w:asciiTheme="minorHAnsi" w:hAnsiTheme="minorHAnsi" w:cstheme="minorHAnsi"/>
          <w:sz w:val="24"/>
          <w:szCs w:val="24"/>
        </w:rPr>
        <w:t>prin</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suflante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combinatie</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difuzori</w:t>
      </w:r>
      <w:proofErr w:type="spellEnd"/>
      <w:r w:rsidRPr="00997166">
        <w:rPr>
          <w:rFonts w:asciiTheme="minorHAnsi" w:hAnsiTheme="minorHAnsi" w:cstheme="minorHAnsi"/>
          <w:sz w:val="24"/>
          <w:szCs w:val="24"/>
        </w:rPr>
        <w:t xml:space="preserve"> de bule fine.</w:t>
      </w:r>
    </w:p>
    <w:p w14:paraId="19EC72A5" w14:textId="77777777" w:rsidR="0096206E" w:rsidRPr="00997166" w:rsidRDefault="00B62C67"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După</w:t>
      </w:r>
      <w:proofErr w:type="spellEnd"/>
      <w:r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procesul</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epurare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biologica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namolul</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activ</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trebuie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separat</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apa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uzata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tratata</w:t>
      </w:r>
      <w:proofErr w:type="spellEnd"/>
      <w:r w:rsidR="0096206E" w:rsidRPr="00997166">
        <w:rPr>
          <w:rFonts w:asciiTheme="minorHAnsi" w:hAnsiTheme="minorHAnsi" w:cstheme="minorHAnsi"/>
          <w:sz w:val="24"/>
          <w:szCs w:val="24"/>
        </w:rPr>
        <w:t xml:space="preserve"> biologic. </w:t>
      </w:r>
      <w:proofErr w:type="spellStart"/>
      <w:r w:rsidR="0096206E" w:rsidRPr="00997166">
        <w:rPr>
          <w:rFonts w:asciiTheme="minorHAnsi" w:hAnsiTheme="minorHAnsi" w:cstheme="minorHAnsi"/>
          <w:sz w:val="24"/>
          <w:szCs w:val="24"/>
        </w:rPr>
        <w:t>Acest</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proces</w:t>
      </w:r>
      <w:proofErr w:type="spellEnd"/>
      <w:r w:rsidR="0096206E" w:rsidRPr="00997166">
        <w:rPr>
          <w:rFonts w:asciiTheme="minorHAnsi" w:hAnsiTheme="minorHAnsi" w:cstheme="minorHAnsi"/>
          <w:sz w:val="24"/>
          <w:szCs w:val="24"/>
        </w:rPr>
        <w:t xml:space="preserve"> se </w:t>
      </w:r>
      <w:proofErr w:type="spellStart"/>
      <w:r w:rsidR="0096206E" w:rsidRPr="00997166">
        <w:rPr>
          <w:rFonts w:asciiTheme="minorHAnsi" w:hAnsiTheme="minorHAnsi" w:cstheme="minorHAnsi"/>
          <w:sz w:val="24"/>
          <w:szCs w:val="24"/>
        </w:rPr>
        <w:t>realizeaza</w:t>
      </w:r>
      <w:proofErr w:type="spellEnd"/>
      <w:r w:rsidR="0096206E" w:rsidRPr="00997166">
        <w:rPr>
          <w:rFonts w:asciiTheme="minorHAnsi" w:hAnsiTheme="minorHAnsi" w:cstheme="minorHAnsi"/>
          <w:sz w:val="24"/>
          <w:szCs w:val="24"/>
        </w:rPr>
        <w:t xml:space="preserve"> cu </w:t>
      </w:r>
      <w:proofErr w:type="spellStart"/>
      <w:r w:rsidR="0096206E" w:rsidRPr="00997166">
        <w:rPr>
          <w:rFonts w:asciiTheme="minorHAnsi" w:hAnsiTheme="minorHAnsi" w:cstheme="minorHAnsi"/>
          <w:sz w:val="24"/>
          <w:szCs w:val="24"/>
        </w:rPr>
        <w:t>ajutorul</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bazinelor</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sedimentare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unde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namolul</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activ</w:t>
      </w:r>
      <w:proofErr w:type="spellEnd"/>
      <w:r w:rsidR="0096206E" w:rsidRPr="00997166">
        <w:rPr>
          <w:rFonts w:asciiTheme="minorHAnsi" w:hAnsiTheme="minorHAnsi" w:cstheme="minorHAnsi"/>
          <w:sz w:val="24"/>
          <w:szCs w:val="24"/>
        </w:rPr>
        <w:t xml:space="preserve"> se </w:t>
      </w:r>
      <w:proofErr w:type="spellStart"/>
      <w:r w:rsidR="0096206E" w:rsidRPr="00997166">
        <w:rPr>
          <w:rFonts w:asciiTheme="minorHAnsi" w:hAnsiTheme="minorHAnsi" w:cstheme="minorHAnsi"/>
          <w:sz w:val="24"/>
          <w:szCs w:val="24"/>
        </w:rPr>
        <w:t>va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stabiliza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şi</w:t>
      </w:r>
      <w:proofErr w:type="spellEnd"/>
      <w:r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apa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epurata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va</w:t>
      </w:r>
      <w:proofErr w:type="spellEnd"/>
      <w:r w:rsidR="0096206E" w:rsidRPr="00997166">
        <w:rPr>
          <w:rFonts w:asciiTheme="minorHAnsi" w:hAnsiTheme="minorHAnsi" w:cstheme="minorHAnsi"/>
          <w:sz w:val="24"/>
          <w:szCs w:val="24"/>
        </w:rPr>
        <w:t xml:space="preserve"> fi </w:t>
      </w:r>
      <w:proofErr w:type="spellStart"/>
      <w:r w:rsidR="0096206E" w:rsidRPr="00997166">
        <w:rPr>
          <w:rFonts w:asciiTheme="minorHAnsi" w:hAnsiTheme="minorHAnsi" w:cstheme="minorHAnsi"/>
          <w:sz w:val="24"/>
          <w:szCs w:val="24"/>
        </w:rPr>
        <w:t>evacuata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prin</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deversoare</w:t>
      </w:r>
      <w:proofErr w:type="spellEnd"/>
      <w:r w:rsidR="0096206E" w:rsidRPr="00997166">
        <w:rPr>
          <w:rFonts w:asciiTheme="minorHAnsi" w:hAnsiTheme="minorHAnsi" w:cstheme="minorHAnsi"/>
          <w:sz w:val="24"/>
          <w:szCs w:val="24"/>
        </w:rPr>
        <w:t>.</w:t>
      </w:r>
    </w:p>
    <w:p w14:paraId="1EF6DB77"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r w:rsidRPr="00997166">
        <w:rPr>
          <w:rFonts w:asciiTheme="minorHAnsi" w:hAnsiTheme="minorHAnsi" w:cstheme="minorHAnsi"/>
          <w:sz w:val="24"/>
          <w:szCs w:val="24"/>
        </w:rPr>
        <w:t xml:space="preserve">In </w:t>
      </w:r>
      <w:proofErr w:type="spellStart"/>
      <w:r w:rsidRPr="00997166">
        <w:rPr>
          <w:rFonts w:asciiTheme="minorHAnsi" w:hAnsiTheme="minorHAnsi" w:cstheme="minorHAnsi"/>
          <w:sz w:val="24"/>
          <w:szCs w:val="24"/>
        </w:rPr>
        <w:t>vederea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mentinerii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procesului</w:t>
      </w:r>
      <w:proofErr w:type="spellEnd"/>
      <w:r w:rsidRPr="00997166">
        <w:rPr>
          <w:rFonts w:asciiTheme="minorHAnsi" w:hAnsiTheme="minorHAnsi" w:cstheme="minorHAnsi"/>
          <w:sz w:val="24"/>
          <w:szCs w:val="24"/>
        </w:rPr>
        <w:t xml:space="preserve"> biologic</w:t>
      </w:r>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realizarea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mult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sau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putin</w:t>
      </w:r>
      <w:proofErr w:type="spellEnd"/>
      <w:r w:rsidRPr="00997166">
        <w:rPr>
          <w:rFonts w:asciiTheme="minorHAnsi" w:hAnsiTheme="minorHAnsi" w:cstheme="minorHAnsi"/>
          <w:sz w:val="24"/>
          <w:szCs w:val="24"/>
        </w:rPr>
        <w:t xml:space="preserve"> a </w:t>
      </w:r>
      <w:proofErr w:type="spellStart"/>
      <w:r w:rsidR="00B62C67" w:rsidRPr="00997166">
        <w:rPr>
          <w:rFonts w:asciiTheme="minorHAnsi" w:hAnsiTheme="minorHAnsi" w:cstheme="minorHAnsi"/>
          <w:sz w:val="24"/>
          <w:szCs w:val="24"/>
        </w:rPr>
        <w:t>concentraţi</w:t>
      </w:r>
      <w:r w:rsidRPr="00997166">
        <w:rPr>
          <w:rFonts w:asciiTheme="minorHAnsi" w:hAnsiTheme="minorHAnsi" w:cstheme="minorHAnsi"/>
          <w:sz w:val="24"/>
          <w:szCs w:val="24"/>
        </w:rPr>
        <w:t>ei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biomasa</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interiorul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bazinului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aerare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namolul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activ</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trebuie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să</w:t>
      </w:r>
      <w:proofErr w:type="spellEnd"/>
      <w:r w:rsidR="00B62C67" w:rsidRPr="00997166">
        <w:rPr>
          <w:rFonts w:asciiTheme="minorHAnsi" w:hAnsiTheme="minorHAnsi" w:cstheme="minorHAnsi"/>
          <w:sz w:val="24"/>
          <w:szCs w:val="24"/>
        </w:rPr>
        <w:t xml:space="preserve"> </w:t>
      </w:r>
      <w:r w:rsidRPr="00997166">
        <w:rPr>
          <w:rFonts w:asciiTheme="minorHAnsi" w:hAnsiTheme="minorHAnsi" w:cstheme="minorHAnsi"/>
          <w:sz w:val="24"/>
          <w:szCs w:val="24"/>
        </w:rPr>
        <w:t xml:space="preserve">fie </w:t>
      </w:r>
      <w:proofErr w:type="spellStart"/>
      <w:r w:rsidRPr="00997166">
        <w:rPr>
          <w:rFonts w:asciiTheme="minorHAnsi" w:hAnsiTheme="minorHAnsi" w:cstheme="minorHAnsi"/>
          <w:sz w:val="24"/>
          <w:szCs w:val="24"/>
        </w:rPr>
        <w:t>recirculat</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bazinul</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aerare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asa-numitul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namol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activ</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recirculat</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Datorită</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alimentarii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constante</w:t>
      </w:r>
      <w:proofErr w:type="spellEnd"/>
      <w:r w:rsidRPr="00997166">
        <w:rPr>
          <w:rFonts w:asciiTheme="minorHAnsi" w:hAnsiTheme="minorHAnsi" w:cstheme="minorHAnsi"/>
          <w:sz w:val="24"/>
          <w:szCs w:val="24"/>
        </w:rPr>
        <w:t xml:space="preserve"> </w:t>
      </w:r>
      <w:proofErr w:type="gramStart"/>
      <w:r w:rsidRPr="00997166">
        <w:rPr>
          <w:rFonts w:asciiTheme="minorHAnsi" w:hAnsiTheme="minorHAnsi" w:cstheme="minorHAnsi"/>
          <w:sz w:val="24"/>
          <w:szCs w:val="24"/>
        </w:rPr>
        <w:t>a</w:t>
      </w:r>
      <w:proofErr w:type="gram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apei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uzate</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substante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organice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creste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cantitatea</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namol</w:t>
      </w:r>
      <w:proofErr w:type="spellEnd"/>
      <w:r w:rsidRPr="00997166">
        <w:rPr>
          <w:rFonts w:asciiTheme="minorHAnsi" w:hAnsiTheme="minorHAnsi" w:cstheme="minorHAnsi"/>
          <w:sz w:val="24"/>
          <w:szCs w:val="24"/>
        </w:rPr>
        <w:t>.</w:t>
      </w:r>
    </w:p>
    <w:p w14:paraId="7F4E2E8E"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Acest</w:t>
      </w:r>
      <w:proofErr w:type="spellEnd"/>
      <w:r w:rsidRPr="00997166">
        <w:rPr>
          <w:rFonts w:asciiTheme="minorHAnsi" w:hAnsiTheme="minorHAnsi" w:cstheme="minorHAnsi"/>
          <w:sz w:val="24"/>
          <w:szCs w:val="24"/>
        </w:rPr>
        <w:t xml:space="preserve"> surplus de </w:t>
      </w:r>
      <w:proofErr w:type="spellStart"/>
      <w:r w:rsidRPr="00997166">
        <w:rPr>
          <w:rFonts w:asciiTheme="minorHAnsi" w:hAnsiTheme="minorHAnsi" w:cstheme="minorHAnsi"/>
          <w:sz w:val="24"/>
          <w:szCs w:val="24"/>
        </w:rPr>
        <w:t>namol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trebuie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evacuat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asa-numitul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namol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activ</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exces</w:t>
      </w:r>
      <w:proofErr w:type="spellEnd"/>
      <w:r w:rsidRPr="00997166">
        <w:rPr>
          <w:rFonts w:asciiTheme="minorHAnsi" w:hAnsiTheme="minorHAnsi" w:cstheme="minorHAnsi"/>
          <w:sz w:val="24"/>
          <w:szCs w:val="24"/>
        </w:rPr>
        <w:t>,</w:t>
      </w:r>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vederea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mentinerii</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sistem</w:t>
      </w:r>
      <w:proofErr w:type="spellEnd"/>
      <w:r w:rsidRPr="00997166">
        <w:rPr>
          <w:rFonts w:asciiTheme="minorHAnsi" w:hAnsiTheme="minorHAnsi" w:cstheme="minorHAnsi"/>
          <w:sz w:val="24"/>
          <w:szCs w:val="24"/>
        </w:rPr>
        <w:t xml:space="preserve"> a </w:t>
      </w:r>
      <w:proofErr w:type="spellStart"/>
      <w:r w:rsidRPr="00997166">
        <w:rPr>
          <w:rFonts w:asciiTheme="minorHAnsi" w:hAnsiTheme="minorHAnsi" w:cstheme="minorHAnsi"/>
          <w:sz w:val="24"/>
          <w:szCs w:val="24"/>
        </w:rPr>
        <w:t>unei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cantitati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constante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namol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activ</w:t>
      </w:r>
      <w:proofErr w:type="spellEnd"/>
      <w:r w:rsidRPr="00997166">
        <w:rPr>
          <w:rFonts w:asciiTheme="minorHAnsi" w:hAnsiTheme="minorHAnsi" w:cstheme="minorHAnsi"/>
          <w:sz w:val="24"/>
          <w:szCs w:val="24"/>
        </w:rPr>
        <w:t>.</w:t>
      </w:r>
    </w:p>
    <w:p w14:paraId="755D04FA"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Spre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deosebire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procesul</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utilizare</w:t>
      </w:r>
      <w:proofErr w:type="spellEnd"/>
      <w:r w:rsidRPr="00997166">
        <w:rPr>
          <w:rFonts w:asciiTheme="minorHAnsi" w:hAnsiTheme="minorHAnsi" w:cstheme="minorHAnsi"/>
          <w:sz w:val="24"/>
          <w:szCs w:val="24"/>
        </w:rPr>
        <w:t xml:space="preserve"> a </w:t>
      </w:r>
      <w:proofErr w:type="spellStart"/>
      <w:r w:rsidRPr="00997166">
        <w:rPr>
          <w:rFonts w:asciiTheme="minorHAnsi" w:hAnsiTheme="minorHAnsi" w:cstheme="minorHAnsi"/>
          <w:sz w:val="24"/>
          <w:szCs w:val="24"/>
        </w:rPr>
        <w:t>lagunelor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acest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proces</w:t>
      </w:r>
      <w:proofErr w:type="spellEnd"/>
      <w:r w:rsidRPr="00997166">
        <w:rPr>
          <w:rFonts w:asciiTheme="minorHAnsi" w:hAnsiTheme="minorHAnsi" w:cstheme="minorHAnsi"/>
          <w:sz w:val="24"/>
          <w:szCs w:val="24"/>
        </w:rPr>
        <w:t xml:space="preserve"> are </w:t>
      </w:r>
      <w:proofErr w:type="spellStart"/>
      <w:r w:rsidRPr="00997166">
        <w:rPr>
          <w:rFonts w:asciiTheme="minorHAnsi" w:hAnsiTheme="minorHAnsi" w:cstheme="minorHAnsi"/>
          <w:sz w:val="24"/>
          <w:szCs w:val="24"/>
        </w:rPr>
        <w:t>loc</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bazine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otel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sau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beton</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armat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Utilizarea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unui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bazin</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sedimentare</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sau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fara</w:t>
      </w:r>
      <w:proofErr w:type="spellEnd"/>
      <w:r w:rsidRPr="00997166">
        <w:rPr>
          <w:rFonts w:asciiTheme="minorHAnsi" w:hAnsiTheme="minorHAnsi" w:cstheme="minorHAnsi"/>
          <w:sz w:val="24"/>
          <w:szCs w:val="24"/>
        </w:rPr>
        <w:t xml:space="preserve"> pod </w:t>
      </w:r>
      <w:proofErr w:type="spellStart"/>
      <w:r w:rsidRPr="00997166">
        <w:rPr>
          <w:rFonts w:asciiTheme="minorHAnsi" w:hAnsiTheme="minorHAnsi" w:cstheme="minorHAnsi"/>
          <w:sz w:val="24"/>
          <w:szCs w:val="24"/>
        </w:rPr>
        <w:t>raclor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mecanic</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indepartare</w:t>
      </w:r>
      <w:proofErr w:type="spellEnd"/>
      <w:r w:rsidRPr="00997166">
        <w:rPr>
          <w:rFonts w:asciiTheme="minorHAnsi" w:hAnsiTheme="minorHAnsi" w:cstheme="minorHAnsi"/>
          <w:sz w:val="24"/>
          <w:szCs w:val="24"/>
        </w:rPr>
        <w:t xml:space="preserve"> a </w:t>
      </w:r>
      <w:proofErr w:type="spellStart"/>
      <w:r w:rsidRPr="00997166">
        <w:rPr>
          <w:rFonts w:asciiTheme="minorHAnsi" w:hAnsiTheme="minorHAnsi" w:cstheme="minorHAnsi"/>
          <w:sz w:val="24"/>
          <w:szCs w:val="24"/>
        </w:rPr>
        <w:t>namolului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permite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formarea</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concentraţi</w:t>
      </w:r>
      <w:r w:rsidRPr="00997166">
        <w:rPr>
          <w:rFonts w:asciiTheme="minorHAnsi" w:hAnsiTheme="minorHAnsi" w:cstheme="minorHAnsi"/>
          <w:sz w:val="24"/>
          <w:szCs w:val="24"/>
        </w:rPr>
        <w:t>ilor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mari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biomasa</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bazinul</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aerare</w:t>
      </w:r>
      <w:proofErr w:type="spellEnd"/>
      <w:r w:rsidRPr="00997166">
        <w:rPr>
          <w:rFonts w:asciiTheme="minorHAnsi" w:hAnsiTheme="minorHAnsi" w:cstheme="minorHAnsi"/>
          <w:sz w:val="24"/>
          <w:szCs w:val="24"/>
        </w:rPr>
        <w:t xml:space="preserve">. Din </w:t>
      </w:r>
      <w:proofErr w:type="spellStart"/>
      <w:r w:rsidRPr="00997166">
        <w:rPr>
          <w:rFonts w:asciiTheme="minorHAnsi" w:hAnsiTheme="minorHAnsi" w:cstheme="minorHAnsi"/>
          <w:sz w:val="24"/>
          <w:szCs w:val="24"/>
        </w:rPr>
        <w:t>aceasta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cauza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volumul</w:t>
      </w:r>
      <w:proofErr w:type="spellEnd"/>
      <w:r w:rsidRPr="00997166">
        <w:rPr>
          <w:rFonts w:asciiTheme="minorHAnsi" w:hAnsiTheme="minorHAnsi" w:cstheme="minorHAnsi"/>
          <w:sz w:val="24"/>
          <w:szCs w:val="24"/>
        </w:rPr>
        <w:t xml:space="preserve"> specific al </w:t>
      </w:r>
      <w:proofErr w:type="spellStart"/>
      <w:r w:rsidRPr="00997166">
        <w:rPr>
          <w:rFonts w:asciiTheme="minorHAnsi" w:hAnsiTheme="minorHAnsi" w:cstheme="minorHAnsi"/>
          <w:sz w:val="24"/>
          <w:szCs w:val="24"/>
        </w:rPr>
        <w:t>bazinului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aerare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tratarea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apei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mult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mai</w:t>
      </w:r>
      <w:proofErr w:type="spellEnd"/>
      <w:r w:rsidRPr="00997166">
        <w:rPr>
          <w:rFonts w:asciiTheme="minorHAnsi" w:hAnsiTheme="minorHAnsi" w:cstheme="minorHAnsi"/>
          <w:sz w:val="24"/>
          <w:szCs w:val="24"/>
        </w:rPr>
        <w:t xml:space="preserve"> mic</w:t>
      </w:r>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comparatie</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lagunele</w:t>
      </w:r>
      <w:proofErr w:type="spellEnd"/>
      <w:r w:rsidRPr="00997166">
        <w:rPr>
          <w:rFonts w:asciiTheme="minorHAnsi" w:hAnsiTheme="minorHAnsi" w:cstheme="minorHAnsi"/>
          <w:sz w:val="24"/>
          <w:szCs w:val="24"/>
        </w:rPr>
        <w:t xml:space="preserve"> aerate.</w:t>
      </w:r>
    </w:p>
    <w:p w14:paraId="0C94F3B8"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r w:rsidRPr="00997166">
        <w:rPr>
          <w:rFonts w:asciiTheme="minorHAnsi" w:hAnsiTheme="minorHAnsi" w:cstheme="minorHAnsi"/>
          <w:sz w:val="24"/>
          <w:szCs w:val="24"/>
        </w:rPr>
        <w:t xml:space="preserve">Asa cum s-a </w:t>
      </w:r>
      <w:proofErr w:type="spellStart"/>
      <w:r w:rsidRPr="00997166">
        <w:rPr>
          <w:rFonts w:asciiTheme="minorHAnsi" w:hAnsiTheme="minorHAnsi" w:cstheme="minorHAnsi"/>
          <w:sz w:val="24"/>
          <w:szCs w:val="24"/>
        </w:rPr>
        <w:t>descris</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mai</w:t>
      </w:r>
      <w:proofErr w:type="spellEnd"/>
      <w:r w:rsidRPr="00997166">
        <w:rPr>
          <w:rFonts w:asciiTheme="minorHAnsi" w:hAnsiTheme="minorHAnsi" w:cstheme="minorHAnsi"/>
          <w:sz w:val="24"/>
          <w:szCs w:val="24"/>
        </w:rPr>
        <w:t xml:space="preserve"> sus, </w:t>
      </w:r>
      <w:proofErr w:type="spellStart"/>
      <w:r w:rsidRPr="00997166">
        <w:rPr>
          <w:rFonts w:asciiTheme="minorHAnsi" w:hAnsiTheme="minorHAnsi" w:cstheme="minorHAnsi"/>
          <w:sz w:val="24"/>
          <w:szCs w:val="24"/>
        </w:rPr>
        <w:t>epurarea</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namol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activ</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legata</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producerea</w:t>
      </w:r>
      <w:proofErr w:type="spellEnd"/>
      <w:r w:rsidRPr="00997166">
        <w:rPr>
          <w:rFonts w:asciiTheme="minorHAnsi" w:hAnsiTheme="minorHAnsi" w:cstheme="minorHAnsi"/>
          <w:sz w:val="24"/>
          <w:szCs w:val="24"/>
        </w:rPr>
        <w:t xml:space="preserve"> continua de </w:t>
      </w:r>
      <w:proofErr w:type="spellStart"/>
      <w:r w:rsidRPr="00997166">
        <w:rPr>
          <w:rFonts w:asciiTheme="minorHAnsi" w:hAnsiTheme="minorHAnsi" w:cstheme="minorHAnsi"/>
          <w:sz w:val="24"/>
          <w:szCs w:val="24"/>
        </w:rPr>
        <w:t>namol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activ</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exces</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stabilizarea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aeroba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acest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namol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prezinta</w:t>
      </w:r>
      <w:proofErr w:type="spellEnd"/>
      <w:r w:rsidRPr="00997166">
        <w:rPr>
          <w:rFonts w:asciiTheme="minorHAnsi" w:hAnsiTheme="minorHAnsi" w:cstheme="minorHAnsi"/>
          <w:sz w:val="24"/>
          <w:szCs w:val="24"/>
        </w:rPr>
        <w:t xml:space="preserve"> o </w:t>
      </w:r>
      <w:proofErr w:type="spellStart"/>
      <w:r w:rsidRPr="00997166">
        <w:rPr>
          <w:rFonts w:asciiTheme="minorHAnsi" w:hAnsiTheme="minorHAnsi" w:cstheme="minorHAnsi"/>
          <w:sz w:val="24"/>
          <w:szCs w:val="24"/>
        </w:rPr>
        <w:t>activitate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biologica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ridicata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tratarea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corespunzatoare</w:t>
      </w:r>
      <w:proofErr w:type="spellEnd"/>
      <w:r w:rsidRPr="00997166">
        <w:rPr>
          <w:rFonts w:asciiTheme="minorHAnsi" w:hAnsiTheme="minorHAnsi" w:cstheme="minorHAnsi"/>
          <w:sz w:val="24"/>
          <w:szCs w:val="24"/>
        </w:rPr>
        <w:t xml:space="preserve"> a </w:t>
      </w:r>
      <w:proofErr w:type="spellStart"/>
      <w:r w:rsidRPr="00997166">
        <w:rPr>
          <w:rFonts w:asciiTheme="minorHAnsi" w:hAnsiTheme="minorHAnsi" w:cstheme="minorHAnsi"/>
          <w:sz w:val="24"/>
          <w:szCs w:val="24"/>
        </w:rPr>
        <w:t>namolului</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evacuarea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namolului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namolul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activ</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exces</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trebuie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stabilizat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ceea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inseamna</w:t>
      </w:r>
      <w:proofErr w:type="spellEnd"/>
      <w:r w:rsidRPr="00997166">
        <w:rPr>
          <w:rFonts w:asciiTheme="minorHAnsi" w:hAnsiTheme="minorHAnsi" w:cstheme="minorHAnsi"/>
          <w:sz w:val="24"/>
          <w:szCs w:val="24"/>
        </w:rPr>
        <w:t xml:space="preserve"> ca la final </w:t>
      </w:r>
      <w:proofErr w:type="spellStart"/>
      <w:r w:rsidRPr="00997166">
        <w:rPr>
          <w:rFonts w:asciiTheme="minorHAnsi" w:hAnsiTheme="minorHAnsi" w:cstheme="minorHAnsi"/>
          <w:sz w:val="24"/>
          <w:szCs w:val="24"/>
        </w:rPr>
        <w:t>acesta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avea</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atât</w:t>
      </w:r>
      <w:proofErr w:type="spellEnd"/>
      <w:r w:rsidR="00B62C67" w:rsidRPr="00997166">
        <w:rPr>
          <w:rFonts w:asciiTheme="minorHAnsi" w:hAnsiTheme="minorHAnsi" w:cstheme="minorHAnsi"/>
          <w:sz w:val="24"/>
          <w:szCs w:val="24"/>
        </w:rPr>
        <w:t xml:space="preserve"> </w:t>
      </w:r>
      <w:r w:rsidRPr="00997166">
        <w:rPr>
          <w:rFonts w:asciiTheme="minorHAnsi" w:hAnsiTheme="minorHAnsi" w:cstheme="minorHAnsi"/>
          <w:sz w:val="24"/>
          <w:szCs w:val="24"/>
        </w:rPr>
        <w:t xml:space="preserve">un </w:t>
      </w:r>
      <w:proofErr w:type="spellStart"/>
      <w:r w:rsidRPr="00997166">
        <w:rPr>
          <w:rFonts w:asciiTheme="minorHAnsi" w:hAnsiTheme="minorHAnsi" w:cstheme="minorHAnsi"/>
          <w:sz w:val="24"/>
          <w:szCs w:val="24"/>
        </w:rPr>
        <w:t>continut</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substante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organice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relativ</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scazut</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cât</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r w:rsidRPr="00997166">
        <w:rPr>
          <w:rFonts w:asciiTheme="minorHAnsi" w:hAnsiTheme="minorHAnsi" w:cstheme="minorHAnsi"/>
          <w:sz w:val="24"/>
          <w:szCs w:val="24"/>
        </w:rPr>
        <w:t xml:space="preserve">o </w:t>
      </w:r>
      <w:proofErr w:type="spellStart"/>
      <w:r w:rsidRPr="00997166">
        <w:rPr>
          <w:rFonts w:asciiTheme="minorHAnsi" w:hAnsiTheme="minorHAnsi" w:cstheme="minorHAnsi"/>
          <w:sz w:val="24"/>
          <w:szCs w:val="24"/>
        </w:rPr>
        <w:t>activitate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biologica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scazuta</w:t>
      </w:r>
      <w:proofErr w:type="spellEnd"/>
      <w:r w:rsidRPr="00997166">
        <w:rPr>
          <w:rFonts w:asciiTheme="minorHAnsi" w:hAnsiTheme="minorHAnsi" w:cstheme="minorHAnsi"/>
          <w:sz w:val="24"/>
          <w:szCs w:val="24"/>
        </w:rPr>
        <w:t>.</w:t>
      </w:r>
    </w:p>
    <w:p w14:paraId="495687ED" w14:textId="77777777" w:rsidR="0096206E" w:rsidRPr="00997166" w:rsidRDefault="0096206E" w:rsidP="0096206E">
      <w:pPr>
        <w:widowControl w:val="0"/>
        <w:overflowPunct w:val="0"/>
        <w:autoSpaceDE w:val="0"/>
        <w:autoSpaceDN w:val="0"/>
        <w:adjustRightInd w:val="0"/>
        <w:spacing w:after="120"/>
        <w:ind w:left="40" w:right="40"/>
        <w:jc w:val="both"/>
        <w:rPr>
          <w:rFonts w:asciiTheme="minorHAnsi" w:hAnsiTheme="minorHAnsi" w:cstheme="minorHAnsi"/>
          <w:b/>
          <w:sz w:val="24"/>
          <w:szCs w:val="24"/>
        </w:rPr>
      </w:pPr>
      <w:proofErr w:type="spellStart"/>
      <w:r w:rsidRPr="00997166">
        <w:rPr>
          <w:rFonts w:asciiTheme="minorHAnsi" w:hAnsiTheme="minorHAnsi" w:cstheme="minorHAnsi"/>
          <w:b/>
          <w:sz w:val="24"/>
          <w:szCs w:val="24"/>
        </w:rPr>
        <w:t>Aerare</w:t>
      </w:r>
      <w:proofErr w:type="spellEnd"/>
      <w:r w:rsidRPr="00997166">
        <w:rPr>
          <w:rFonts w:asciiTheme="minorHAnsi" w:hAnsiTheme="minorHAnsi" w:cstheme="minorHAnsi"/>
          <w:b/>
          <w:sz w:val="24"/>
          <w:szCs w:val="24"/>
        </w:rPr>
        <w:t xml:space="preserve"> </w:t>
      </w:r>
      <w:proofErr w:type="spellStart"/>
      <w:r w:rsidRPr="00997166">
        <w:rPr>
          <w:rFonts w:asciiTheme="minorHAnsi" w:hAnsiTheme="minorHAnsi" w:cstheme="minorHAnsi"/>
          <w:b/>
          <w:sz w:val="24"/>
          <w:szCs w:val="24"/>
        </w:rPr>
        <w:t>extinsa</w:t>
      </w:r>
      <w:proofErr w:type="spellEnd"/>
    </w:p>
    <w:p w14:paraId="17A95DC6" w14:textId="77777777" w:rsidR="0096206E" w:rsidRPr="00997166" w:rsidRDefault="0096206E" w:rsidP="003A230B">
      <w:pPr>
        <w:widowControl w:val="0"/>
        <w:autoSpaceDE w:val="0"/>
        <w:autoSpaceDN w:val="0"/>
        <w:adjustRightInd w:val="0"/>
        <w:spacing w:after="120" w:line="240" w:lineRule="auto"/>
        <w:ind w:left="43"/>
        <w:rPr>
          <w:rFonts w:asciiTheme="minorHAnsi" w:hAnsiTheme="minorHAnsi" w:cstheme="minorHAnsi"/>
          <w:sz w:val="24"/>
          <w:szCs w:val="24"/>
        </w:rPr>
      </w:pPr>
      <w:r w:rsidRPr="00997166">
        <w:rPr>
          <w:rFonts w:asciiTheme="minorHAnsi" w:hAnsiTheme="minorHAnsi" w:cstheme="minorHAnsi"/>
          <w:sz w:val="24"/>
          <w:szCs w:val="24"/>
        </w:rPr>
        <w:t xml:space="preserve">O </w:t>
      </w:r>
      <w:proofErr w:type="spellStart"/>
      <w:r w:rsidR="00B62C67" w:rsidRPr="00997166">
        <w:rPr>
          <w:rFonts w:asciiTheme="minorHAnsi" w:hAnsiTheme="minorHAnsi" w:cstheme="minorHAnsi"/>
          <w:sz w:val="24"/>
          <w:szCs w:val="24"/>
        </w:rPr>
        <w:t>soluţi</w:t>
      </w:r>
      <w:r w:rsidRPr="00997166">
        <w:rPr>
          <w:rFonts w:asciiTheme="minorHAnsi" w:hAnsiTheme="minorHAnsi" w:cstheme="minorHAnsi"/>
          <w:sz w:val="24"/>
          <w:szCs w:val="24"/>
        </w:rPr>
        <w: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stabilizarea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namolului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asa-numita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aerare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extinsa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Aici</w:t>
      </w:r>
      <w:proofErr w:type="spellEnd"/>
      <w:r w:rsidRPr="00997166">
        <w:rPr>
          <w:rFonts w:asciiTheme="minorHAnsi" w:hAnsiTheme="minorHAnsi" w:cstheme="minorHAnsi"/>
          <w:sz w:val="24"/>
          <w:szCs w:val="24"/>
        </w:rPr>
        <w:t xml:space="preserve"> sunt combinate </w:t>
      </w:r>
      <w:proofErr w:type="spellStart"/>
      <w:r w:rsidRPr="00997166">
        <w:rPr>
          <w:rFonts w:asciiTheme="minorHAnsi" w:hAnsiTheme="minorHAnsi" w:cstheme="minorHAnsi"/>
          <w:sz w:val="24"/>
          <w:szCs w:val="24"/>
        </w:rPr>
        <w:t>doua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w:t>
      </w:r>
      <w:r w:rsidRPr="00997166">
        <w:rPr>
          <w:rFonts w:asciiTheme="minorHAnsi" w:hAnsiTheme="minorHAnsi" w:cstheme="minorHAnsi"/>
          <w:sz w:val="24"/>
          <w:szCs w:val="24"/>
        </w:rPr>
        <w:lastRenderedPageBreak/>
        <w:t>cese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procesul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aerob</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tratare</w:t>
      </w:r>
      <w:proofErr w:type="spellEnd"/>
      <w:r w:rsidRPr="00997166">
        <w:rPr>
          <w:rFonts w:asciiTheme="minorHAnsi" w:hAnsiTheme="minorHAnsi" w:cstheme="minorHAnsi"/>
          <w:sz w:val="24"/>
          <w:szCs w:val="24"/>
        </w:rPr>
        <w:t xml:space="preserve"> </w:t>
      </w:r>
      <w:proofErr w:type="gramStart"/>
      <w:r w:rsidRPr="00997166">
        <w:rPr>
          <w:rFonts w:asciiTheme="minorHAnsi" w:hAnsiTheme="minorHAnsi" w:cstheme="minorHAnsi"/>
          <w:sz w:val="24"/>
          <w:szCs w:val="24"/>
        </w:rPr>
        <w:t>a</w:t>
      </w:r>
      <w:proofErr w:type="gram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apei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descris</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mai</w:t>
      </w:r>
      <w:proofErr w:type="spellEnd"/>
      <w:r w:rsidRPr="00997166">
        <w:rPr>
          <w:rFonts w:asciiTheme="minorHAnsi" w:hAnsiTheme="minorHAnsi" w:cstheme="minorHAnsi"/>
          <w:sz w:val="24"/>
          <w:szCs w:val="24"/>
        </w:rPr>
        <w:t xml:space="preserve"> sus </w:t>
      </w:r>
      <w:proofErr w:type="spellStart"/>
      <w:r w:rsidRPr="00997166">
        <w:rPr>
          <w:rFonts w:asciiTheme="minorHAnsi" w:hAnsiTheme="minorHAnsi" w:cstheme="minorHAnsi"/>
          <w:sz w:val="24"/>
          <w:szCs w:val="24"/>
        </w:rPr>
        <w:t>si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stabilizarea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namolului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Acest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proces</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va</w:t>
      </w:r>
      <w:proofErr w:type="spellEnd"/>
      <w:r w:rsidRPr="00997166">
        <w:rPr>
          <w:rFonts w:asciiTheme="minorHAnsi" w:hAnsiTheme="minorHAnsi" w:cstheme="minorHAnsi"/>
          <w:sz w:val="24"/>
          <w:szCs w:val="24"/>
        </w:rPr>
        <w:t xml:space="preserve"> fi </w:t>
      </w:r>
      <w:proofErr w:type="spellStart"/>
      <w:r w:rsidRPr="00997166">
        <w:rPr>
          <w:rFonts w:asciiTheme="minorHAnsi" w:hAnsiTheme="minorHAnsi" w:cstheme="minorHAnsi"/>
          <w:sz w:val="24"/>
          <w:szCs w:val="24"/>
        </w:rPr>
        <w:t>realizat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prin</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marirea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timpului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retentie</w:t>
      </w:r>
      <w:proofErr w:type="spellEnd"/>
      <w:r w:rsidRPr="00997166">
        <w:rPr>
          <w:rFonts w:asciiTheme="minorHAnsi" w:hAnsiTheme="minorHAnsi" w:cstheme="minorHAnsi"/>
          <w:sz w:val="24"/>
          <w:szCs w:val="24"/>
        </w:rPr>
        <w:t xml:space="preserve"> a </w:t>
      </w:r>
      <w:proofErr w:type="spellStart"/>
      <w:r w:rsidRPr="00997166">
        <w:rPr>
          <w:rFonts w:asciiTheme="minorHAnsi" w:hAnsiTheme="minorHAnsi" w:cstheme="minorHAnsi"/>
          <w:sz w:val="24"/>
          <w:szCs w:val="24"/>
        </w:rPr>
        <w:t>namolului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activ</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bazinul</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aerare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ce</w:t>
      </w:r>
      <w:proofErr w:type="spellEnd"/>
      <w:r w:rsidRPr="00997166">
        <w:rPr>
          <w:rFonts w:asciiTheme="minorHAnsi" w:hAnsiTheme="minorHAnsi" w:cstheme="minorHAnsi"/>
          <w:sz w:val="24"/>
          <w:szCs w:val="24"/>
        </w:rPr>
        <w:t xml:space="preserve"> are ca</w:t>
      </w:r>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consecinta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stabilizare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biologica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prin</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încărcare</w:t>
      </w:r>
      <w:r w:rsidRPr="00997166">
        <w:rPr>
          <w:rFonts w:asciiTheme="minorHAnsi" w:hAnsiTheme="minorHAnsi" w:cstheme="minorHAnsi"/>
          <w:sz w:val="24"/>
          <w:szCs w:val="24"/>
        </w:rPr>
        <w: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relativ</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redusa</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namol</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prin</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aerare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extinsa</w:t>
      </w:r>
      <w:proofErr w:type="spellEnd"/>
      <w:r w:rsidRPr="00997166">
        <w:rPr>
          <w:rFonts w:asciiTheme="minorHAnsi" w:hAnsiTheme="minorHAnsi" w:cstheme="minorHAnsi"/>
          <w:sz w:val="24"/>
          <w:szCs w:val="24"/>
        </w:rPr>
        <w:t xml:space="preserve"> a </w:t>
      </w:r>
      <w:proofErr w:type="spellStart"/>
      <w:r w:rsidRPr="00997166">
        <w:rPr>
          <w:rFonts w:asciiTheme="minorHAnsi" w:hAnsiTheme="minorHAnsi" w:cstheme="minorHAnsi"/>
          <w:sz w:val="24"/>
          <w:szCs w:val="24"/>
        </w:rPr>
        <w:t>namolului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activ</w:t>
      </w:r>
      <w:proofErr w:type="spellEnd"/>
      <w:r w:rsidRPr="00997166">
        <w:rPr>
          <w:rFonts w:asciiTheme="minorHAnsi" w:hAnsiTheme="minorHAnsi" w:cstheme="minorHAnsi"/>
          <w:sz w:val="24"/>
          <w:szCs w:val="24"/>
        </w:rPr>
        <w:t>.</w:t>
      </w:r>
    </w:p>
    <w:p w14:paraId="577F4421" w14:textId="77777777" w:rsidR="0096206E" w:rsidRPr="00997166" w:rsidRDefault="0096206E" w:rsidP="0096206E">
      <w:pPr>
        <w:widowControl w:val="0"/>
        <w:autoSpaceDE w:val="0"/>
        <w:autoSpaceDN w:val="0"/>
        <w:adjustRightInd w:val="0"/>
        <w:spacing w:line="208" w:lineRule="exact"/>
        <w:rPr>
          <w:rFonts w:asciiTheme="minorHAnsi" w:hAnsiTheme="minorHAnsi" w:cstheme="minorHAnsi"/>
          <w:sz w:val="24"/>
          <w:szCs w:val="24"/>
        </w:rPr>
      </w:pPr>
    </w:p>
    <w:p w14:paraId="48657F9A" w14:textId="77777777" w:rsidR="0096206E" w:rsidRPr="00997166" w:rsidRDefault="0096206E" w:rsidP="0096206E">
      <w:pPr>
        <w:widowControl w:val="0"/>
        <w:overflowPunct w:val="0"/>
        <w:autoSpaceDE w:val="0"/>
        <w:autoSpaceDN w:val="0"/>
        <w:adjustRightInd w:val="0"/>
        <w:spacing w:after="120"/>
        <w:ind w:left="40" w:right="40"/>
        <w:jc w:val="both"/>
        <w:rPr>
          <w:rFonts w:asciiTheme="minorHAnsi" w:hAnsiTheme="minorHAnsi" w:cstheme="minorHAnsi"/>
          <w:b/>
          <w:sz w:val="24"/>
          <w:szCs w:val="24"/>
        </w:rPr>
      </w:pPr>
      <w:r w:rsidRPr="00997166">
        <w:rPr>
          <w:rFonts w:asciiTheme="minorHAnsi" w:hAnsiTheme="minorHAnsi" w:cstheme="minorHAnsi"/>
          <w:b/>
          <w:sz w:val="24"/>
          <w:szCs w:val="24"/>
        </w:rPr>
        <w:t xml:space="preserve">Bazin </w:t>
      </w:r>
      <w:proofErr w:type="spellStart"/>
      <w:r w:rsidRPr="00997166">
        <w:rPr>
          <w:rFonts w:asciiTheme="minorHAnsi" w:hAnsiTheme="minorHAnsi" w:cstheme="minorHAnsi"/>
          <w:b/>
          <w:sz w:val="24"/>
          <w:szCs w:val="24"/>
        </w:rPr>
        <w:t>anaerob</w:t>
      </w:r>
      <w:proofErr w:type="spellEnd"/>
      <w:r w:rsidRPr="00997166">
        <w:rPr>
          <w:rFonts w:asciiTheme="minorHAnsi" w:hAnsiTheme="minorHAnsi" w:cstheme="minorHAnsi"/>
          <w:b/>
          <w:sz w:val="24"/>
          <w:szCs w:val="24"/>
        </w:rPr>
        <w:t xml:space="preserve"> de </w:t>
      </w:r>
      <w:proofErr w:type="spellStart"/>
      <w:r w:rsidRPr="00997166">
        <w:rPr>
          <w:rFonts w:asciiTheme="minorHAnsi" w:hAnsiTheme="minorHAnsi" w:cstheme="minorHAnsi"/>
          <w:b/>
          <w:sz w:val="24"/>
          <w:szCs w:val="24"/>
        </w:rPr>
        <w:t>stabilizare</w:t>
      </w:r>
      <w:proofErr w:type="spellEnd"/>
      <w:r w:rsidRPr="00997166">
        <w:rPr>
          <w:rFonts w:asciiTheme="minorHAnsi" w:hAnsiTheme="minorHAnsi" w:cstheme="minorHAnsi"/>
          <w:b/>
          <w:sz w:val="24"/>
          <w:szCs w:val="24"/>
        </w:rPr>
        <w:t xml:space="preserve"> separata a </w:t>
      </w:r>
      <w:proofErr w:type="spellStart"/>
      <w:r w:rsidRPr="00997166">
        <w:rPr>
          <w:rFonts w:asciiTheme="minorHAnsi" w:hAnsiTheme="minorHAnsi" w:cstheme="minorHAnsi"/>
          <w:b/>
          <w:sz w:val="24"/>
          <w:szCs w:val="24"/>
        </w:rPr>
        <w:t>namolului</w:t>
      </w:r>
      <w:proofErr w:type="spellEnd"/>
    </w:p>
    <w:p w14:paraId="78DD1A13"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Aerarea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extinsa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este</w:t>
      </w:r>
      <w:proofErr w:type="spellEnd"/>
      <w:r w:rsidRPr="00997166">
        <w:rPr>
          <w:rFonts w:asciiTheme="minorHAnsi" w:hAnsiTheme="minorHAnsi" w:cstheme="minorHAnsi"/>
          <w:sz w:val="24"/>
          <w:szCs w:val="24"/>
        </w:rPr>
        <w:t xml:space="preserve"> o </w:t>
      </w:r>
      <w:proofErr w:type="spellStart"/>
      <w:r w:rsidRPr="00997166">
        <w:rPr>
          <w:rFonts w:asciiTheme="minorHAnsi" w:hAnsiTheme="minorHAnsi" w:cstheme="minorHAnsi"/>
          <w:sz w:val="24"/>
          <w:szCs w:val="24"/>
        </w:rPr>
        <w:t>metoda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simpla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stabilizarea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namolului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fara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bazine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separare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ori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recomandari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privind</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marirea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volumului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bazinului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aerare</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toate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acestea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determina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costuri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investitie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r w:rsidRPr="00997166">
        <w:rPr>
          <w:rFonts w:asciiTheme="minorHAnsi" w:hAnsiTheme="minorHAnsi" w:cstheme="minorHAnsi"/>
          <w:sz w:val="24"/>
          <w:szCs w:val="24"/>
        </w:rPr>
        <w:t xml:space="preserve">de </w:t>
      </w:r>
      <w:proofErr w:type="spellStart"/>
      <w:r w:rsidRPr="00997166">
        <w:rPr>
          <w:rFonts w:asciiTheme="minorHAnsi" w:hAnsiTheme="minorHAnsi" w:cstheme="minorHAnsi"/>
          <w:sz w:val="24"/>
          <w:szCs w:val="24"/>
        </w:rPr>
        <w:t>exploatare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ridicate</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datorită</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necesarului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aer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procesul</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stabilizare</w:t>
      </w:r>
      <w:proofErr w:type="spellEnd"/>
      <w:r w:rsidRPr="00997166">
        <w:rPr>
          <w:rFonts w:asciiTheme="minorHAnsi" w:hAnsiTheme="minorHAnsi" w:cstheme="minorHAnsi"/>
          <w:sz w:val="24"/>
          <w:szCs w:val="24"/>
        </w:rPr>
        <w:t>.</w:t>
      </w:r>
    </w:p>
    <w:p w14:paraId="553E30A7" w14:textId="77777777" w:rsidR="0096206E"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Procesul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anaerob</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stabilizare</w:t>
      </w:r>
      <w:proofErr w:type="spellEnd"/>
      <w:r w:rsidRPr="00997166">
        <w:rPr>
          <w:rFonts w:asciiTheme="minorHAnsi" w:hAnsiTheme="minorHAnsi" w:cstheme="minorHAnsi"/>
          <w:sz w:val="24"/>
          <w:szCs w:val="24"/>
        </w:rPr>
        <w:t xml:space="preserve"> separata a </w:t>
      </w:r>
      <w:proofErr w:type="spellStart"/>
      <w:r w:rsidRPr="00997166">
        <w:rPr>
          <w:rFonts w:asciiTheme="minorHAnsi" w:hAnsiTheme="minorHAnsi" w:cstheme="minorHAnsi"/>
          <w:sz w:val="24"/>
          <w:szCs w:val="24"/>
        </w:rPr>
        <w:t>namolului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este</w:t>
      </w:r>
      <w:proofErr w:type="spellEnd"/>
      <w:r w:rsidRPr="00997166">
        <w:rPr>
          <w:rFonts w:asciiTheme="minorHAnsi" w:hAnsiTheme="minorHAnsi" w:cstheme="minorHAnsi"/>
          <w:sz w:val="24"/>
          <w:szCs w:val="24"/>
        </w:rPr>
        <w:t xml:space="preserve"> un </w:t>
      </w:r>
      <w:proofErr w:type="spellStart"/>
      <w:r w:rsidRPr="00997166">
        <w:rPr>
          <w:rFonts w:asciiTheme="minorHAnsi" w:hAnsiTheme="minorHAnsi" w:cstheme="minorHAnsi"/>
          <w:sz w:val="24"/>
          <w:szCs w:val="24"/>
        </w:rPr>
        <w:t>proces</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alternativ</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Namolul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va</w:t>
      </w:r>
      <w:proofErr w:type="spellEnd"/>
      <w:r w:rsidRPr="00997166">
        <w:rPr>
          <w:rFonts w:asciiTheme="minorHAnsi" w:hAnsiTheme="minorHAnsi" w:cstheme="minorHAnsi"/>
          <w:sz w:val="24"/>
          <w:szCs w:val="24"/>
        </w:rPr>
        <w:t xml:space="preserve"> fi </w:t>
      </w:r>
      <w:proofErr w:type="spellStart"/>
      <w:r w:rsidRPr="00997166">
        <w:rPr>
          <w:rFonts w:asciiTheme="minorHAnsi" w:hAnsiTheme="minorHAnsi" w:cstheme="minorHAnsi"/>
          <w:sz w:val="24"/>
          <w:szCs w:val="24"/>
        </w:rPr>
        <w:t>indepartat</w:t>
      </w:r>
      <w:proofErr w:type="spellEnd"/>
      <w:r w:rsidRPr="00997166">
        <w:rPr>
          <w:rFonts w:asciiTheme="minorHAnsi" w:hAnsiTheme="minorHAnsi" w:cstheme="minorHAnsi"/>
          <w:sz w:val="24"/>
          <w:szCs w:val="24"/>
        </w:rPr>
        <w:t xml:space="preserve"> din </w:t>
      </w:r>
      <w:proofErr w:type="spellStart"/>
      <w:r w:rsidRPr="00997166">
        <w:rPr>
          <w:rFonts w:asciiTheme="minorHAnsi" w:hAnsiTheme="minorHAnsi" w:cstheme="minorHAnsi"/>
          <w:sz w:val="24"/>
          <w:szCs w:val="24"/>
        </w:rPr>
        <w:t>sistemul</w:t>
      </w:r>
      <w:proofErr w:type="spellEnd"/>
      <w:r w:rsidRPr="00997166">
        <w:rPr>
          <w:rFonts w:asciiTheme="minorHAnsi" w:hAnsiTheme="minorHAnsi" w:cstheme="minorHAnsi"/>
          <w:sz w:val="24"/>
          <w:szCs w:val="24"/>
        </w:rPr>
        <w:t xml:space="preserve"> biologic </w:t>
      </w:r>
      <w:proofErr w:type="spellStart"/>
      <w:r w:rsidRPr="00997166">
        <w:rPr>
          <w:rFonts w:asciiTheme="minorHAnsi" w:hAnsiTheme="minorHAnsi" w:cstheme="minorHAnsi"/>
          <w:sz w:val="24"/>
          <w:szCs w:val="24"/>
        </w:rPr>
        <w:t>aerob</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va</w:t>
      </w:r>
      <w:proofErr w:type="spellEnd"/>
      <w:r w:rsidRPr="00997166">
        <w:rPr>
          <w:rFonts w:asciiTheme="minorHAnsi" w:hAnsiTheme="minorHAnsi" w:cstheme="minorHAnsi"/>
          <w:sz w:val="24"/>
          <w:szCs w:val="24"/>
        </w:rPr>
        <w:t xml:space="preserve"> fi </w:t>
      </w:r>
      <w:proofErr w:type="spellStart"/>
      <w:r w:rsidRPr="00997166">
        <w:rPr>
          <w:rFonts w:asciiTheme="minorHAnsi" w:hAnsiTheme="minorHAnsi" w:cstheme="minorHAnsi"/>
          <w:sz w:val="24"/>
          <w:szCs w:val="24"/>
        </w:rPr>
        <w:t>transportat</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bazinele</w:t>
      </w:r>
      <w:proofErr w:type="spellEnd"/>
      <w:r w:rsidRPr="00997166">
        <w:rPr>
          <w:rFonts w:asciiTheme="minorHAnsi" w:hAnsiTheme="minorHAnsi" w:cstheme="minorHAnsi"/>
          <w:sz w:val="24"/>
          <w:szCs w:val="24"/>
        </w:rPr>
        <w:t xml:space="preserve"> anaerobe de </w:t>
      </w:r>
      <w:proofErr w:type="spellStart"/>
      <w:r w:rsidRPr="00997166">
        <w:rPr>
          <w:rFonts w:asciiTheme="minorHAnsi" w:hAnsiTheme="minorHAnsi" w:cstheme="minorHAnsi"/>
          <w:sz w:val="24"/>
          <w:szCs w:val="24"/>
        </w:rPr>
        <w:t>stabilizare</w:t>
      </w:r>
      <w:proofErr w:type="spellEnd"/>
      <w:r w:rsidRPr="00997166">
        <w:rPr>
          <w:rFonts w:asciiTheme="minorHAnsi" w:hAnsiTheme="minorHAnsi" w:cstheme="minorHAnsi"/>
          <w:sz w:val="24"/>
          <w:szCs w:val="24"/>
        </w:rPr>
        <w:t xml:space="preserve"> separata, </w:t>
      </w:r>
      <w:proofErr w:type="spellStart"/>
      <w:r w:rsidRPr="00997166">
        <w:rPr>
          <w:rFonts w:asciiTheme="minorHAnsi" w:hAnsiTheme="minorHAnsi" w:cstheme="minorHAnsi"/>
          <w:sz w:val="24"/>
          <w:szCs w:val="24"/>
        </w:rPr>
        <w:t>asa-numitele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metatancuri</w:t>
      </w:r>
      <w:proofErr w:type="spellEnd"/>
      <w:r w:rsidRPr="00997166">
        <w:rPr>
          <w:rFonts w:asciiTheme="minorHAnsi" w:hAnsiTheme="minorHAnsi" w:cstheme="minorHAnsi"/>
          <w:sz w:val="24"/>
          <w:szCs w:val="24"/>
        </w:rPr>
        <w:t xml:space="preserve">. Prin </w:t>
      </w:r>
      <w:proofErr w:type="spellStart"/>
      <w:r w:rsidRPr="00997166">
        <w:rPr>
          <w:rFonts w:asciiTheme="minorHAnsi" w:hAnsiTheme="minorHAnsi" w:cstheme="minorHAnsi"/>
          <w:sz w:val="24"/>
          <w:szCs w:val="24"/>
        </w:rPr>
        <w:t>mentinerea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namolului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activ</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condiţi</w:t>
      </w:r>
      <w:r w:rsidRPr="00997166">
        <w:rPr>
          <w:rFonts w:asciiTheme="minorHAnsi" w:hAnsiTheme="minorHAnsi" w:cstheme="minorHAnsi"/>
          <w:sz w:val="24"/>
          <w:szCs w:val="24"/>
        </w:rPr>
        <w:t>i</w:t>
      </w:r>
      <w:proofErr w:type="spellEnd"/>
      <w:r w:rsidRPr="00997166">
        <w:rPr>
          <w:rFonts w:asciiTheme="minorHAnsi" w:hAnsiTheme="minorHAnsi" w:cstheme="minorHAnsi"/>
          <w:sz w:val="24"/>
          <w:szCs w:val="24"/>
        </w:rPr>
        <w:t xml:space="preserve"> anaerobe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un </w:t>
      </w:r>
      <w:proofErr w:type="spellStart"/>
      <w:r w:rsidRPr="00997166">
        <w:rPr>
          <w:rFonts w:asciiTheme="minorHAnsi" w:hAnsiTheme="minorHAnsi" w:cstheme="minorHAnsi"/>
          <w:sz w:val="24"/>
          <w:szCs w:val="24"/>
        </w:rPr>
        <w:t>anumit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timp</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r w:rsidRPr="00997166">
        <w:rPr>
          <w:rFonts w:asciiTheme="minorHAnsi" w:hAnsiTheme="minorHAnsi" w:cstheme="minorHAnsi"/>
          <w:sz w:val="24"/>
          <w:szCs w:val="24"/>
        </w:rPr>
        <w:t xml:space="preserve">la o </w:t>
      </w:r>
      <w:proofErr w:type="spellStart"/>
      <w:r w:rsidRPr="00997166">
        <w:rPr>
          <w:rFonts w:asciiTheme="minorHAnsi" w:hAnsiTheme="minorHAnsi" w:cstheme="minorHAnsi"/>
          <w:sz w:val="24"/>
          <w:szCs w:val="24"/>
        </w:rPr>
        <w:t>anumita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temperatura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va</w:t>
      </w:r>
      <w:proofErr w:type="spellEnd"/>
      <w:r w:rsidRPr="00997166">
        <w:rPr>
          <w:rFonts w:asciiTheme="minorHAnsi" w:hAnsiTheme="minorHAnsi" w:cstheme="minorHAnsi"/>
          <w:sz w:val="24"/>
          <w:szCs w:val="24"/>
        </w:rPr>
        <w:t xml:space="preserve"> fi </w:t>
      </w:r>
      <w:proofErr w:type="spellStart"/>
      <w:r w:rsidRPr="00997166">
        <w:rPr>
          <w:rFonts w:asciiTheme="minorHAnsi" w:hAnsiTheme="minorHAnsi" w:cstheme="minorHAnsi"/>
          <w:sz w:val="24"/>
          <w:szCs w:val="24"/>
        </w:rPr>
        <w:t>stabilit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procesul</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fermentare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Substantele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organice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vor</w:t>
      </w:r>
      <w:proofErr w:type="spellEnd"/>
      <w:r w:rsidRPr="00997166">
        <w:rPr>
          <w:rFonts w:asciiTheme="minorHAnsi" w:hAnsiTheme="minorHAnsi" w:cstheme="minorHAnsi"/>
          <w:sz w:val="24"/>
          <w:szCs w:val="24"/>
        </w:rPr>
        <w:t xml:space="preserve"> fi </w:t>
      </w:r>
      <w:proofErr w:type="spellStart"/>
      <w:r w:rsidRPr="00997166">
        <w:rPr>
          <w:rFonts w:asciiTheme="minorHAnsi" w:hAnsiTheme="minorHAnsi" w:cstheme="minorHAnsi"/>
          <w:sz w:val="24"/>
          <w:szCs w:val="24"/>
        </w:rPr>
        <w:t>indepartate</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ajutorul</w:t>
      </w:r>
      <w:proofErr w:type="spellEnd"/>
      <w:r w:rsidRPr="00997166">
        <w:rPr>
          <w:rFonts w:asciiTheme="minorHAnsi" w:hAnsiTheme="minorHAnsi" w:cstheme="minorHAnsi"/>
          <w:sz w:val="24"/>
          <w:szCs w:val="24"/>
        </w:rPr>
        <w:t xml:space="preserve"> micro-</w:t>
      </w:r>
      <w:proofErr w:type="spellStart"/>
      <w:r w:rsidRPr="00997166">
        <w:rPr>
          <w:rFonts w:asciiTheme="minorHAnsi" w:hAnsiTheme="minorHAnsi" w:cstheme="minorHAnsi"/>
          <w:sz w:val="24"/>
          <w:szCs w:val="24"/>
        </w:rPr>
        <w:t>organismelor</w:t>
      </w:r>
      <w:proofErr w:type="spellEnd"/>
      <w:r w:rsidRPr="00997166">
        <w:rPr>
          <w:rFonts w:asciiTheme="minorHAnsi" w:hAnsiTheme="minorHAnsi" w:cstheme="minorHAnsi"/>
          <w:sz w:val="24"/>
          <w:szCs w:val="24"/>
        </w:rPr>
        <w:t xml:space="preserve"> anaerobe. </w:t>
      </w:r>
      <w:proofErr w:type="spellStart"/>
      <w:r w:rsidRPr="00997166">
        <w:rPr>
          <w:rFonts w:asciiTheme="minorHAnsi" w:hAnsiTheme="minorHAnsi" w:cstheme="minorHAnsi"/>
          <w:sz w:val="24"/>
          <w:szCs w:val="24"/>
        </w:rPr>
        <w:t>Acest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proces</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depinde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productia</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biogaz</w:t>
      </w:r>
      <w:proofErr w:type="spellEnd"/>
      <w:r w:rsidRPr="00997166">
        <w:rPr>
          <w:rFonts w:asciiTheme="minorHAnsi" w:hAnsiTheme="minorHAnsi" w:cstheme="minorHAnsi"/>
          <w:sz w:val="24"/>
          <w:szCs w:val="24"/>
        </w:rPr>
        <w:t xml:space="preserve">, care </w:t>
      </w:r>
      <w:proofErr w:type="spellStart"/>
      <w:r w:rsidRPr="00997166">
        <w:rPr>
          <w:rFonts w:asciiTheme="minorHAnsi" w:hAnsiTheme="minorHAnsi" w:cstheme="minorHAnsi"/>
          <w:sz w:val="24"/>
          <w:szCs w:val="24"/>
        </w:rPr>
        <w:t>poate</w:t>
      </w:r>
      <w:proofErr w:type="spellEnd"/>
      <w:r w:rsidRPr="00997166">
        <w:rPr>
          <w:rFonts w:asciiTheme="minorHAnsi" w:hAnsiTheme="minorHAnsi" w:cstheme="minorHAnsi"/>
          <w:sz w:val="24"/>
          <w:szCs w:val="24"/>
        </w:rPr>
        <w:t xml:space="preserve"> fi </w:t>
      </w:r>
      <w:proofErr w:type="spellStart"/>
      <w:r w:rsidRPr="00997166">
        <w:rPr>
          <w:rFonts w:asciiTheme="minorHAnsi" w:hAnsiTheme="minorHAnsi" w:cstheme="minorHAnsi"/>
          <w:sz w:val="24"/>
          <w:szCs w:val="24"/>
        </w:rPr>
        <w:t>utilizata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crearea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energiei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termice</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necesară</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mentinerii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temperaturii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fermentare</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necesară</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fermentarii</w:t>
      </w:r>
      <w:proofErr w:type="spellEnd"/>
      <w:r w:rsidRPr="00997166">
        <w:rPr>
          <w:rFonts w:asciiTheme="minorHAnsi" w:hAnsiTheme="minorHAnsi" w:cstheme="minorHAnsi"/>
          <w:sz w:val="24"/>
          <w:szCs w:val="24"/>
        </w:rPr>
        <w:t>,</w:t>
      </w:r>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daca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posibil</w:t>
      </w:r>
      <w:proofErr w:type="spellEnd"/>
      <w:r w:rsidRPr="00997166">
        <w:rPr>
          <w:rFonts w:asciiTheme="minorHAnsi" w:hAnsiTheme="minorHAnsi" w:cstheme="minorHAnsi"/>
          <w:sz w:val="24"/>
          <w:szCs w:val="24"/>
        </w:rPr>
        <w:t xml:space="preserve"> – </w:t>
      </w:r>
      <w:proofErr w:type="spellStart"/>
      <w:r w:rsidRPr="00997166">
        <w:rPr>
          <w:rFonts w:asciiTheme="minorHAnsi" w:hAnsiTheme="minorHAnsi" w:cstheme="minorHAnsi"/>
          <w:sz w:val="24"/>
          <w:szCs w:val="24"/>
        </w:rPr>
        <w:t>reutilizarea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producerea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energiei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electrice</w:t>
      </w:r>
      <w:proofErr w:type="spellEnd"/>
      <w:r w:rsidRPr="00997166">
        <w:rPr>
          <w:rFonts w:asciiTheme="minorHAnsi" w:hAnsiTheme="minorHAnsi" w:cstheme="minorHAnsi"/>
          <w:sz w:val="24"/>
          <w:szCs w:val="24"/>
        </w:rPr>
        <w:t>.</w:t>
      </w:r>
    </w:p>
    <w:p w14:paraId="4DDD6A48" w14:textId="77777777" w:rsidR="003A230B" w:rsidRPr="00997166" w:rsidRDefault="003A230B"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
    <w:p w14:paraId="42433069" w14:textId="77777777" w:rsidR="0096206E" w:rsidRPr="00997166" w:rsidRDefault="0096206E" w:rsidP="00CF75C3">
      <w:pPr>
        <w:widowControl w:val="0"/>
        <w:numPr>
          <w:ilvl w:val="0"/>
          <w:numId w:val="18"/>
        </w:numPr>
        <w:tabs>
          <w:tab w:val="clear" w:pos="720"/>
          <w:tab w:val="num" w:pos="580"/>
        </w:tabs>
        <w:overflowPunct w:val="0"/>
        <w:autoSpaceDE w:val="0"/>
        <w:autoSpaceDN w:val="0"/>
        <w:adjustRightInd w:val="0"/>
        <w:spacing w:line="240" w:lineRule="auto"/>
        <w:ind w:left="580" w:hanging="547"/>
        <w:jc w:val="both"/>
        <w:rPr>
          <w:rFonts w:asciiTheme="minorHAnsi" w:hAnsiTheme="minorHAnsi" w:cstheme="minorHAnsi"/>
          <w:b/>
          <w:bCs/>
          <w:sz w:val="24"/>
          <w:szCs w:val="24"/>
        </w:rPr>
      </w:pPr>
      <w:proofErr w:type="spellStart"/>
      <w:r w:rsidRPr="00997166">
        <w:rPr>
          <w:rFonts w:asciiTheme="minorHAnsi" w:hAnsiTheme="minorHAnsi" w:cstheme="minorHAnsi"/>
          <w:b/>
          <w:bCs/>
          <w:sz w:val="24"/>
          <w:szCs w:val="24"/>
        </w:rPr>
        <w:t>Proces</w:t>
      </w:r>
      <w:proofErr w:type="spellEnd"/>
      <w:r w:rsidRPr="00997166">
        <w:rPr>
          <w:rFonts w:asciiTheme="minorHAnsi" w:hAnsiTheme="minorHAnsi" w:cstheme="minorHAnsi"/>
          <w:b/>
          <w:bCs/>
          <w:sz w:val="24"/>
          <w:szCs w:val="24"/>
        </w:rPr>
        <w:t xml:space="preserve"> </w:t>
      </w:r>
      <w:proofErr w:type="spellStart"/>
      <w:r w:rsidRPr="00997166">
        <w:rPr>
          <w:rFonts w:asciiTheme="minorHAnsi" w:hAnsiTheme="minorHAnsi" w:cstheme="minorHAnsi"/>
          <w:b/>
          <w:bCs/>
          <w:sz w:val="24"/>
          <w:szCs w:val="24"/>
        </w:rPr>
        <w:t>aerob</w:t>
      </w:r>
      <w:proofErr w:type="spellEnd"/>
      <w:r w:rsidRPr="00997166">
        <w:rPr>
          <w:rFonts w:asciiTheme="minorHAnsi" w:hAnsiTheme="minorHAnsi" w:cstheme="minorHAnsi"/>
          <w:b/>
          <w:bCs/>
          <w:sz w:val="24"/>
          <w:szCs w:val="24"/>
        </w:rPr>
        <w:t xml:space="preserve"> cu </w:t>
      </w:r>
      <w:proofErr w:type="spellStart"/>
      <w:r w:rsidRPr="00997166">
        <w:rPr>
          <w:rFonts w:asciiTheme="minorHAnsi" w:hAnsiTheme="minorHAnsi" w:cstheme="minorHAnsi"/>
          <w:b/>
          <w:bCs/>
          <w:sz w:val="24"/>
          <w:szCs w:val="24"/>
        </w:rPr>
        <w:t>pelicula</w:t>
      </w:r>
      <w:proofErr w:type="spellEnd"/>
      <w:r w:rsidRPr="00997166">
        <w:rPr>
          <w:rFonts w:asciiTheme="minorHAnsi" w:hAnsiTheme="minorHAnsi" w:cstheme="minorHAnsi"/>
          <w:b/>
          <w:bCs/>
          <w:sz w:val="24"/>
          <w:szCs w:val="24"/>
        </w:rPr>
        <w:t xml:space="preserve"> </w:t>
      </w:r>
      <w:proofErr w:type="spellStart"/>
      <w:r w:rsidRPr="00997166">
        <w:rPr>
          <w:rFonts w:asciiTheme="minorHAnsi" w:hAnsiTheme="minorHAnsi" w:cstheme="minorHAnsi"/>
          <w:b/>
          <w:bCs/>
          <w:sz w:val="24"/>
          <w:szCs w:val="24"/>
        </w:rPr>
        <w:t>biologica</w:t>
      </w:r>
      <w:proofErr w:type="spellEnd"/>
      <w:r w:rsidRPr="00997166">
        <w:rPr>
          <w:rFonts w:asciiTheme="minorHAnsi" w:hAnsiTheme="minorHAnsi" w:cstheme="minorHAnsi"/>
          <w:b/>
          <w:bCs/>
          <w:sz w:val="24"/>
          <w:szCs w:val="24"/>
        </w:rPr>
        <w:t xml:space="preserve"> </w:t>
      </w:r>
      <w:proofErr w:type="spellStart"/>
      <w:r w:rsidRPr="00997166">
        <w:rPr>
          <w:rFonts w:asciiTheme="minorHAnsi" w:hAnsiTheme="minorHAnsi" w:cstheme="minorHAnsi"/>
          <w:b/>
          <w:bCs/>
          <w:sz w:val="24"/>
          <w:szCs w:val="24"/>
        </w:rPr>
        <w:t>fixata</w:t>
      </w:r>
      <w:proofErr w:type="spellEnd"/>
      <w:r w:rsidRPr="00997166">
        <w:rPr>
          <w:rFonts w:asciiTheme="minorHAnsi" w:hAnsiTheme="minorHAnsi" w:cstheme="minorHAnsi"/>
          <w:b/>
          <w:bCs/>
          <w:sz w:val="24"/>
          <w:szCs w:val="24"/>
        </w:rPr>
        <w:t xml:space="preserve"> </w:t>
      </w:r>
    </w:p>
    <w:p w14:paraId="26A50756" w14:textId="77777777" w:rsidR="0096206E" w:rsidRPr="00997166" w:rsidRDefault="0096206E" w:rsidP="00CF75C3">
      <w:pPr>
        <w:widowControl w:val="0"/>
        <w:numPr>
          <w:ilvl w:val="0"/>
          <w:numId w:val="19"/>
        </w:numPr>
        <w:tabs>
          <w:tab w:val="clear" w:pos="720"/>
          <w:tab w:val="num" w:pos="840"/>
        </w:tabs>
        <w:overflowPunct w:val="0"/>
        <w:autoSpaceDE w:val="0"/>
        <w:autoSpaceDN w:val="0"/>
        <w:adjustRightInd w:val="0"/>
        <w:spacing w:line="240" w:lineRule="auto"/>
        <w:ind w:left="840" w:hanging="807"/>
        <w:jc w:val="both"/>
        <w:rPr>
          <w:rFonts w:asciiTheme="minorHAnsi" w:hAnsiTheme="minorHAnsi" w:cstheme="minorHAnsi"/>
          <w:b/>
          <w:bCs/>
          <w:sz w:val="24"/>
          <w:szCs w:val="24"/>
        </w:rPr>
      </w:pPr>
      <w:proofErr w:type="spellStart"/>
      <w:r w:rsidRPr="00997166">
        <w:rPr>
          <w:rFonts w:asciiTheme="minorHAnsi" w:hAnsiTheme="minorHAnsi" w:cstheme="minorHAnsi"/>
          <w:b/>
          <w:bCs/>
          <w:sz w:val="24"/>
          <w:szCs w:val="24"/>
        </w:rPr>
        <w:t>Filtre</w:t>
      </w:r>
      <w:proofErr w:type="spellEnd"/>
      <w:r w:rsidRPr="00997166">
        <w:rPr>
          <w:rFonts w:asciiTheme="minorHAnsi" w:hAnsiTheme="minorHAnsi" w:cstheme="minorHAnsi"/>
          <w:b/>
          <w:bCs/>
          <w:sz w:val="24"/>
          <w:szCs w:val="24"/>
        </w:rPr>
        <w:t xml:space="preserve"> </w:t>
      </w:r>
      <w:proofErr w:type="spellStart"/>
      <w:r w:rsidRPr="00997166">
        <w:rPr>
          <w:rFonts w:asciiTheme="minorHAnsi" w:hAnsiTheme="minorHAnsi" w:cstheme="minorHAnsi"/>
          <w:b/>
          <w:bCs/>
          <w:sz w:val="24"/>
          <w:szCs w:val="24"/>
        </w:rPr>
        <w:t>biologice</w:t>
      </w:r>
      <w:proofErr w:type="spellEnd"/>
      <w:r w:rsidRPr="00997166">
        <w:rPr>
          <w:rFonts w:asciiTheme="minorHAnsi" w:hAnsiTheme="minorHAnsi" w:cstheme="minorHAnsi"/>
          <w:b/>
          <w:bCs/>
          <w:sz w:val="24"/>
          <w:szCs w:val="24"/>
        </w:rPr>
        <w:t xml:space="preserve"> </w:t>
      </w:r>
    </w:p>
    <w:p w14:paraId="241723E5"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r w:rsidRPr="00997166">
        <w:rPr>
          <w:rFonts w:asciiTheme="minorHAnsi" w:hAnsiTheme="minorHAnsi" w:cstheme="minorHAnsi"/>
          <w:sz w:val="24"/>
          <w:szCs w:val="24"/>
        </w:rPr>
        <w:t xml:space="preserve">In </w:t>
      </w:r>
      <w:proofErr w:type="spellStart"/>
      <w:r w:rsidRPr="00997166">
        <w:rPr>
          <w:rFonts w:asciiTheme="minorHAnsi" w:hAnsiTheme="minorHAnsi" w:cstheme="minorHAnsi"/>
          <w:sz w:val="24"/>
          <w:szCs w:val="24"/>
        </w:rPr>
        <w:t>opozitie</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metodele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mai</w:t>
      </w:r>
      <w:proofErr w:type="spellEnd"/>
      <w:r w:rsidRPr="00997166">
        <w:rPr>
          <w:rFonts w:asciiTheme="minorHAnsi" w:hAnsiTheme="minorHAnsi" w:cstheme="minorHAnsi"/>
          <w:sz w:val="24"/>
          <w:szCs w:val="24"/>
        </w:rPr>
        <w:t xml:space="preserve"> sus </w:t>
      </w:r>
      <w:proofErr w:type="spellStart"/>
      <w:r w:rsidRPr="00997166">
        <w:rPr>
          <w:rFonts w:asciiTheme="minorHAnsi" w:hAnsiTheme="minorHAnsi" w:cstheme="minorHAnsi"/>
          <w:sz w:val="24"/>
          <w:szCs w:val="24"/>
        </w:rPr>
        <w:t>mentionate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unde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materiile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biologice</w:t>
      </w:r>
      <w:proofErr w:type="spellEnd"/>
      <w:r w:rsidRPr="00997166">
        <w:rPr>
          <w:rFonts w:asciiTheme="minorHAnsi" w:hAnsiTheme="minorHAnsi" w:cstheme="minorHAnsi"/>
          <w:sz w:val="24"/>
          <w:szCs w:val="24"/>
        </w:rPr>
        <w:t xml:space="preserve"> sunt</w:t>
      </w:r>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suspensie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filtrele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biologice</w:t>
      </w:r>
      <w:proofErr w:type="spellEnd"/>
      <w:r w:rsidRPr="00997166">
        <w:rPr>
          <w:rFonts w:asciiTheme="minorHAnsi" w:hAnsiTheme="minorHAnsi" w:cstheme="minorHAnsi"/>
          <w:sz w:val="24"/>
          <w:szCs w:val="24"/>
        </w:rPr>
        <w:t xml:space="preserve"> se </w:t>
      </w:r>
      <w:proofErr w:type="spellStart"/>
      <w:r w:rsidRPr="00997166">
        <w:rPr>
          <w:rFonts w:asciiTheme="minorHAnsi" w:hAnsiTheme="minorHAnsi" w:cstheme="minorHAnsi"/>
          <w:sz w:val="24"/>
          <w:szCs w:val="24"/>
        </w:rPr>
        <w:t>bazeaza</w:t>
      </w:r>
      <w:proofErr w:type="spellEnd"/>
      <w:r w:rsidRPr="00997166">
        <w:rPr>
          <w:rFonts w:asciiTheme="minorHAnsi" w:hAnsiTheme="minorHAnsi" w:cstheme="minorHAnsi"/>
          <w:sz w:val="24"/>
          <w:szCs w:val="24"/>
        </w:rPr>
        <w:t xml:space="preserve"> pe </w:t>
      </w:r>
      <w:proofErr w:type="spellStart"/>
      <w:r w:rsidRPr="00997166">
        <w:rPr>
          <w:rFonts w:asciiTheme="minorHAnsi" w:hAnsiTheme="minorHAnsi" w:cstheme="minorHAnsi"/>
          <w:sz w:val="24"/>
          <w:szCs w:val="24"/>
        </w:rPr>
        <w:t>fixarea</w:t>
      </w:r>
      <w:proofErr w:type="spellEnd"/>
      <w:r w:rsidRPr="00997166">
        <w:rPr>
          <w:rFonts w:asciiTheme="minorHAnsi" w:hAnsiTheme="minorHAnsi" w:cstheme="minorHAnsi"/>
          <w:sz w:val="24"/>
          <w:szCs w:val="24"/>
        </w:rPr>
        <w:t xml:space="preserve"> micro-</w:t>
      </w:r>
      <w:proofErr w:type="spellStart"/>
      <w:r w:rsidRPr="00997166">
        <w:rPr>
          <w:rFonts w:asciiTheme="minorHAnsi" w:hAnsiTheme="minorHAnsi" w:cstheme="minorHAnsi"/>
          <w:sz w:val="24"/>
          <w:szCs w:val="24"/>
        </w:rPr>
        <w:t>organismelor</w:t>
      </w:r>
      <w:proofErr w:type="spellEnd"/>
      <w:r w:rsidRPr="00997166">
        <w:rPr>
          <w:rFonts w:asciiTheme="minorHAnsi" w:hAnsiTheme="minorHAnsi" w:cstheme="minorHAnsi"/>
          <w:sz w:val="24"/>
          <w:szCs w:val="24"/>
        </w:rPr>
        <w:t xml:space="preserve">, care se </w:t>
      </w:r>
      <w:proofErr w:type="spellStart"/>
      <w:r w:rsidRPr="00997166">
        <w:rPr>
          <w:rFonts w:asciiTheme="minorHAnsi" w:hAnsiTheme="minorHAnsi" w:cstheme="minorHAnsi"/>
          <w:sz w:val="24"/>
          <w:szCs w:val="24"/>
        </w:rPr>
        <w:t>dezvolta</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materialul</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umplutura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instalat</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interiorul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filtrelor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biologice</w:t>
      </w:r>
      <w:proofErr w:type="spellEnd"/>
      <w:r w:rsidRPr="00997166">
        <w:rPr>
          <w:rFonts w:asciiTheme="minorHAnsi" w:hAnsiTheme="minorHAnsi" w:cstheme="minorHAnsi"/>
          <w:sz w:val="24"/>
          <w:szCs w:val="24"/>
        </w:rPr>
        <w:t>.</w:t>
      </w:r>
    </w:p>
    <w:p w14:paraId="26C8BDC4"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Apa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trebuie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tratata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va</w:t>
      </w:r>
      <w:proofErr w:type="spellEnd"/>
      <w:r w:rsidRPr="00997166">
        <w:rPr>
          <w:rFonts w:asciiTheme="minorHAnsi" w:hAnsiTheme="minorHAnsi" w:cstheme="minorHAnsi"/>
          <w:sz w:val="24"/>
          <w:szCs w:val="24"/>
        </w:rPr>
        <w:t xml:space="preserve"> fi </w:t>
      </w:r>
      <w:proofErr w:type="spellStart"/>
      <w:r w:rsidRPr="00997166">
        <w:rPr>
          <w:rFonts w:asciiTheme="minorHAnsi" w:hAnsiTheme="minorHAnsi" w:cstheme="minorHAnsi"/>
          <w:sz w:val="24"/>
          <w:szCs w:val="24"/>
        </w:rPr>
        <w:t>distribuita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mult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sau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putin</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omogen</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materialul</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umplutura</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obicei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contactorii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biologici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rotativi</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conducte</w:t>
      </w:r>
      <w:proofErr w:type="spellEnd"/>
      <w:r w:rsidRPr="00997166">
        <w:rPr>
          <w:rFonts w:asciiTheme="minorHAnsi" w:hAnsiTheme="minorHAnsi" w:cstheme="minorHAnsi"/>
          <w:sz w:val="24"/>
          <w:szCs w:val="24"/>
        </w:rPr>
        <w:t xml:space="preserve"> perforate sunt </w:t>
      </w:r>
      <w:proofErr w:type="spellStart"/>
      <w:r w:rsidRPr="00997166">
        <w:rPr>
          <w:rFonts w:asciiTheme="minorHAnsi" w:hAnsiTheme="minorHAnsi" w:cstheme="minorHAnsi"/>
          <w:sz w:val="24"/>
          <w:szCs w:val="24"/>
        </w:rPr>
        <w:t>utilizati</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acest</w:t>
      </w:r>
      <w:proofErr w:type="spellEnd"/>
      <w:r w:rsidRPr="00997166">
        <w:rPr>
          <w:rFonts w:asciiTheme="minorHAnsi" w:hAnsiTheme="minorHAnsi" w:cstheme="minorHAnsi"/>
          <w:sz w:val="24"/>
          <w:szCs w:val="24"/>
        </w:rPr>
        <w:t xml:space="preserve"> scop.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filtrele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biologice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rectangulare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utilizat</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obicei</w:t>
      </w:r>
      <w:proofErr w:type="spellEnd"/>
      <w:r w:rsidRPr="00997166">
        <w:rPr>
          <w:rFonts w:asciiTheme="minorHAnsi" w:hAnsiTheme="minorHAnsi" w:cstheme="minorHAnsi"/>
          <w:sz w:val="24"/>
          <w:szCs w:val="24"/>
        </w:rPr>
        <w:t xml:space="preserve"> un </w:t>
      </w:r>
      <w:proofErr w:type="spellStart"/>
      <w:r w:rsidRPr="00997166">
        <w:rPr>
          <w:rFonts w:asciiTheme="minorHAnsi" w:hAnsiTheme="minorHAnsi" w:cstheme="minorHAnsi"/>
          <w:sz w:val="24"/>
          <w:szCs w:val="24"/>
        </w:rPr>
        <w:t>sistem</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distributie</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conducte</w:t>
      </w:r>
      <w:proofErr w:type="spellEnd"/>
      <w:r w:rsidRPr="00997166">
        <w:rPr>
          <w:rFonts w:asciiTheme="minorHAnsi" w:hAnsiTheme="minorHAnsi" w:cstheme="minorHAnsi"/>
          <w:sz w:val="24"/>
          <w:szCs w:val="24"/>
        </w:rPr>
        <w:t xml:space="preserve"> perforate fixate. Are </w:t>
      </w:r>
      <w:proofErr w:type="spellStart"/>
      <w:r w:rsidRPr="00997166">
        <w:rPr>
          <w:rFonts w:asciiTheme="minorHAnsi" w:hAnsiTheme="minorHAnsi" w:cstheme="minorHAnsi"/>
          <w:sz w:val="24"/>
          <w:szCs w:val="24"/>
        </w:rPr>
        <w:t>loc</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procesul</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ca</w:t>
      </w:r>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trecerea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apei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biofilmul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atasat</w:t>
      </w:r>
      <w:proofErr w:type="spellEnd"/>
      <w:r w:rsidRPr="00997166">
        <w:rPr>
          <w:rFonts w:asciiTheme="minorHAnsi" w:hAnsiTheme="minorHAnsi" w:cstheme="minorHAnsi"/>
          <w:sz w:val="24"/>
          <w:szCs w:val="24"/>
        </w:rPr>
        <w:t xml:space="preserve">, care se </w:t>
      </w:r>
      <w:proofErr w:type="spellStart"/>
      <w:r w:rsidRPr="00997166">
        <w:rPr>
          <w:rFonts w:asciiTheme="minorHAnsi" w:hAnsiTheme="minorHAnsi" w:cstheme="minorHAnsi"/>
          <w:sz w:val="24"/>
          <w:szCs w:val="24"/>
        </w:rPr>
        <w:t>va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dezvolta</w:t>
      </w:r>
      <w:proofErr w:type="spellEnd"/>
      <w:r w:rsidRPr="00997166">
        <w:rPr>
          <w:rFonts w:asciiTheme="minorHAnsi" w:hAnsiTheme="minorHAnsi" w:cstheme="minorHAnsi"/>
          <w:sz w:val="24"/>
          <w:szCs w:val="24"/>
        </w:rPr>
        <w:t xml:space="preserve"> pe </w:t>
      </w:r>
      <w:proofErr w:type="spellStart"/>
      <w:r w:rsidRPr="00997166">
        <w:rPr>
          <w:rFonts w:asciiTheme="minorHAnsi" w:hAnsiTheme="minorHAnsi" w:cstheme="minorHAnsi"/>
          <w:sz w:val="24"/>
          <w:szCs w:val="24"/>
        </w:rPr>
        <w:t>suprafata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materialului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umplutura</w:t>
      </w:r>
      <w:proofErr w:type="spellEnd"/>
      <w:r w:rsidRPr="00997166">
        <w:rPr>
          <w:rFonts w:asciiTheme="minorHAnsi" w:hAnsiTheme="minorHAnsi" w:cstheme="minorHAnsi"/>
          <w:sz w:val="24"/>
          <w:szCs w:val="24"/>
        </w:rPr>
        <w:t>.</w:t>
      </w:r>
    </w:p>
    <w:p w14:paraId="7E24DD2B"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r w:rsidRPr="00997166">
        <w:rPr>
          <w:rFonts w:asciiTheme="minorHAnsi" w:hAnsiTheme="minorHAnsi" w:cstheme="minorHAnsi"/>
          <w:sz w:val="24"/>
          <w:szCs w:val="24"/>
        </w:rPr>
        <w:t xml:space="preserve">De </w:t>
      </w:r>
      <w:proofErr w:type="spellStart"/>
      <w:r w:rsidRPr="00997166">
        <w:rPr>
          <w:rFonts w:asciiTheme="minorHAnsi" w:hAnsiTheme="minorHAnsi" w:cstheme="minorHAnsi"/>
          <w:sz w:val="24"/>
          <w:szCs w:val="24"/>
        </w:rPr>
        <w:t>obicei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materialul</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umplutura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alcatuit</w:t>
      </w:r>
      <w:proofErr w:type="spellEnd"/>
      <w:r w:rsidRPr="00997166">
        <w:rPr>
          <w:rFonts w:asciiTheme="minorHAnsi" w:hAnsiTheme="minorHAnsi" w:cstheme="minorHAnsi"/>
          <w:sz w:val="24"/>
          <w:szCs w:val="24"/>
        </w:rPr>
        <w:t xml:space="preserve"> din </w:t>
      </w:r>
      <w:proofErr w:type="spellStart"/>
      <w:r w:rsidRPr="00997166">
        <w:rPr>
          <w:rFonts w:asciiTheme="minorHAnsi" w:hAnsiTheme="minorHAnsi" w:cstheme="minorHAnsi"/>
          <w:sz w:val="24"/>
          <w:szCs w:val="24"/>
        </w:rPr>
        <w:t>roca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sau</w:t>
      </w:r>
      <w:proofErr w:type="spellEnd"/>
      <w:r w:rsidRPr="00997166">
        <w:rPr>
          <w:rFonts w:asciiTheme="minorHAnsi" w:hAnsiTheme="minorHAnsi" w:cstheme="minorHAnsi"/>
          <w:sz w:val="24"/>
          <w:szCs w:val="24"/>
        </w:rPr>
        <w:t xml:space="preserve"> module din plastic.</w:t>
      </w:r>
    </w:p>
    <w:p w14:paraId="6745BA12"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Necesarul</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oxigen</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epurarea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aeroba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va</w:t>
      </w:r>
      <w:proofErr w:type="spellEnd"/>
      <w:r w:rsidRPr="00997166">
        <w:rPr>
          <w:rFonts w:asciiTheme="minorHAnsi" w:hAnsiTheme="minorHAnsi" w:cstheme="minorHAnsi"/>
          <w:sz w:val="24"/>
          <w:szCs w:val="24"/>
        </w:rPr>
        <w:t xml:space="preserve"> fi </w:t>
      </w:r>
      <w:proofErr w:type="spellStart"/>
      <w:r w:rsidRPr="00997166">
        <w:rPr>
          <w:rFonts w:asciiTheme="minorHAnsi" w:hAnsiTheme="minorHAnsi" w:cstheme="minorHAnsi"/>
          <w:sz w:val="24"/>
          <w:szCs w:val="24"/>
        </w:rPr>
        <w:t>furnizat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prin</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ventile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localizate</w:t>
      </w:r>
      <w:proofErr w:type="spellEnd"/>
      <w:r w:rsidRPr="00997166">
        <w:rPr>
          <w:rFonts w:asciiTheme="minorHAnsi" w:hAnsiTheme="minorHAnsi" w:cstheme="minorHAnsi"/>
          <w:sz w:val="24"/>
          <w:szCs w:val="24"/>
        </w:rPr>
        <w:t xml:space="preserve"> pe </w:t>
      </w:r>
      <w:proofErr w:type="spellStart"/>
      <w:r w:rsidRPr="00997166">
        <w:rPr>
          <w:rFonts w:asciiTheme="minorHAnsi" w:hAnsiTheme="minorHAnsi" w:cstheme="minorHAnsi"/>
          <w:sz w:val="24"/>
          <w:szCs w:val="24"/>
        </w:rPr>
        <w:t>marginea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inferioara</w:t>
      </w:r>
      <w:proofErr w:type="spellEnd"/>
      <w:r w:rsidRPr="00997166">
        <w:rPr>
          <w:rFonts w:asciiTheme="minorHAnsi" w:hAnsiTheme="minorHAnsi" w:cstheme="minorHAnsi"/>
          <w:sz w:val="24"/>
          <w:szCs w:val="24"/>
        </w:rPr>
        <w:t xml:space="preserve"> a </w:t>
      </w:r>
      <w:proofErr w:type="spellStart"/>
      <w:r w:rsidRPr="00997166">
        <w:rPr>
          <w:rFonts w:asciiTheme="minorHAnsi" w:hAnsiTheme="minorHAnsi" w:cstheme="minorHAnsi"/>
          <w:sz w:val="24"/>
          <w:szCs w:val="24"/>
        </w:rPr>
        <w:t>filtrelor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biologice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Astfel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aerul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proaspat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distribuit</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directia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opusa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apei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uzate</w:t>
      </w:r>
      <w:proofErr w:type="spellEnd"/>
      <w:r w:rsidRPr="00997166">
        <w:rPr>
          <w:rFonts w:asciiTheme="minorHAnsi" w:hAnsiTheme="minorHAnsi" w:cstheme="minorHAnsi"/>
          <w:sz w:val="24"/>
          <w:szCs w:val="24"/>
        </w:rPr>
        <w:t>.</w:t>
      </w:r>
    </w:p>
    <w:p w14:paraId="790043B0" w14:textId="77777777" w:rsidR="0096206E" w:rsidRPr="00997166" w:rsidRDefault="00B62C67"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După</w:t>
      </w:r>
      <w:proofErr w:type="spellEnd"/>
      <w:r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trecerea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prin</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filtrele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biologice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apa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uzata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contine</w:t>
      </w:r>
      <w:proofErr w:type="spellEnd"/>
      <w:r w:rsidR="0096206E" w:rsidRPr="00997166">
        <w:rPr>
          <w:rFonts w:asciiTheme="minorHAnsi" w:hAnsiTheme="minorHAnsi" w:cstheme="minorHAnsi"/>
          <w:sz w:val="24"/>
          <w:szCs w:val="24"/>
        </w:rPr>
        <w:t xml:space="preserve"> o </w:t>
      </w:r>
      <w:proofErr w:type="spellStart"/>
      <w:r w:rsidR="0096206E" w:rsidRPr="00997166">
        <w:rPr>
          <w:rFonts w:asciiTheme="minorHAnsi" w:hAnsiTheme="minorHAnsi" w:cstheme="minorHAnsi"/>
          <w:sz w:val="24"/>
          <w:szCs w:val="24"/>
        </w:rPr>
        <w:t>parte</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biomasa</w:t>
      </w:r>
      <w:proofErr w:type="spellEnd"/>
      <w:r w:rsidR="0096206E" w:rsidRPr="00997166">
        <w:rPr>
          <w:rFonts w:asciiTheme="minorHAnsi" w:hAnsiTheme="minorHAnsi" w:cstheme="minorHAnsi"/>
          <w:sz w:val="24"/>
          <w:szCs w:val="24"/>
        </w:rPr>
        <w:t xml:space="preserve">, care </w:t>
      </w:r>
      <w:proofErr w:type="spellStart"/>
      <w:r w:rsidR="0096206E" w:rsidRPr="00997166">
        <w:rPr>
          <w:rFonts w:asciiTheme="minorHAnsi" w:hAnsiTheme="minorHAnsi" w:cstheme="minorHAnsi"/>
          <w:sz w:val="24"/>
          <w:szCs w:val="24"/>
        </w:rPr>
        <w:t>va</w:t>
      </w:r>
      <w:proofErr w:type="spellEnd"/>
      <w:r w:rsidR="0096206E" w:rsidRPr="00997166">
        <w:rPr>
          <w:rFonts w:asciiTheme="minorHAnsi" w:hAnsiTheme="minorHAnsi" w:cstheme="minorHAnsi"/>
          <w:sz w:val="24"/>
          <w:szCs w:val="24"/>
        </w:rPr>
        <w:t xml:space="preserve"> fi </w:t>
      </w:r>
      <w:proofErr w:type="spellStart"/>
      <w:r w:rsidR="0096206E" w:rsidRPr="00997166">
        <w:rPr>
          <w:rFonts w:asciiTheme="minorHAnsi" w:hAnsiTheme="minorHAnsi" w:cstheme="minorHAnsi"/>
          <w:sz w:val="24"/>
          <w:szCs w:val="24"/>
        </w:rPr>
        <w:t>decantata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departe</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materialul</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umplutura</w:t>
      </w:r>
      <w:proofErr w:type="spellEnd"/>
      <w:r w:rsidR="0096206E" w:rsidRPr="00997166">
        <w:rPr>
          <w:rFonts w:asciiTheme="minorHAnsi" w:hAnsiTheme="minorHAnsi" w:cstheme="minorHAnsi"/>
          <w:sz w:val="24"/>
          <w:szCs w:val="24"/>
        </w:rPr>
        <w:t xml:space="preserve">. Din </w:t>
      </w:r>
      <w:proofErr w:type="spellStart"/>
      <w:r w:rsidR="0096206E" w:rsidRPr="00997166">
        <w:rPr>
          <w:rFonts w:asciiTheme="minorHAnsi" w:hAnsiTheme="minorHAnsi" w:cstheme="minorHAnsi"/>
          <w:sz w:val="24"/>
          <w:szCs w:val="24"/>
        </w:rPr>
        <w:t>aceasta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cauza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bazinul</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sedimentare</w:t>
      </w:r>
      <w:proofErr w:type="spellEnd"/>
      <w:r w:rsidR="0096206E" w:rsidRPr="00997166">
        <w:rPr>
          <w:rFonts w:asciiTheme="minorHAnsi" w:hAnsiTheme="minorHAnsi" w:cstheme="minorHAnsi"/>
          <w:sz w:val="24"/>
          <w:szCs w:val="24"/>
        </w:rPr>
        <w:t xml:space="preserve"> similar cu </w:t>
      </w:r>
      <w:proofErr w:type="spellStart"/>
      <w:r w:rsidR="0096206E" w:rsidRPr="00997166">
        <w:rPr>
          <w:rFonts w:asciiTheme="minorHAnsi" w:hAnsiTheme="minorHAnsi" w:cstheme="minorHAnsi"/>
          <w:sz w:val="24"/>
          <w:szCs w:val="24"/>
        </w:rPr>
        <w:t>acele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bazine</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sedimentare</w:t>
      </w:r>
      <w:proofErr w:type="spellEnd"/>
      <w:r w:rsidR="0096206E" w:rsidRPr="00997166">
        <w:rPr>
          <w:rFonts w:asciiTheme="minorHAnsi" w:hAnsiTheme="minorHAnsi" w:cstheme="minorHAnsi"/>
          <w:sz w:val="24"/>
          <w:szCs w:val="24"/>
        </w:rPr>
        <w:t xml:space="preserve"> a </w:t>
      </w:r>
      <w:proofErr w:type="spellStart"/>
      <w:r w:rsidR="0096206E" w:rsidRPr="00997166">
        <w:rPr>
          <w:rFonts w:asciiTheme="minorHAnsi" w:hAnsiTheme="minorHAnsi" w:cstheme="minorHAnsi"/>
          <w:sz w:val="24"/>
          <w:szCs w:val="24"/>
        </w:rPr>
        <w:t>namolului</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activat</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trebuie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amplasat</w:t>
      </w:r>
      <w:proofErr w:type="spellEnd"/>
      <w:r w:rsidR="0096206E"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după</w:t>
      </w:r>
      <w:proofErr w:type="spellEnd"/>
      <w:r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filtrele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biologice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pentru</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separarea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namolului</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rezultat</w:t>
      </w:r>
      <w:proofErr w:type="spellEnd"/>
      <w:r w:rsidR="0096206E" w:rsidRPr="00997166">
        <w:rPr>
          <w:rFonts w:asciiTheme="minorHAnsi" w:hAnsiTheme="minorHAnsi" w:cstheme="minorHAnsi"/>
          <w:sz w:val="24"/>
          <w:szCs w:val="24"/>
        </w:rPr>
        <w:t xml:space="preserve"> din </w:t>
      </w:r>
      <w:proofErr w:type="spellStart"/>
      <w:r w:rsidR="0096206E" w:rsidRPr="00997166">
        <w:rPr>
          <w:rFonts w:asciiTheme="minorHAnsi" w:hAnsiTheme="minorHAnsi" w:cstheme="minorHAnsi"/>
          <w:sz w:val="24"/>
          <w:szCs w:val="24"/>
        </w:rPr>
        <w:t>filtrele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biologice</w:t>
      </w:r>
      <w:proofErr w:type="spellEnd"/>
      <w:r w:rsidR="0096206E" w:rsidRPr="00997166">
        <w:rPr>
          <w:rFonts w:asciiTheme="minorHAnsi" w:hAnsiTheme="minorHAnsi" w:cstheme="minorHAnsi"/>
          <w:sz w:val="24"/>
          <w:szCs w:val="24"/>
        </w:rPr>
        <w:t xml:space="preserve">, care </w:t>
      </w:r>
      <w:proofErr w:type="spellStart"/>
      <w:r w:rsidR="0096206E" w:rsidRPr="00997166">
        <w:rPr>
          <w:rFonts w:asciiTheme="minorHAnsi" w:hAnsiTheme="minorHAnsi" w:cstheme="minorHAnsi"/>
          <w:sz w:val="24"/>
          <w:szCs w:val="24"/>
        </w:rPr>
        <w:t>este</w:t>
      </w:r>
      <w:proofErr w:type="spellEnd"/>
      <w:r w:rsidR="0096206E" w:rsidRPr="00997166">
        <w:rPr>
          <w:rFonts w:asciiTheme="minorHAnsi" w:hAnsiTheme="minorHAnsi" w:cstheme="minorHAnsi"/>
          <w:sz w:val="24"/>
          <w:szCs w:val="24"/>
        </w:rPr>
        <w:t xml:space="preserve"> identic cu </w:t>
      </w:r>
      <w:proofErr w:type="spellStart"/>
      <w:r w:rsidR="0096206E" w:rsidRPr="00997166">
        <w:rPr>
          <w:rFonts w:asciiTheme="minorHAnsi" w:hAnsiTheme="minorHAnsi" w:cstheme="minorHAnsi"/>
          <w:sz w:val="24"/>
          <w:szCs w:val="24"/>
        </w:rPr>
        <w:t>namolul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în</w:t>
      </w:r>
      <w:proofErr w:type="spellEnd"/>
      <w:r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exces</w:t>
      </w:r>
      <w:proofErr w:type="spellEnd"/>
      <w:r w:rsidR="0096206E" w:rsidRPr="00997166">
        <w:rPr>
          <w:rFonts w:asciiTheme="minorHAnsi" w:hAnsiTheme="minorHAnsi" w:cstheme="minorHAnsi"/>
          <w:sz w:val="24"/>
          <w:szCs w:val="24"/>
        </w:rPr>
        <w:t xml:space="preserve">, din </w:t>
      </w:r>
      <w:proofErr w:type="spellStart"/>
      <w:r w:rsidR="0096206E" w:rsidRPr="00997166">
        <w:rPr>
          <w:rFonts w:asciiTheme="minorHAnsi" w:hAnsiTheme="minorHAnsi" w:cstheme="minorHAnsi"/>
          <w:sz w:val="24"/>
          <w:szCs w:val="24"/>
        </w:rPr>
        <w:t>apa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uzata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epurata</w:t>
      </w:r>
      <w:proofErr w:type="spellEnd"/>
      <w:r w:rsidR="0096206E" w:rsidRPr="00997166">
        <w:rPr>
          <w:rFonts w:asciiTheme="minorHAnsi" w:hAnsiTheme="minorHAnsi" w:cstheme="minorHAnsi"/>
          <w:sz w:val="24"/>
          <w:szCs w:val="24"/>
        </w:rPr>
        <w:t>.</w:t>
      </w:r>
    </w:p>
    <w:p w14:paraId="1A31C082"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Namolul</w:t>
      </w:r>
      <w:proofErr w:type="spellEnd"/>
      <w:r w:rsidRPr="00997166">
        <w:rPr>
          <w:rFonts w:asciiTheme="minorHAnsi" w:hAnsiTheme="minorHAnsi" w:cstheme="minorHAnsi"/>
          <w:sz w:val="24"/>
          <w:szCs w:val="24"/>
        </w:rPr>
        <w:t xml:space="preserve"> din </w:t>
      </w:r>
      <w:proofErr w:type="spellStart"/>
      <w:r w:rsidRPr="00997166">
        <w:rPr>
          <w:rFonts w:asciiTheme="minorHAnsi" w:hAnsiTheme="minorHAnsi" w:cstheme="minorHAnsi"/>
          <w:sz w:val="24"/>
          <w:szCs w:val="24"/>
        </w:rPr>
        <w:t>biofiltru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fiind</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evacuat</w:t>
      </w:r>
      <w:proofErr w:type="spellEnd"/>
      <w:r w:rsidRPr="00997166">
        <w:rPr>
          <w:rFonts w:asciiTheme="minorHAnsi" w:hAnsiTheme="minorHAnsi" w:cstheme="minorHAnsi"/>
          <w:sz w:val="24"/>
          <w:szCs w:val="24"/>
        </w:rPr>
        <w:t xml:space="preserve"> din </w:t>
      </w:r>
      <w:proofErr w:type="spellStart"/>
      <w:r w:rsidRPr="00997166">
        <w:rPr>
          <w:rFonts w:asciiTheme="minorHAnsi" w:hAnsiTheme="minorHAnsi" w:cstheme="minorHAnsi"/>
          <w:sz w:val="24"/>
          <w:szCs w:val="24"/>
        </w:rPr>
        <w:t>bazinul</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sedimentare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trebuie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stabilizat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separat</w:t>
      </w:r>
      <w:proofErr w:type="spellEnd"/>
      <w:r w:rsidRPr="00997166">
        <w:rPr>
          <w:rFonts w:asciiTheme="minorHAnsi" w:hAnsiTheme="minorHAnsi" w:cstheme="minorHAnsi"/>
          <w:sz w:val="24"/>
          <w:szCs w:val="24"/>
        </w:rPr>
        <w:t>.</w:t>
      </w:r>
    </w:p>
    <w:p w14:paraId="01B30197"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r w:rsidRPr="00997166">
        <w:rPr>
          <w:rFonts w:asciiTheme="minorHAnsi" w:hAnsiTheme="minorHAnsi" w:cstheme="minorHAnsi"/>
          <w:sz w:val="24"/>
          <w:szCs w:val="24"/>
        </w:rPr>
        <w:t xml:space="preserve">In </w:t>
      </w:r>
      <w:proofErr w:type="spellStart"/>
      <w:r w:rsidRPr="00997166">
        <w:rPr>
          <w:rFonts w:asciiTheme="minorHAnsi" w:hAnsiTheme="minorHAnsi" w:cstheme="minorHAnsi"/>
          <w:sz w:val="24"/>
          <w:szCs w:val="24"/>
        </w:rPr>
        <w:t>vederea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evitarii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blocarii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invelisului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biofiltrului</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solide</w:t>
      </w:r>
      <w:proofErr w:type="spellEnd"/>
      <w:r w:rsidRPr="00997166">
        <w:rPr>
          <w:rFonts w:asciiTheme="minorHAnsi" w:hAnsiTheme="minorHAnsi" w:cstheme="minorHAnsi"/>
          <w:sz w:val="24"/>
          <w:szCs w:val="24"/>
        </w:rPr>
        <w:t xml:space="preserve"> din </w:t>
      </w:r>
      <w:proofErr w:type="spellStart"/>
      <w:r w:rsidRPr="00997166">
        <w:rPr>
          <w:rFonts w:asciiTheme="minorHAnsi" w:hAnsiTheme="minorHAnsi" w:cstheme="minorHAnsi"/>
          <w:sz w:val="24"/>
          <w:szCs w:val="24"/>
        </w:rPr>
        <w:t>apa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bruta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biofiltrele</w:t>
      </w:r>
      <w:proofErr w:type="spellEnd"/>
      <w:r w:rsidRPr="00997166">
        <w:rPr>
          <w:rFonts w:asciiTheme="minorHAnsi" w:hAnsiTheme="minorHAnsi" w:cstheme="minorHAnsi"/>
          <w:sz w:val="24"/>
          <w:szCs w:val="24"/>
        </w:rPr>
        <w:t xml:space="preserve"> pot fi </w:t>
      </w:r>
      <w:proofErr w:type="spellStart"/>
      <w:r w:rsidRPr="00997166">
        <w:rPr>
          <w:rFonts w:asciiTheme="minorHAnsi" w:hAnsiTheme="minorHAnsi" w:cstheme="minorHAnsi"/>
          <w:sz w:val="24"/>
          <w:szCs w:val="24"/>
        </w:rPr>
        <w:t>folosite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numai</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combinatie</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decantoare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primare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structuri</w:t>
      </w:r>
      <w:proofErr w:type="spellEnd"/>
      <w:r w:rsidRPr="00997166">
        <w:rPr>
          <w:rFonts w:asciiTheme="minorHAnsi" w:hAnsiTheme="minorHAnsi" w:cstheme="minorHAnsi"/>
          <w:sz w:val="24"/>
          <w:szCs w:val="24"/>
        </w:rPr>
        <w:t xml:space="preserve"> sunt </w:t>
      </w:r>
      <w:proofErr w:type="spellStart"/>
      <w:r w:rsidRPr="00997166">
        <w:rPr>
          <w:rFonts w:asciiTheme="minorHAnsi" w:hAnsiTheme="minorHAnsi" w:cstheme="minorHAnsi"/>
          <w:sz w:val="24"/>
          <w:szCs w:val="24"/>
        </w:rPr>
        <w:t>necesare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indepartarea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solidelor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inainte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treapta</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biologica</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ajutorul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procesului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sedimentare</w:t>
      </w:r>
      <w:proofErr w:type="spellEnd"/>
      <w:r w:rsidRPr="00997166">
        <w:rPr>
          <w:rFonts w:asciiTheme="minorHAnsi" w:hAnsiTheme="minorHAnsi" w:cstheme="minorHAnsi"/>
          <w:sz w:val="24"/>
          <w:szCs w:val="24"/>
        </w:rPr>
        <w:t>.</w:t>
      </w:r>
    </w:p>
    <w:p w14:paraId="4B50A079" w14:textId="77777777" w:rsidR="0096206E" w:rsidRPr="00997166" w:rsidRDefault="0096206E" w:rsidP="0096206E">
      <w:pPr>
        <w:widowControl w:val="0"/>
        <w:autoSpaceDE w:val="0"/>
        <w:autoSpaceDN w:val="0"/>
        <w:adjustRightInd w:val="0"/>
        <w:spacing w:line="362" w:lineRule="exact"/>
        <w:rPr>
          <w:rFonts w:asciiTheme="minorHAnsi" w:hAnsiTheme="minorHAnsi" w:cstheme="minorHAnsi"/>
          <w:sz w:val="24"/>
          <w:szCs w:val="24"/>
        </w:rPr>
      </w:pPr>
    </w:p>
    <w:p w14:paraId="6F2918A6" w14:textId="77777777" w:rsidR="0096206E" w:rsidRPr="00997166" w:rsidRDefault="0096206E" w:rsidP="00CF75C3">
      <w:pPr>
        <w:widowControl w:val="0"/>
        <w:numPr>
          <w:ilvl w:val="0"/>
          <w:numId w:val="20"/>
        </w:numPr>
        <w:tabs>
          <w:tab w:val="clear" w:pos="720"/>
          <w:tab w:val="num" w:pos="840"/>
        </w:tabs>
        <w:overflowPunct w:val="0"/>
        <w:autoSpaceDE w:val="0"/>
        <w:autoSpaceDN w:val="0"/>
        <w:adjustRightInd w:val="0"/>
        <w:spacing w:line="239" w:lineRule="auto"/>
        <w:ind w:left="840" w:hanging="807"/>
        <w:jc w:val="both"/>
        <w:rPr>
          <w:rFonts w:asciiTheme="minorHAnsi" w:hAnsiTheme="minorHAnsi" w:cstheme="minorHAnsi"/>
          <w:b/>
          <w:bCs/>
          <w:sz w:val="24"/>
          <w:szCs w:val="24"/>
        </w:rPr>
      </w:pPr>
      <w:proofErr w:type="spellStart"/>
      <w:r w:rsidRPr="00997166">
        <w:rPr>
          <w:rFonts w:asciiTheme="minorHAnsi" w:hAnsiTheme="minorHAnsi" w:cstheme="minorHAnsi"/>
          <w:b/>
          <w:bCs/>
          <w:sz w:val="24"/>
          <w:szCs w:val="24"/>
        </w:rPr>
        <w:t>Filtre</w:t>
      </w:r>
      <w:proofErr w:type="spellEnd"/>
      <w:r w:rsidRPr="00997166">
        <w:rPr>
          <w:rFonts w:asciiTheme="minorHAnsi" w:hAnsiTheme="minorHAnsi" w:cstheme="minorHAnsi"/>
          <w:b/>
          <w:bCs/>
          <w:sz w:val="24"/>
          <w:szCs w:val="24"/>
        </w:rPr>
        <w:t xml:space="preserve"> </w:t>
      </w:r>
      <w:proofErr w:type="spellStart"/>
      <w:r w:rsidRPr="00997166">
        <w:rPr>
          <w:rFonts w:asciiTheme="minorHAnsi" w:hAnsiTheme="minorHAnsi" w:cstheme="minorHAnsi"/>
          <w:b/>
          <w:bCs/>
          <w:sz w:val="24"/>
          <w:szCs w:val="24"/>
        </w:rPr>
        <w:t>biologice</w:t>
      </w:r>
      <w:proofErr w:type="spellEnd"/>
      <w:r w:rsidRPr="00997166">
        <w:rPr>
          <w:rFonts w:asciiTheme="minorHAnsi" w:hAnsiTheme="minorHAnsi" w:cstheme="minorHAnsi"/>
          <w:b/>
          <w:bCs/>
          <w:sz w:val="24"/>
          <w:szCs w:val="24"/>
        </w:rPr>
        <w:t xml:space="preserve"> de contact cu rotor </w:t>
      </w:r>
      <w:proofErr w:type="spellStart"/>
      <w:r w:rsidRPr="00997166">
        <w:rPr>
          <w:rFonts w:asciiTheme="minorHAnsi" w:hAnsiTheme="minorHAnsi" w:cstheme="minorHAnsi"/>
          <w:b/>
          <w:bCs/>
          <w:sz w:val="24"/>
          <w:szCs w:val="24"/>
        </w:rPr>
        <w:t>sau</w:t>
      </w:r>
      <w:proofErr w:type="spellEnd"/>
      <w:r w:rsidRPr="00997166">
        <w:rPr>
          <w:rFonts w:asciiTheme="minorHAnsi" w:hAnsiTheme="minorHAnsi" w:cstheme="minorHAnsi"/>
          <w:b/>
          <w:bCs/>
          <w:sz w:val="24"/>
          <w:szCs w:val="24"/>
        </w:rPr>
        <w:t xml:space="preserve"> </w:t>
      </w:r>
      <w:proofErr w:type="spellStart"/>
      <w:r w:rsidRPr="00997166">
        <w:rPr>
          <w:rFonts w:asciiTheme="minorHAnsi" w:hAnsiTheme="minorHAnsi" w:cstheme="minorHAnsi"/>
          <w:b/>
          <w:bCs/>
          <w:sz w:val="24"/>
          <w:szCs w:val="24"/>
        </w:rPr>
        <w:t>biodiscuri</w:t>
      </w:r>
      <w:proofErr w:type="spellEnd"/>
      <w:r w:rsidRPr="00997166">
        <w:rPr>
          <w:rFonts w:asciiTheme="minorHAnsi" w:hAnsiTheme="minorHAnsi" w:cstheme="minorHAnsi"/>
          <w:b/>
          <w:bCs/>
          <w:sz w:val="24"/>
          <w:szCs w:val="24"/>
        </w:rPr>
        <w:t xml:space="preserve"> </w:t>
      </w:r>
    </w:p>
    <w:p w14:paraId="16A38F38" w14:textId="77777777" w:rsidR="0096206E" w:rsidRPr="00997166" w:rsidRDefault="0096206E" w:rsidP="0096206E">
      <w:pPr>
        <w:widowControl w:val="0"/>
        <w:autoSpaceDE w:val="0"/>
        <w:autoSpaceDN w:val="0"/>
        <w:adjustRightInd w:val="0"/>
        <w:spacing w:line="278" w:lineRule="exact"/>
        <w:rPr>
          <w:rFonts w:asciiTheme="minorHAnsi" w:hAnsiTheme="minorHAnsi" w:cstheme="minorHAnsi"/>
          <w:sz w:val="24"/>
          <w:szCs w:val="24"/>
        </w:rPr>
      </w:pPr>
    </w:p>
    <w:p w14:paraId="1BBA1503"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r w:rsidRPr="00997166">
        <w:rPr>
          <w:rFonts w:asciiTheme="minorHAnsi" w:hAnsiTheme="minorHAnsi" w:cstheme="minorHAnsi"/>
          <w:sz w:val="24"/>
          <w:szCs w:val="24"/>
        </w:rPr>
        <w:t xml:space="preserve">Un alt </w:t>
      </w:r>
      <w:proofErr w:type="spellStart"/>
      <w:r w:rsidRPr="00997166">
        <w:rPr>
          <w:rFonts w:asciiTheme="minorHAnsi" w:hAnsiTheme="minorHAnsi" w:cstheme="minorHAnsi"/>
          <w:sz w:val="24"/>
          <w:szCs w:val="24"/>
        </w:rPr>
        <w:t>procedeu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aerob</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pelicula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biologica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fixata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asa-numitul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proces</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contactori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biologici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rotativi</w:t>
      </w:r>
      <w:proofErr w:type="spellEnd"/>
      <w:r w:rsidRPr="00997166">
        <w:rPr>
          <w:rFonts w:asciiTheme="minorHAnsi" w:hAnsiTheme="minorHAnsi" w:cstheme="minorHAnsi"/>
          <w:sz w:val="24"/>
          <w:szCs w:val="24"/>
        </w:rPr>
        <w:t xml:space="preserve">. Un contactor biologic </w:t>
      </w:r>
      <w:proofErr w:type="spellStart"/>
      <w:r w:rsidRPr="00997166">
        <w:rPr>
          <w:rFonts w:asciiTheme="minorHAnsi" w:hAnsiTheme="minorHAnsi" w:cstheme="minorHAnsi"/>
          <w:sz w:val="24"/>
          <w:szCs w:val="24"/>
        </w:rPr>
        <w:t>rotativ</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cuprinde</w:t>
      </w:r>
      <w:proofErr w:type="spellEnd"/>
      <w:r w:rsidRPr="00997166">
        <w:rPr>
          <w:rFonts w:asciiTheme="minorHAnsi" w:hAnsiTheme="minorHAnsi" w:cstheme="minorHAnsi"/>
          <w:sz w:val="24"/>
          <w:szCs w:val="24"/>
        </w:rPr>
        <w:t xml:space="preserve"> un set de </w:t>
      </w:r>
      <w:proofErr w:type="spellStart"/>
      <w:r w:rsidRPr="00997166">
        <w:rPr>
          <w:rFonts w:asciiTheme="minorHAnsi" w:hAnsiTheme="minorHAnsi" w:cstheme="minorHAnsi"/>
          <w:sz w:val="24"/>
          <w:szCs w:val="24"/>
        </w:rPr>
        <w:t>discuri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circulare</w:t>
      </w:r>
      <w:proofErr w:type="spellEnd"/>
      <w:r w:rsidRPr="00997166">
        <w:rPr>
          <w:rFonts w:asciiTheme="minorHAnsi" w:hAnsiTheme="minorHAnsi" w:cstheme="minorHAnsi"/>
          <w:sz w:val="24"/>
          <w:szCs w:val="24"/>
        </w:rPr>
        <w:t xml:space="preserve"> din material plastic </w:t>
      </w:r>
      <w:proofErr w:type="spellStart"/>
      <w:r w:rsidRPr="00997166">
        <w:rPr>
          <w:rFonts w:asciiTheme="minorHAnsi" w:hAnsiTheme="minorHAnsi" w:cstheme="minorHAnsi"/>
          <w:sz w:val="24"/>
          <w:szCs w:val="24"/>
        </w:rPr>
        <w:t>poros</w:t>
      </w:r>
      <w:proofErr w:type="spellEnd"/>
      <w:r w:rsidRPr="00997166">
        <w:rPr>
          <w:rFonts w:asciiTheme="minorHAnsi" w:hAnsiTheme="minorHAnsi" w:cstheme="minorHAnsi"/>
          <w:sz w:val="24"/>
          <w:szCs w:val="24"/>
        </w:rPr>
        <w:t xml:space="preserve"> care sunt </w:t>
      </w:r>
      <w:proofErr w:type="spellStart"/>
      <w:r w:rsidRPr="00997166">
        <w:rPr>
          <w:rFonts w:asciiTheme="minorHAnsi" w:hAnsiTheme="minorHAnsi" w:cstheme="minorHAnsi"/>
          <w:sz w:val="24"/>
          <w:szCs w:val="24"/>
        </w:rPr>
        <w:t>scufundate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apa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uzata</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rotite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prin</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aceasta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Discurile</w:t>
      </w:r>
      <w:proofErr w:type="spellEnd"/>
      <w:r w:rsidRPr="00997166">
        <w:rPr>
          <w:rFonts w:asciiTheme="minorHAnsi" w:hAnsiTheme="minorHAnsi" w:cstheme="minorHAnsi"/>
          <w:sz w:val="24"/>
          <w:szCs w:val="24"/>
        </w:rPr>
        <w:t xml:space="preserve"> sunt </w:t>
      </w:r>
      <w:proofErr w:type="spellStart"/>
      <w:r w:rsidRPr="00997166">
        <w:rPr>
          <w:rFonts w:asciiTheme="minorHAnsi" w:hAnsiTheme="minorHAnsi" w:cstheme="minorHAnsi"/>
          <w:sz w:val="24"/>
          <w:szCs w:val="24"/>
        </w:rPr>
        <w:t>numai</w:t>
      </w:r>
      <w:proofErr w:type="spellEnd"/>
      <w:r w:rsidRPr="00997166">
        <w:rPr>
          <w:rFonts w:asciiTheme="minorHAnsi" w:hAnsiTheme="minorHAnsi" w:cstheme="minorHAnsi"/>
          <w:sz w:val="24"/>
          <w:szCs w:val="24"/>
        </w:rPr>
        <w:t xml:space="preserve"> partial </w:t>
      </w:r>
      <w:proofErr w:type="spellStart"/>
      <w:r w:rsidRPr="00997166">
        <w:rPr>
          <w:rFonts w:asciiTheme="minorHAnsi" w:hAnsiTheme="minorHAnsi" w:cstheme="minorHAnsi"/>
          <w:sz w:val="24"/>
          <w:szCs w:val="24"/>
        </w:rPr>
        <w:t>submersibile</w:t>
      </w:r>
      <w:proofErr w:type="spellEnd"/>
      <w:r w:rsidRPr="00997166">
        <w:rPr>
          <w:rFonts w:asciiTheme="minorHAnsi" w:hAnsiTheme="minorHAnsi" w:cstheme="minorHAnsi"/>
          <w:sz w:val="24"/>
          <w:szCs w:val="24"/>
        </w:rPr>
        <w:t xml:space="preserve">. Din </w:t>
      </w:r>
      <w:proofErr w:type="spellStart"/>
      <w:r w:rsidRPr="00997166">
        <w:rPr>
          <w:rFonts w:asciiTheme="minorHAnsi" w:hAnsiTheme="minorHAnsi" w:cstheme="minorHAnsi"/>
          <w:sz w:val="24"/>
          <w:szCs w:val="24"/>
        </w:rPr>
        <w:t>aceas</w:t>
      </w:r>
      <w:r w:rsidRPr="00997166">
        <w:rPr>
          <w:rFonts w:asciiTheme="minorHAnsi" w:hAnsiTheme="minorHAnsi" w:cstheme="minorHAnsi"/>
          <w:sz w:val="24"/>
          <w:szCs w:val="24"/>
        </w:rPr>
        <w:lastRenderedPageBreak/>
        <w:t>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cauza</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r w:rsidRPr="00997166">
        <w:rPr>
          <w:rFonts w:asciiTheme="minorHAnsi" w:hAnsiTheme="minorHAnsi" w:cstheme="minorHAnsi"/>
          <w:sz w:val="24"/>
          <w:szCs w:val="24"/>
        </w:rPr>
        <w:t xml:space="preserve">a </w:t>
      </w:r>
      <w:proofErr w:type="spellStart"/>
      <w:r w:rsidRPr="00997166">
        <w:rPr>
          <w:rFonts w:asciiTheme="minorHAnsi" w:hAnsiTheme="minorHAnsi" w:cstheme="minorHAnsi"/>
          <w:sz w:val="24"/>
          <w:szCs w:val="24"/>
        </w:rPr>
        <w:t>miscarii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rotatie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actionata</w:t>
      </w:r>
      <w:proofErr w:type="spellEnd"/>
      <w:r w:rsidRPr="00997166">
        <w:rPr>
          <w:rFonts w:asciiTheme="minorHAnsi" w:hAnsiTheme="minorHAnsi" w:cstheme="minorHAnsi"/>
          <w:sz w:val="24"/>
          <w:szCs w:val="24"/>
        </w:rPr>
        <w:t xml:space="preserve"> de un </w:t>
      </w:r>
      <w:proofErr w:type="spellStart"/>
      <w:r w:rsidRPr="00997166">
        <w:rPr>
          <w:rFonts w:asciiTheme="minorHAnsi" w:hAnsiTheme="minorHAnsi" w:cstheme="minorHAnsi"/>
          <w:sz w:val="24"/>
          <w:szCs w:val="24"/>
        </w:rPr>
        <w:t>electomotor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conectat</w:t>
      </w:r>
      <w:proofErr w:type="spellEnd"/>
      <w:r w:rsidRPr="00997166">
        <w:rPr>
          <w:rFonts w:asciiTheme="minorHAnsi" w:hAnsiTheme="minorHAnsi" w:cstheme="minorHAnsi"/>
          <w:sz w:val="24"/>
          <w:szCs w:val="24"/>
        </w:rPr>
        <w:t xml:space="preserve"> la </w:t>
      </w:r>
      <w:proofErr w:type="spellStart"/>
      <w:r w:rsidRPr="00997166">
        <w:rPr>
          <w:rFonts w:asciiTheme="minorHAnsi" w:hAnsiTheme="minorHAnsi" w:cstheme="minorHAnsi"/>
          <w:sz w:val="24"/>
          <w:szCs w:val="24"/>
        </w:rPr>
        <w:t>axele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discurilor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va</w:t>
      </w:r>
      <w:proofErr w:type="spellEnd"/>
      <w:r w:rsidRPr="00997166">
        <w:rPr>
          <w:rFonts w:asciiTheme="minorHAnsi" w:hAnsiTheme="minorHAnsi" w:cstheme="minorHAnsi"/>
          <w:sz w:val="24"/>
          <w:szCs w:val="24"/>
        </w:rPr>
        <w:t xml:space="preserve"> fi </w:t>
      </w:r>
      <w:proofErr w:type="spellStart"/>
      <w:r w:rsidRPr="00997166">
        <w:rPr>
          <w:rFonts w:asciiTheme="minorHAnsi" w:hAnsiTheme="minorHAnsi" w:cstheme="minorHAnsi"/>
          <w:sz w:val="24"/>
          <w:szCs w:val="24"/>
        </w:rPr>
        <w:t>realizata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aerarea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apei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r w:rsidRPr="00997166">
        <w:rPr>
          <w:rFonts w:asciiTheme="minorHAnsi" w:hAnsiTheme="minorHAnsi" w:cstheme="minorHAnsi"/>
          <w:sz w:val="24"/>
          <w:szCs w:val="24"/>
        </w:rPr>
        <w:t xml:space="preserve">a </w:t>
      </w:r>
      <w:proofErr w:type="spellStart"/>
      <w:r w:rsidRPr="00997166">
        <w:rPr>
          <w:rFonts w:asciiTheme="minorHAnsi" w:hAnsiTheme="minorHAnsi" w:cstheme="minorHAnsi"/>
          <w:sz w:val="24"/>
          <w:szCs w:val="24"/>
        </w:rPr>
        <w:t>biofilmului</w:t>
      </w:r>
      <w:proofErr w:type="spellEnd"/>
      <w:r w:rsidRPr="00997166">
        <w:rPr>
          <w:rFonts w:asciiTheme="minorHAnsi" w:hAnsiTheme="minorHAnsi" w:cstheme="minorHAnsi"/>
          <w:sz w:val="24"/>
          <w:szCs w:val="24"/>
        </w:rPr>
        <w:t>.</w:t>
      </w:r>
    </w:p>
    <w:p w14:paraId="4CC4DA5F"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Discurile</w:t>
      </w:r>
      <w:proofErr w:type="spellEnd"/>
      <w:r w:rsidRPr="00997166">
        <w:rPr>
          <w:rFonts w:asciiTheme="minorHAnsi" w:hAnsiTheme="minorHAnsi" w:cstheme="minorHAnsi"/>
          <w:sz w:val="24"/>
          <w:szCs w:val="24"/>
        </w:rPr>
        <w:t xml:space="preserve"> sunt </w:t>
      </w:r>
      <w:proofErr w:type="spellStart"/>
      <w:r w:rsidRPr="00997166">
        <w:rPr>
          <w:rFonts w:asciiTheme="minorHAnsi" w:hAnsiTheme="minorHAnsi" w:cstheme="minorHAnsi"/>
          <w:sz w:val="24"/>
          <w:szCs w:val="24"/>
        </w:rPr>
        <w:t>instalate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bazine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beton</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armat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sau</w:t>
      </w:r>
      <w:proofErr w:type="spellEnd"/>
      <w:r w:rsidRPr="00997166">
        <w:rPr>
          <w:rFonts w:asciiTheme="minorHAnsi" w:hAnsiTheme="minorHAnsi" w:cstheme="minorHAnsi"/>
          <w:sz w:val="24"/>
          <w:szCs w:val="24"/>
        </w:rPr>
        <w:t xml:space="preserve"> din </w:t>
      </w:r>
      <w:proofErr w:type="spellStart"/>
      <w:r w:rsidRPr="00997166">
        <w:rPr>
          <w:rFonts w:asciiTheme="minorHAnsi" w:hAnsiTheme="minorHAnsi" w:cstheme="minorHAnsi"/>
          <w:sz w:val="24"/>
          <w:szCs w:val="24"/>
        </w:rPr>
        <w:t>otel</w:t>
      </w:r>
      <w:proofErr w:type="spellEnd"/>
      <w:r w:rsidRPr="00997166">
        <w:rPr>
          <w:rFonts w:asciiTheme="minorHAnsi" w:hAnsiTheme="minorHAnsi" w:cstheme="minorHAnsi"/>
          <w:sz w:val="24"/>
          <w:szCs w:val="24"/>
        </w:rPr>
        <w:t xml:space="preserve">, care sunt </w:t>
      </w:r>
      <w:proofErr w:type="spellStart"/>
      <w:r w:rsidRPr="00997166">
        <w:rPr>
          <w:rFonts w:asciiTheme="minorHAnsi" w:hAnsiTheme="minorHAnsi" w:cstheme="minorHAnsi"/>
          <w:sz w:val="24"/>
          <w:szCs w:val="24"/>
        </w:rPr>
        <w:t>tipice</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staţi</w:t>
      </w:r>
      <w:r w:rsidRPr="00997166">
        <w:rPr>
          <w:rFonts w:asciiTheme="minorHAnsi" w:hAnsiTheme="minorHAnsi" w:cstheme="minorHAnsi"/>
          <w:sz w:val="24"/>
          <w:szCs w:val="24"/>
        </w:rPr>
        <w:t>ilor</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mici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deoarece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unitati</w:t>
      </w:r>
      <w:proofErr w:type="spellEnd"/>
      <w:r w:rsidRPr="00997166">
        <w:rPr>
          <w:rFonts w:asciiTheme="minorHAnsi" w:hAnsiTheme="minorHAnsi" w:cstheme="minorHAnsi"/>
          <w:sz w:val="24"/>
          <w:szCs w:val="24"/>
        </w:rPr>
        <w:t xml:space="preserve"> pot fi </w:t>
      </w:r>
      <w:proofErr w:type="spellStart"/>
      <w:r w:rsidRPr="00997166">
        <w:rPr>
          <w:rFonts w:asciiTheme="minorHAnsi" w:hAnsiTheme="minorHAnsi" w:cstheme="minorHAnsi"/>
          <w:sz w:val="24"/>
          <w:szCs w:val="24"/>
        </w:rPr>
        <w:t>livrate</w:t>
      </w:r>
      <w:proofErr w:type="spellEnd"/>
      <w:r w:rsidRPr="00997166">
        <w:rPr>
          <w:rFonts w:asciiTheme="minorHAnsi" w:hAnsiTheme="minorHAnsi" w:cstheme="minorHAnsi"/>
          <w:sz w:val="24"/>
          <w:szCs w:val="24"/>
        </w:rPr>
        <w:t xml:space="preserve"> ca module prefabricate.</w:t>
      </w:r>
    </w:p>
    <w:p w14:paraId="36FA56E3"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Asemenea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biofiltrelor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namolul</w:t>
      </w:r>
      <w:proofErr w:type="spellEnd"/>
      <w:r w:rsidRPr="00997166">
        <w:rPr>
          <w:rFonts w:asciiTheme="minorHAnsi" w:hAnsiTheme="minorHAnsi" w:cstheme="minorHAnsi"/>
          <w:sz w:val="24"/>
          <w:szCs w:val="24"/>
        </w:rPr>
        <w:t xml:space="preserve"> biologic </w:t>
      </w:r>
      <w:proofErr w:type="spellStart"/>
      <w:r w:rsidRPr="00997166">
        <w:rPr>
          <w:rFonts w:asciiTheme="minorHAnsi" w:hAnsiTheme="minorHAnsi" w:cstheme="minorHAnsi"/>
          <w:sz w:val="24"/>
          <w:szCs w:val="24"/>
        </w:rPr>
        <w:t>decantat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trebuie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evacuat</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bazinele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sedimentare</w:t>
      </w:r>
      <w:proofErr w:type="spellEnd"/>
      <w:r w:rsidRPr="00997166">
        <w:rPr>
          <w:rFonts w:asciiTheme="minorHAnsi" w:hAnsiTheme="minorHAnsi" w:cstheme="minorHAnsi"/>
          <w:sz w:val="24"/>
          <w:szCs w:val="24"/>
        </w:rPr>
        <w:t xml:space="preserve">, care </w:t>
      </w:r>
      <w:proofErr w:type="spellStart"/>
      <w:r w:rsidRPr="00997166">
        <w:rPr>
          <w:rFonts w:asciiTheme="minorHAnsi" w:hAnsiTheme="minorHAnsi" w:cstheme="minorHAnsi"/>
          <w:sz w:val="24"/>
          <w:szCs w:val="24"/>
        </w:rPr>
        <w:t>trebuie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amplasate</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după</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contactoarele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biologice</w:t>
      </w:r>
      <w:proofErr w:type="spellEnd"/>
      <w:r w:rsidRPr="00997166">
        <w:rPr>
          <w:rFonts w:asciiTheme="minorHAnsi" w:hAnsiTheme="minorHAnsi" w:cstheme="minorHAnsi"/>
          <w:sz w:val="24"/>
          <w:szCs w:val="24"/>
        </w:rPr>
        <w:t xml:space="preserve"> cu rotor.</w:t>
      </w:r>
    </w:p>
    <w:p w14:paraId="3CE41D47"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r w:rsidRPr="00997166">
        <w:rPr>
          <w:rFonts w:asciiTheme="minorHAnsi" w:hAnsiTheme="minorHAnsi" w:cstheme="minorHAnsi"/>
          <w:sz w:val="24"/>
          <w:szCs w:val="24"/>
        </w:rPr>
        <w:t xml:space="preserve">Similar cu </w:t>
      </w:r>
      <w:proofErr w:type="spellStart"/>
      <w:r w:rsidRPr="00997166">
        <w:rPr>
          <w:rFonts w:asciiTheme="minorHAnsi" w:hAnsiTheme="minorHAnsi" w:cstheme="minorHAnsi"/>
          <w:sz w:val="24"/>
          <w:szCs w:val="24"/>
        </w:rPr>
        <w:t>biofiltrele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contactoarele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biologice</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biodiscuri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necesita</w:t>
      </w:r>
      <w:proofErr w:type="spellEnd"/>
      <w:r w:rsidRPr="00997166">
        <w:rPr>
          <w:rFonts w:asciiTheme="minorHAnsi" w:hAnsiTheme="minorHAnsi" w:cstheme="minorHAnsi"/>
          <w:sz w:val="24"/>
          <w:szCs w:val="24"/>
        </w:rPr>
        <w:t xml:space="preserve"> pre-</w:t>
      </w:r>
      <w:proofErr w:type="spellStart"/>
      <w:r w:rsidRPr="00997166">
        <w:rPr>
          <w:rFonts w:asciiTheme="minorHAnsi" w:hAnsiTheme="minorHAnsi" w:cstheme="minorHAnsi"/>
          <w:sz w:val="24"/>
          <w:szCs w:val="24"/>
        </w:rPr>
        <w:t>tratare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mecanica</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bazine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sedimentare</w:t>
      </w:r>
      <w:proofErr w:type="spellEnd"/>
      <w:r w:rsidRPr="00997166">
        <w:rPr>
          <w:rFonts w:asciiTheme="minorHAnsi" w:hAnsiTheme="minorHAnsi" w:cstheme="minorHAnsi"/>
          <w:sz w:val="24"/>
          <w:szCs w:val="24"/>
        </w:rPr>
        <w:t>,</w:t>
      </w:r>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vederea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evitarii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blocajelor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intre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discuri</w:t>
      </w:r>
      <w:proofErr w:type="spellEnd"/>
      <w:r w:rsidRPr="00997166">
        <w:rPr>
          <w:rFonts w:asciiTheme="minorHAnsi" w:hAnsiTheme="minorHAnsi" w:cstheme="minorHAnsi"/>
          <w:sz w:val="24"/>
          <w:szCs w:val="24"/>
        </w:rPr>
        <w:t>.</w:t>
      </w:r>
    </w:p>
    <w:p w14:paraId="16440C54" w14:textId="77777777" w:rsidR="0096206E" w:rsidRPr="00997166" w:rsidRDefault="0096206E" w:rsidP="0096206E">
      <w:pPr>
        <w:widowControl w:val="0"/>
        <w:autoSpaceDE w:val="0"/>
        <w:autoSpaceDN w:val="0"/>
        <w:adjustRightInd w:val="0"/>
        <w:spacing w:line="379" w:lineRule="exact"/>
        <w:rPr>
          <w:rFonts w:asciiTheme="minorHAnsi" w:hAnsiTheme="minorHAnsi" w:cstheme="minorHAnsi"/>
          <w:sz w:val="24"/>
          <w:szCs w:val="24"/>
        </w:rPr>
      </w:pPr>
    </w:p>
    <w:p w14:paraId="4B99BCB2" w14:textId="77777777" w:rsidR="0096206E" w:rsidRPr="00997166" w:rsidRDefault="0096206E" w:rsidP="00CF75C3">
      <w:pPr>
        <w:widowControl w:val="0"/>
        <w:numPr>
          <w:ilvl w:val="0"/>
          <w:numId w:val="21"/>
        </w:numPr>
        <w:tabs>
          <w:tab w:val="clear" w:pos="720"/>
          <w:tab w:val="num" w:pos="580"/>
        </w:tabs>
        <w:overflowPunct w:val="0"/>
        <w:autoSpaceDE w:val="0"/>
        <w:autoSpaceDN w:val="0"/>
        <w:adjustRightInd w:val="0"/>
        <w:spacing w:line="240" w:lineRule="auto"/>
        <w:ind w:left="580" w:hanging="547"/>
        <w:jc w:val="both"/>
        <w:rPr>
          <w:rFonts w:asciiTheme="minorHAnsi" w:hAnsiTheme="minorHAnsi" w:cstheme="minorHAnsi"/>
          <w:b/>
          <w:bCs/>
          <w:sz w:val="24"/>
          <w:szCs w:val="24"/>
        </w:rPr>
      </w:pPr>
      <w:proofErr w:type="spellStart"/>
      <w:r w:rsidRPr="00997166">
        <w:rPr>
          <w:rFonts w:asciiTheme="minorHAnsi" w:hAnsiTheme="minorHAnsi" w:cstheme="minorHAnsi"/>
          <w:b/>
          <w:bCs/>
          <w:sz w:val="24"/>
          <w:szCs w:val="24"/>
        </w:rPr>
        <w:t>Altele</w:t>
      </w:r>
      <w:proofErr w:type="spellEnd"/>
      <w:r w:rsidRPr="00997166">
        <w:rPr>
          <w:rFonts w:asciiTheme="minorHAnsi" w:hAnsiTheme="minorHAnsi" w:cstheme="minorHAnsi"/>
          <w:b/>
          <w:bCs/>
          <w:sz w:val="24"/>
          <w:szCs w:val="24"/>
        </w:rPr>
        <w:t xml:space="preserve"> </w:t>
      </w:r>
    </w:p>
    <w:p w14:paraId="63E8CBC2" w14:textId="77777777" w:rsidR="0096206E" w:rsidRPr="00997166" w:rsidRDefault="0096206E" w:rsidP="00CF75C3">
      <w:pPr>
        <w:widowControl w:val="0"/>
        <w:numPr>
          <w:ilvl w:val="0"/>
          <w:numId w:val="22"/>
        </w:numPr>
        <w:tabs>
          <w:tab w:val="clear" w:pos="720"/>
          <w:tab w:val="num" w:pos="840"/>
        </w:tabs>
        <w:overflowPunct w:val="0"/>
        <w:autoSpaceDE w:val="0"/>
        <w:autoSpaceDN w:val="0"/>
        <w:adjustRightInd w:val="0"/>
        <w:spacing w:line="240" w:lineRule="auto"/>
        <w:ind w:left="840" w:hanging="807"/>
        <w:jc w:val="both"/>
        <w:rPr>
          <w:rFonts w:asciiTheme="minorHAnsi" w:hAnsiTheme="minorHAnsi" w:cstheme="minorHAnsi"/>
          <w:b/>
          <w:bCs/>
          <w:sz w:val="24"/>
          <w:szCs w:val="24"/>
        </w:rPr>
      </w:pPr>
      <w:proofErr w:type="spellStart"/>
      <w:r w:rsidRPr="00997166">
        <w:rPr>
          <w:rFonts w:asciiTheme="minorHAnsi" w:hAnsiTheme="minorHAnsi" w:cstheme="minorHAnsi"/>
          <w:b/>
          <w:bCs/>
          <w:sz w:val="24"/>
          <w:szCs w:val="24"/>
        </w:rPr>
        <w:t>Proces</w:t>
      </w:r>
      <w:proofErr w:type="spellEnd"/>
      <w:r w:rsidRPr="00997166">
        <w:rPr>
          <w:rFonts w:asciiTheme="minorHAnsi" w:hAnsiTheme="minorHAnsi" w:cstheme="minorHAnsi"/>
          <w:b/>
          <w:bCs/>
          <w:sz w:val="24"/>
          <w:szCs w:val="24"/>
        </w:rPr>
        <w:t xml:space="preserve"> </w:t>
      </w:r>
      <w:proofErr w:type="spellStart"/>
      <w:r w:rsidRPr="00997166">
        <w:rPr>
          <w:rFonts w:asciiTheme="minorHAnsi" w:hAnsiTheme="minorHAnsi" w:cstheme="minorHAnsi"/>
          <w:b/>
          <w:bCs/>
          <w:sz w:val="24"/>
          <w:szCs w:val="24"/>
        </w:rPr>
        <w:t>anaerob</w:t>
      </w:r>
      <w:proofErr w:type="spellEnd"/>
      <w:r w:rsidRPr="00997166">
        <w:rPr>
          <w:rFonts w:asciiTheme="minorHAnsi" w:hAnsiTheme="minorHAnsi" w:cstheme="minorHAnsi"/>
          <w:b/>
          <w:bCs/>
          <w:sz w:val="24"/>
          <w:szCs w:val="24"/>
        </w:rPr>
        <w:t xml:space="preserve"> cu </w:t>
      </w:r>
      <w:proofErr w:type="spellStart"/>
      <w:r w:rsidRPr="00997166">
        <w:rPr>
          <w:rFonts w:asciiTheme="minorHAnsi" w:hAnsiTheme="minorHAnsi" w:cstheme="minorHAnsi"/>
          <w:b/>
          <w:bCs/>
          <w:sz w:val="24"/>
          <w:szCs w:val="24"/>
        </w:rPr>
        <w:t>pelicule</w:t>
      </w:r>
      <w:proofErr w:type="spellEnd"/>
      <w:r w:rsidRPr="00997166">
        <w:rPr>
          <w:rFonts w:asciiTheme="minorHAnsi" w:hAnsiTheme="minorHAnsi" w:cstheme="minorHAnsi"/>
          <w:b/>
          <w:bCs/>
          <w:sz w:val="24"/>
          <w:szCs w:val="24"/>
        </w:rPr>
        <w:t xml:space="preserve"> </w:t>
      </w:r>
      <w:proofErr w:type="spellStart"/>
      <w:r w:rsidRPr="00997166">
        <w:rPr>
          <w:rFonts w:asciiTheme="minorHAnsi" w:hAnsiTheme="minorHAnsi" w:cstheme="minorHAnsi"/>
          <w:b/>
          <w:bCs/>
          <w:sz w:val="24"/>
          <w:szCs w:val="24"/>
        </w:rPr>
        <w:t>biologice</w:t>
      </w:r>
      <w:proofErr w:type="spellEnd"/>
      <w:r w:rsidRPr="00997166">
        <w:rPr>
          <w:rFonts w:asciiTheme="minorHAnsi" w:hAnsiTheme="minorHAnsi" w:cstheme="minorHAnsi"/>
          <w:b/>
          <w:bCs/>
          <w:sz w:val="24"/>
          <w:szCs w:val="24"/>
        </w:rPr>
        <w:t xml:space="preserve"> </w:t>
      </w:r>
      <w:proofErr w:type="spellStart"/>
      <w:r w:rsidRPr="00997166">
        <w:rPr>
          <w:rFonts w:asciiTheme="minorHAnsi" w:hAnsiTheme="minorHAnsi" w:cstheme="minorHAnsi"/>
          <w:b/>
          <w:bCs/>
          <w:sz w:val="24"/>
          <w:szCs w:val="24"/>
        </w:rPr>
        <w:t>suspendate</w:t>
      </w:r>
      <w:proofErr w:type="spellEnd"/>
      <w:r w:rsidRPr="00997166">
        <w:rPr>
          <w:rFonts w:asciiTheme="minorHAnsi" w:hAnsiTheme="minorHAnsi" w:cstheme="minorHAnsi"/>
          <w:b/>
          <w:bCs/>
          <w:sz w:val="24"/>
          <w:szCs w:val="24"/>
        </w:rPr>
        <w:t xml:space="preserve"> </w:t>
      </w:r>
    </w:p>
    <w:p w14:paraId="74DDBC2C" w14:textId="77777777" w:rsidR="0096206E" w:rsidRPr="00997166" w:rsidRDefault="0096206E" w:rsidP="00CF75C3">
      <w:pPr>
        <w:widowControl w:val="0"/>
        <w:numPr>
          <w:ilvl w:val="0"/>
          <w:numId w:val="23"/>
        </w:numPr>
        <w:tabs>
          <w:tab w:val="clear" w:pos="720"/>
          <w:tab w:val="num" w:pos="840"/>
        </w:tabs>
        <w:overflowPunct w:val="0"/>
        <w:autoSpaceDE w:val="0"/>
        <w:autoSpaceDN w:val="0"/>
        <w:adjustRightInd w:val="0"/>
        <w:spacing w:line="240" w:lineRule="auto"/>
        <w:ind w:left="840" w:hanging="807"/>
        <w:jc w:val="both"/>
        <w:rPr>
          <w:rFonts w:asciiTheme="minorHAnsi" w:hAnsiTheme="minorHAnsi" w:cstheme="minorHAnsi"/>
          <w:b/>
          <w:bCs/>
          <w:sz w:val="24"/>
          <w:szCs w:val="24"/>
        </w:rPr>
      </w:pPr>
      <w:proofErr w:type="spellStart"/>
      <w:r w:rsidRPr="00997166">
        <w:rPr>
          <w:rFonts w:asciiTheme="minorHAnsi" w:hAnsiTheme="minorHAnsi" w:cstheme="minorHAnsi"/>
          <w:b/>
          <w:bCs/>
          <w:sz w:val="24"/>
          <w:szCs w:val="24"/>
        </w:rPr>
        <w:t>Bazine</w:t>
      </w:r>
      <w:proofErr w:type="spellEnd"/>
      <w:r w:rsidRPr="00997166">
        <w:rPr>
          <w:rFonts w:asciiTheme="minorHAnsi" w:hAnsiTheme="minorHAnsi" w:cstheme="minorHAnsi"/>
          <w:b/>
          <w:bCs/>
          <w:sz w:val="24"/>
          <w:szCs w:val="24"/>
        </w:rPr>
        <w:t xml:space="preserve"> de </w:t>
      </w:r>
      <w:proofErr w:type="spellStart"/>
      <w:r w:rsidRPr="00997166">
        <w:rPr>
          <w:rFonts w:asciiTheme="minorHAnsi" w:hAnsiTheme="minorHAnsi" w:cstheme="minorHAnsi"/>
          <w:b/>
          <w:bCs/>
          <w:sz w:val="24"/>
          <w:szCs w:val="24"/>
        </w:rPr>
        <w:t>apa</w:t>
      </w:r>
      <w:proofErr w:type="spellEnd"/>
      <w:r w:rsidRPr="00997166">
        <w:rPr>
          <w:rFonts w:asciiTheme="minorHAnsi" w:hAnsiTheme="minorHAnsi" w:cstheme="minorHAnsi"/>
          <w:b/>
          <w:bCs/>
          <w:sz w:val="24"/>
          <w:szCs w:val="24"/>
        </w:rPr>
        <w:t xml:space="preserve"> </w:t>
      </w:r>
      <w:proofErr w:type="spellStart"/>
      <w:r w:rsidRPr="00997166">
        <w:rPr>
          <w:rFonts w:asciiTheme="minorHAnsi" w:hAnsiTheme="minorHAnsi" w:cstheme="minorHAnsi"/>
          <w:b/>
          <w:bCs/>
          <w:sz w:val="24"/>
          <w:szCs w:val="24"/>
        </w:rPr>
        <w:t>uzata</w:t>
      </w:r>
      <w:proofErr w:type="spellEnd"/>
      <w:r w:rsidRPr="00997166">
        <w:rPr>
          <w:rFonts w:asciiTheme="minorHAnsi" w:hAnsiTheme="minorHAnsi" w:cstheme="minorHAnsi"/>
          <w:b/>
          <w:bCs/>
          <w:sz w:val="24"/>
          <w:szCs w:val="24"/>
        </w:rPr>
        <w:t xml:space="preserve"> </w:t>
      </w:r>
      <w:proofErr w:type="spellStart"/>
      <w:r w:rsidRPr="00997166">
        <w:rPr>
          <w:rFonts w:asciiTheme="minorHAnsi" w:hAnsiTheme="minorHAnsi" w:cstheme="minorHAnsi"/>
          <w:b/>
          <w:bCs/>
          <w:sz w:val="24"/>
          <w:szCs w:val="24"/>
        </w:rPr>
        <w:t>optionale</w:t>
      </w:r>
      <w:proofErr w:type="spellEnd"/>
      <w:r w:rsidRPr="00997166">
        <w:rPr>
          <w:rFonts w:asciiTheme="minorHAnsi" w:hAnsiTheme="minorHAnsi" w:cstheme="minorHAnsi"/>
          <w:b/>
          <w:bCs/>
          <w:sz w:val="24"/>
          <w:szCs w:val="24"/>
        </w:rPr>
        <w:t xml:space="preserve"> </w:t>
      </w:r>
    </w:p>
    <w:p w14:paraId="7988D6FF"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Bazinele</w:t>
      </w:r>
      <w:proofErr w:type="spellEnd"/>
      <w:r w:rsidRPr="00997166">
        <w:rPr>
          <w:rFonts w:asciiTheme="minorHAnsi" w:hAnsiTheme="minorHAnsi" w:cstheme="minorHAnsi"/>
          <w:sz w:val="24"/>
          <w:szCs w:val="24"/>
        </w:rPr>
        <w:t xml:space="preserve"> anaerobe de </w:t>
      </w:r>
      <w:proofErr w:type="spellStart"/>
      <w:r w:rsidRPr="00997166">
        <w:rPr>
          <w:rFonts w:asciiTheme="minorHAnsi" w:hAnsiTheme="minorHAnsi" w:cstheme="minorHAnsi"/>
          <w:sz w:val="24"/>
          <w:szCs w:val="24"/>
        </w:rPr>
        <w:t>apa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uzata</w:t>
      </w:r>
      <w:proofErr w:type="spellEnd"/>
      <w:r w:rsidRPr="00997166">
        <w:rPr>
          <w:rFonts w:asciiTheme="minorHAnsi" w:hAnsiTheme="minorHAnsi" w:cstheme="minorHAnsi"/>
          <w:sz w:val="24"/>
          <w:szCs w:val="24"/>
        </w:rPr>
        <w:t xml:space="preserve"> sunt lagune </w:t>
      </w:r>
      <w:proofErr w:type="spellStart"/>
      <w:r w:rsidRPr="00997166">
        <w:rPr>
          <w:rFonts w:asciiTheme="minorHAnsi" w:hAnsiTheme="minorHAnsi" w:cstheme="minorHAnsi"/>
          <w:sz w:val="24"/>
          <w:szCs w:val="24"/>
        </w:rPr>
        <w:t>fara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echipament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tehnic</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aerare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Oxigenul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va</w:t>
      </w:r>
      <w:proofErr w:type="spellEnd"/>
      <w:r w:rsidRPr="00997166">
        <w:rPr>
          <w:rFonts w:asciiTheme="minorHAnsi" w:hAnsiTheme="minorHAnsi" w:cstheme="minorHAnsi"/>
          <w:sz w:val="24"/>
          <w:szCs w:val="24"/>
        </w:rPr>
        <w:t xml:space="preserve"> fi </w:t>
      </w:r>
      <w:proofErr w:type="spellStart"/>
      <w:r w:rsidRPr="00997166">
        <w:rPr>
          <w:rFonts w:asciiTheme="minorHAnsi" w:hAnsiTheme="minorHAnsi" w:cstheme="minorHAnsi"/>
          <w:sz w:val="24"/>
          <w:szCs w:val="24"/>
        </w:rPr>
        <w:t>introdus</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numai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prin</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procese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naturale</w:t>
      </w:r>
      <w:proofErr w:type="spellEnd"/>
      <w:r w:rsidRPr="00997166">
        <w:rPr>
          <w:rFonts w:asciiTheme="minorHAnsi" w:hAnsiTheme="minorHAnsi" w:cstheme="minorHAnsi"/>
          <w:sz w:val="24"/>
          <w:szCs w:val="24"/>
        </w:rPr>
        <w:t xml:space="preserve">, care </w:t>
      </w:r>
      <w:proofErr w:type="spellStart"/>
      <w:r w:rsidRPr="00997166">
        <w:rPr>
          <w:rFonts w:asciiTheme="minorHAnsi" w:hAnsiTheme="minorHAnsi" w:cstheme="minorHAnsi"/>
          <w:sz w:val="24"/>
          <w:szCs w:val="24"/>
        </w:rPr>
        <w:t>depind</w:t>
      </w:r>
      <w:proofErr w:type="spellEnd"/>
      <w:r w:rsidRPr="00997166">
        <w:rPr>
          <w:rFonts w:asciiTheme="minorHAnsi" w:hAnsiTheme="minorHAnsi" w:cstheme="minorHAnsi"/>
          <w:sz w:val="24"/>
          <w:szCs w:val="24"/>
        </w:rPr>
        <w:t xml:space="preserve"> de </w:t>
      </w:r>
      <w:proofErr w:type="spellStart"/>
      <w:r w:rsidR="00B62C67" w:rsidRPr="00997166">
        <w:rPr>
          <w:rFonts w:asciiTheme="minorHAnsi" w:hAnsiTheme="minorHAnsi" w:cstheme="minorHAnsi"/>
          <w:sz w:val="24"/>
          <w:szCs w:val="24"/>
        </w:rPr>
        <w:t>condiţi</w:t>
      </w:r>
      <w:r w:rsidRPr="00997166">
        <w:rPr>
          <w:rFonts w:asciiTheme="minorHAnsi" w:hAnsiTheme="minorHAnsi" w:cstheme="minorHAnsi"/>
          <w:sz w:val="24"/>
          <w:szCs w:val="24"/>
        </w:rPr>
        <w:t>ile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climatice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meteorologice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Termenul</w:t>
      </w:r>
      <w:proofErr w:type="spellEnd"/>
      <w:r w:rsidRPr="00997166">
        <w:rPr>
          <w:rFonts w:asciiTheme="minorHAnsi" w:hAnsiTheme="minorHAnsi" w:cstheme="minorHAnsi"/>
          <w:sz w:val="24"/>
          <w:szCs w:val="24"/>
        </w:rPr>
        <w:t xml:space="preserve"> optional </w:t>
      </w:r>
      <w:proofErr w:type="spellStart"/>
      <w:r w:rsidRPr="00997166">
        <w:rPr>
          <w:rFonts w:asciiTheme="minorHAnsi" w:hAnsiTheme="minorHAnsi" w:cstheme="minorHAnsi"/>
          <w:sz w:val="24"/>
          <w:szCs w:val="24"/>
        </w:rPr>
        <w:t>deriva</w:t>
      </w:r>
      <w:proofErr w:type="spellEnd"/>
      <w:r w:rsidRPr="00997166">
        <w:rPr>
          <w:rFonts w:asciiTheme="minorHAnsi" w:hAnsiTheme="minorHAnsi" w:cstheme="minorHAnsi"/>
          <w:sz w:val="24"/>
          <w:szCs w:val="24"/>
        </w:rPr>
        <w:t xml:space="preserve"> din </w:t>
      </w:r>
      <w:proofErr w:type="spellStart"/>
      <w:r w:rsidRPr="00997166">
        <w:rPr>
          <w:rFonts w:asciiTheme="minorHAnsi" w:hAnsiTheme="minorHAnsi" w:cstheme="minorHAnsi"/>
          <w:sz w:val="24"/>
          <w:szCs w:val="24"/>
        </w:rPr>
        <w:t>observatia</w:t>
      </w:r>
      <w:proofErr w:type="spellEnd"/>
      <w:r w:rsidRPr="00997166">
        <w:rPr>
          <w:rFonts w:asciiTheme="minorHAnsi" w:hAnsiTheme="minorHAnsi" w:cstheme="minorHAnsi"/>
          <w:sz w:val="24"/>
          <w:szCs w:val="24"/>
        </w:rPr>
        <w:t xml:space="preserve"> ca, </w:t>
      </w:r>
      <w:proofErr w:type="spellStart"/>
      <w:r w:rsidRPr="00997166">
        <w:rPr>
          <w:rFonts w:asciiTheme="minorHAnsi" w:hAnsiTheme="minorHAnsi" w:cstheme="minorHAnsi"/>
          <w:sz w:val="24"/>
          <w:szCs w:val="24"/>
        </w:rPr>
        <w:t>conversia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biologica</w:t>
      </w:r>
      <w:proofErr w:type="spellEnd"/>
      <w:r w:rsidRPr="00997166">
        <w:rPr>
          <w:rFonts w:asciiTheme="minorHAnsi" w:hAnsiTheme="minorHAnsi" w:cstheme="minorHAnsi"/>
          <w:sz w:val="24"/>
          <w:szCs w:val="24"/>
        </w:rPr>
        <w:t xml:space="preserve">, care </w:t>
      </w:r>
      <w:proofErr w:type="gramStart"/>
      <w:r w:rsidRPr="00997166">
        <w:rPr>
          <w:rFonts w:asciiTheme="minorHAnsi" w:hAnsiTheme="minorHAnsi" w:cstheme="minorHAnsi"/>
          <w:sz w:val="24"/>
          <w:szCs w:val="24"/>
        </w:rPr>
        <w:t>are</w:t>
      </w:r>
      <w:proofErr w:type="gram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loc</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r w:rsidRPr="00997166">
        <w:rPr>
          <w:rFonts w:asciiTheme="minorHAnsi" w:hAnsiTheme="minorHAnsi" w:cstheme="minorHAnsi"/>
          <w:sz w:val="24"/>
          <w:szCs w:val="24"/>
        </w:rPr>
        <w:t xml:space="preserve">lagune, </w:t>
      </w:r>
      <w:proofErr w:type="spellStart"/>
      <w:r w:rsidRPr="00997166">
        <w:rPr>
          <w:rFonts w:asciiTheme="minorHAnsi" w:hAnsiTheme="minorHAnsi" w:cstheme="minorHAnsi"/>
          <w:sz w:val="24"/>
          <w:szCs w:val="24"/>
        </w:rPr>
        <w:t>este</w:t>
      </w:r>
      <w:proofErr w:type="spellEnd"/>
      <w:r w:rsidRPr="00997166">
        <w:rPr>
          <w:rFonts w:asciiTheme="minorHAnsi" w:hAnsiTheme="minorHAnsi" w:cstheme="minorHAnsi"/>
          <w:sz w:val="24"/>
          <w:szCs w:val="24"/>
        </w:rPr>
        <w:t xml:space="preserve"> partial </w:t>
      </w:r>
      <w:proofErr w:type="spellStart"/>
      <w:r w:rsidRPr="00997166">
        <w:rPr>
          <w:rFonts w:asciiTheme="minorHAnsi" w:hAnsiTheme="minorHAnsi" w:cstheme="minorHAnsi"/>
          <w:sz w:val="24"/>
          <w:szCs w:val="24"/>
        </w:rPr>
        <w:t>aeroba</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r w:rsidRPr="00997166">
        <w:rPr>
          <w:rFonts w:asciiTheme="minorHAnsi" w:hAnsiTheme="minorHAnsi" w:cstheme="minorHAnsi"/>
          <w:sz w:val="24"/>
          <w:szCs w:val="24"/>
        </w:rPr>
        <w:t xml:space="preserve">partial </w:t>
      </w:r>
      <w:proofErr w:type="spellStart"/>
      <w:r w:rsidRPr="00997166">
        <w:rPr>
          <w:rFonts w:asciiTheme="minorHAnsi" w:hAnsiTheme="minorHAnsi" w:cstheme="minorHAnsi"/>
          <w:sz w:val="24"/>
          <w:szCs w:val="24"/>
        </w:rPr>
        <w:t>anaeroba</w:t>
      </w:r>
      <w:proofErr w:type="spellEnd"/>
      <w:r w:rsidRPr="00997166">
        <w:rPr>
          <w:rFonts w:asciiTheme="minorHAnsi" w:hAnsiTheme="minorHAnsi" w:cstheme="minorHAnsi"/>
          <w:sz w:val="24"/>
          <w:szCs w:val="24"/>
        </w:rPr>
        <w:t>.</w:t>
      </w:r>
    </w:p>
    <w:p w14:paraId="11ACEDF3"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r w:rsidRPr="00997166">
        <w:rPr>
          <w:rFonts w:asciiTheme="minorHAnsi" w:hAnsiTheme="minorHAnsi" w:cstheme="minorHAnsi"/>
          <w:sz w:val="24"/>
          <w:szCs w:val="24"/>
        </w:rPr>
        <w:t xml:space="preserve">O </w:t>
      </w:r>
      <w:proofErr w:type="spellStart"/>
      <w:r w:rsidRPr="00997166">
        <w:rPr>
          <w:rFonts w:asciiTheme="minorHAnsi" w:hAnsiTheme="minorHAnsi" w:cstheme="minorHAnsi"/>
          <w:sz w:val="24"/>
          <w:szCs w:val="24"/>
        </w:rPr>
        <w:t>parte</w:t>
      </w:r>
      <w:proofErr w:type="spellEnd"/>
      <w:r w:rsidRPr="00997166">
        <w:rPr>
          <w:rFonts w:asciiTheme="minorHAnsi" w:hAnsiTheme="minorHAnsi" w:cstheme="minorHAnsi"/>
          <w:sz w:val="24"/>
          <w:szCs w:val="24"/>
        </w:rPr>
        <w:t xml:space="preserve"> a </w:t>
      </w:r>
      <w:proofErr w:type="spellStart"/>
      <w:r w:rsidRPr="00997166">
        <w:rPr>
          <w:rFonts w:asciiTheme="minorHAnsi" w:hAnsiTheme="minorHAnsi" w:cstheme="minorHAnsi"/>
          <w:sz w:val="24"/>
          <w:szCs w:val="24"/>
        </w:rPr>
        <w:t>solidelor</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intrare</w:t>
      </w:r>
      <w:proofErr w:type="spellEnd"/>
      <w:r w:rsidRPr="00997166">
        <w:rPr>
          <w:rFonts w:asciiTheme="minorHAnsi" w:hAnsiTheme="minorHAnsi" w:cstheme="minorHAnsi"/>
          <w:sz w:val="24"/>
          <w:szCs w:val="24"/>
        </w:rPr>
        <w:t xml:space="preserve"> ale </w:t>
      </w:r>
      <w:proofErr w:type="spellStart"/>
      <w:r w:rsidRPr="00997166">
        <w:rPr>
          <w:rFonts w:asciiTheme="minorHAnsi" w:hAnsiTheme="minorHAnsi" w:cstheme="minorHAnsi"/>
          <w:sz w:val="24"/>
          <w:szCs w:val="24"/>
        </w:rPr>
        <w:t>apei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uzate</w:t>
      </w:r>
      <w:proofErr w:type="spellEnd"/>
      <w:r w:rsidRPr="00997166">
        <w:rPr>
          <w:rFonts w:asciiTheme="minorHAnsi" w:hAnsiTheme="minorHAnsi" w:cstheme="minorHAnsi"/>
          <w:sz w:val="24"/>
          <w:szCs w:val="24"/>
        </w:rPr>
        <w:t xml:space="preserve"> brute </w:t>
      </w:r>
      <w:proofErr w:type="spellStart"/>
      <w:r w:rsidRPr="00997166">
        <w:rPr>
          <w:rFonts w:asciiTheme="minorHAnsi" w:hAnsiTheme="minorHAnsi" w:cstheme="minorHAnsi"/>
          <w:sz w:val="24"/>
          <w:szCs w:val="24"/>
        </w:rPr>
        <w:t>va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stabiliza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odata</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materiile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biologice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produse</w:t>
      </w:r>
      <w:proofErr w:type="spellEnd"/>
      <w:r w:rsidRPr="00997166">
        <w:rPr>
          <w:rFonts w:asciiTheme="minorHAnsi" w:hAnsiTheme="minorHAnsi" w:cstheme="minorHAnsi"/>
          <w:sz w:val="24"/>
          <w:szCs w:val="24"/>
        </w:rPr>
        <w:t xml:space="preserve"> din </w:t>
      </w:r>
      <w:proofErr w:type="spellStart"/>
      <w:r w:rsidRPr="00997166">
        <w:rPr>
          <w:rFonts w:asciiTheme="minorHAnsi" w:hAnsiTheme="minorHAnsi" w:cstheme="minorHAnsi"/>
          <w:sz w:val="24"/>
          <w:szCs w:val="24"/>
        </w:rPr>
        <w:t>conversia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substratelor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organice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solubile</w:t>
      </w:r>
      <w:proofErr w:type="spellEnd"/>
      <w:r w:rsidRPr="00997166">
        <w:rPr>
          <w:rFonts w:asciiTheme="minorHAnsi" w:hAnsiTheme="minorHAnsi" w:cstheme="minorHAnsi"/>
          <w:sz w:val="24"/>
          <w:szCs w:val="24"/>
        </w:rPr>
        <w:t>.</w:t>
      </w:r>
    </w:p>
    <w:p w14:paraId="323139C0" w14:textId="77777777" w:rsidR="0096206E" w:rsidRPr="00997166" w:rsidRDefault="00B62C67"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După</w:t>
      </w:r>
      <w:proofErr w:type="spellEnd"/>
      <w:r w:rsidRPr="00997166">
        <w:rPr>
          <w:rFonts w:asciiTheme="minorHAnsi" w:hAnsiTheme="minorHAnsi" w:cstheme="minorHAnsi"/>
          <w:sz w:val="24"/>
          <w:szCs w:val="24"/>
        </w:rPr>
        <w:t xml:space="preserve"> </w:t>
      </w:r>
      <w:r w:rsidR="0096206E" w:rsidRPr="00997166">
        <w:rPr>
          <w:rFonts w:asciiTheme="minorHAnsi" w:hAnsiTheme="minorHAnsi" w:cstheme="minorHAnsi"/>
          <w:sz w:val="24"/>
          <w:szCs w:val="24"/>
        </w:rPr>
        <w:t xml:space="preserve">o </w:t>
      </w:r>
      <w:proofErr w:type="spellStart"/>
      <w:r w:rsidR="0096206E" w:rsidRPr="00997166">
        <w:rPr>
          <w:rFonts w:asciiTheme="minorHAnsi" w:hAnsiTheme="minorHAnsi" w:cstheme="minorHAnsi"/>
          <w:sz w:val="24"/>
          <w:szCs w:val="24"/>
        </w:rPr>
        <w:t>anumita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perioada</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timp</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iazurile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trebuie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să</w:t>
      </w:r>
      <w:proofErr w:type="spellEnd"/>
      <w:r w:rsidRPr="00997166">
        <w:rPr>
          <w:rFonts w:asciiTheme="minorHAnsi" w:hAnsiTheme="minorHAnsi" w:cstheme="minorHAnsi"/>
          <w:sz w:val="24"/>
          <w:szCs w:val="24"/>
        </w:rPr>
        <w:t xml:space="preserve"> </w:t>
      </w:r>
      <w:r w:rsidR="0096206E" w:rsidRPr="00997166">
        <w:rPr>
          <w:rFonts w:asciiTheme="minorHAnsi" w:hAnsiTheme="minorHAnsi" w:cstheme="minorHAnsi"/>
          <w:sz w:val="24"/>
          <w:szCs w:val="24"/>
        </w:rPr>
        <w:t xml:space="preserve">fie </w:t>
      </w:r>
      <w:proofErr w:type="spellStart"/>
      <w:r w:rsidR="0096206E" w:rsidRPr="00997166">
        <w:rPr>
          <w:rFonts w:asciiTheme="minorHAnsi" w:hAnsiTheme="minorHAnsi" w:cstheme="minorHAnsi"/>
          <w:sz w:val="24"/>
          <w:szCs w:val="24"/>
        </w:rPr>
        <w:t>golite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şi</w:t>
      </w:r>
      <w:proofErr w:type="spellEnd"/>
      <w:r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materiile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acumulate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trebuie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să</w:t>
      </w:r>
      <w:proofErr w:type="spellEnd"/>
      <w:r w:rsidRPr="00997166">
        <w:rPr>
          <w:rFonts w:asciiTheme="minorHAnsi" w:hAnsiTheme="minorHAnsi" w:cstheme="minorHAnsi"/>
          <w:sz w:val="24"/>
          <w:szCs w:val="24"/>
        </w:rPr>
        <w:t xml:space="preserve"> </w:t>
      </w:r>
      <w:r w:rsidR="0096206E" w:rsidRPr="00997166">
        <w:rPr>
          <w:rFonts w:asciiTheme="minorHAnsi" w:hAnsiTheme="minorHAnsi" w:cstheme="minorHAnsi"/>
          <w:sz w:val="24"/>
          <w:szCs w:val="24"/>
        </w:rPr>
        <w:t>fie evacuate.</w:t>
      </w:r>
    </w:p>
    <w:p w14:paraId="2581569D"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r w:rsidRPr="00997166">
        <w:rPr>
          <w:rFonts w:asciiTheme="minorHAnsi" w:hAnsiTheme="minorHAnsi" w:cstheme="minorHAnsi"/>
          <w:sz w:val="24"/>
          <w:szCs w:val="24"/>
        </w:rPr>
        <w:t xml:space="preserve">In </w:t>
      </w:r>
      <w:proofErr w:type="spellStart"/>
      <w:r w:rsidRPr="00997166">
        <w:rPr>
          <w:rFonts w:asciiTheme="minorHAnsi" w:hAnsiTheme="minorHAnsi" w:cstheme="minorHAnsi"/>
          <w:sz w:val="24"/>
          <w:szCs w:val="24"/>
        </w:rPr>
        <w:t>vederea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realizarii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unui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anumit</w:t>
      </w:r>
      <w:proofErr w:type="spellEnd"/>
      <w:r w:rsidRPr="00997166">
        <w:rPr>
          <w:rFonts w:asciiTheme="minorHAnsi" w:hAnsiTheme="minorHAnsi" w:cstheme="minorHAnsi"/>
          <w:sz w:val="24"/>
          <w:szCs w:val="24"/>
        </w:rPr>
        <w:t xml:space="preserve"> grad de </w:t>
      </w:r>
      <w:proofErr w:type="spellStart"/>
      <w:r w:rsidRPr="00997166">
        <w:rPr>
          <w:rFonts w:asciiTheme="minorHAnsi" w:hAnsiTheme="minorHAnsi" w:cstheme="minorHAnsi"/>
          <w:sz w:val="24"/>
          <w:szCs w:val="24"/>
        </w:rPr>
        <w:t>oxigen</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introdus</w:t>
      </w:r>
      <w:proofErr w:type="spellEnd"/>
      <w:r w:rsidRPr="00997166">
        <w:rPr>
          <w:rFonts w:asciiTheme="minorHAnsi" w:hAnsiTheme="minorHAnsi" w:cstheme="minorHAnsi"/>
          <w:sz w:val="24"/>
          <w:szCs w:val="24"/>
        </w:rPr>
        <w:t xml:space="preserve"> pe la </w:t>
      </w:r>
      <w:proofErr w:type="spellStart"/>
      <w:r w:rsidRPr="00997166">
        <w:rPr>
          <w:rFonts w:asciiTheme="minorHAnsi" w:hAnsiTheme="minorHAnsi" w:cstheme="minorHAnsi"/>
          <w:sz w:val="24"/>
          <w:szCs w:val="24"/>
        </w:rPr>
        <w:t>suprafata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iazurile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optionale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apa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uzata</w:t>
      </w:r>
      <w:proofErr w:type="spellEnd"/>
      <w:r w:rsidRPr="00997166">
        <w:rPr>
          <w:rFonts w:asciiTheme="minorHAnsi" w:hAnsiTheme="minorHAnsi" w:cstheme="minorHAnsi"/>
          <w:sz w:val="24"/>
          <w:szCs w:val="24"/>
        </w:rPr>
        <w:t xml:space="preserve"> sunt </w:t>
      </w:r>
      <w:proofErr w:type="spellStart"/>
      <w:r w:rsidRPr="00997166">
        <w:rPr>
          <w:rFonts w:asciiTheme="minorHAnsi" w:hAnsiTheme="minorHAnsi" w:cstheme="minorHAnsi"/>
          <w:sz w:val="24"/>
          <w:szCs w:val="24"/>
        </w:rPr>
        <w:t>relativ</w:t>
      </w:r>
      <w:proofErr w:type="spellEnd"/>
      <w:r w:rsidRPr="00997166">
        <w:rPr>
          <w:rFonts w:asciiTheme="minorHAnsi" w:hAnsiTheme="minorHAnsi" w:cstheme="minorHAnsi"/>
          <w:sz w:val="24"/>
          <w:szCs w:val="24"/>
        </w:rPr>
        <w:t xml:space="preserve"> plane. Pe de </w:t>
      </w:r>
      <w:proofErr w:type="spellStart"/>
      <w:r w:rsidRPr="00997166">
        <w:rPr>
          <w:rFonts w:asciiTheme="minorHAnsi" w:hAnsiTheme="minorHAnsi" w:cstheme="minorHAnsi"/>
          <w:sz w:val="24"/>
          <w:szCs w:val="24"/>
        </w:rPr>
        <w:t>alta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parte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timpul</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retentie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necesar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relativ</w:t>
      </w:r>
      <w:proofErr w:type="spellEnd"/>
      <w:r w:rsidRPr="00997166">
        <w:rPr>
          <w:rFonts w:asciiTheme="minorHAnsi" w:hAnsiTheme="minorHAnsi" w:cstheme="minorHAnsi"/>
          <w:sz w:val="24"/>
          <w:szCs w:val="24"/>
        </w:rPr>
        <w:t xml:space="preserve"> mare </w:t>
      </w:r>
      <w:proofErr w:type="spellStart"/>
      <w:r w:rsidR="00B62C67" w:rsidRPr="00997166">
        <w:rPr>
          <w:rFonts w:asciiTheme="minorHAnsi" w:hAnsiTheme="minorHAnsi" w:cstheme="minorHAnsi"/>
          <w:sz w:val="24"/>
          <w:szCs w:val="24"/>
        </w:rPr>
        <w:t>datorită</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eficientei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scazute</w:t>
      </w:r>
      <w:proofErr w:type="spellEnd"/>
      <w:r w:rsidRPr="00997166">
        <w:rPr>
          <w:rFonts w:asciiTheme="minorHAnsi" w:hAnsiTheme="minorHAnsi" w:cstheme="minorHAnsi"/>
          <w:sz w:val="24"/>
          <w:szCs w:val="24"/>
        </w:rPr>
        <w:t xml:space="preserve"> a </w:t>
      </w:r>
      <w:proofErr w:type="spellStart"/>
      <w:r w:rsidRPr="00997166">
        <w:rPr>
          <w:rFonts w:asciiTheme="minorHAnsi" w:hAnsiTheme="minorHAnsi" w:cstheme="minorHAnsi"/>
          <w:sz w:val="24"/>
          <w:szCs w:val="24"/>
        </w:rPr>
        <w:t>procesului</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suprafata</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necesară</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procesul</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relativ</w:t>
      </w:r>
      <w:proofErr w:type="spellEnd"/>
      <w:r w:rsidRPr="00997166">
        <w:rPr>
          <w:rFonts w:asciiTheme="minorHAnsi" w:hAnsiTheme="minorHAnsi" w:cstheme="minorHAnsi"/>
          <w:sz w:val="24"/>
          <w:szCs w:val="24"/>
        </w:rPr>
        <w:t xml:space="preserve"> mare.</w:t>
      </w:r>
    </w:p>
    <w:p w14:paraId="6DE49308" w14:textId="77777777" w:rsidR="0096206E" w:rsidRPr="00997166" w:rsidRDefault="00B62C67"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Datorită</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lipsei</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echipamentelor</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mecanice</w:t>
      </w:r>
      <w:proofErr w:type="spellEnd"/>
      <w:r w:rsidR="0096206E"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există</w:t>
      </w:r>
      <w:proofErr w:type="spellEnd"/>
      <w:r w:rsidRPr="00997166">
        <w:rPr>
          <w:rFonts w:asciiTheme="minorHAnsi" w:hAnsiTheme="minorHAnsi" w:cstheme="minorHAnsi"/>
          <w:sz w:val="24"/>
          <w:szCs w:val="24"/>
        </w:rPr>
        <w:t xml:space="preserve"> </w:t>
      </w:r>
      <w:r w:rsidR="0096206E" w:rsidRPr="00997166">
        <w:rPr>
          <w:rFonts w:asciiTheme="minorHAnsi" w:hAnsiTheme="minorHAnsi" w:cstheme="minorHAnsi"/>
          <w:sz w:val="24"/>
          <w:szCs w:val="24"/>
        </w:rPr>
        <w:t xml:space="preserve">o capacitate </w:t>
      </w:r>
      <w:proofErr w:type="spellStart"/>
      <w:r w:rsidR="0096206E" w:rsidRPr="00997166">
        <w:rPr>
          <w:rFonts w:asciiTheme="minorHAnsi" w:hAnsiTheme="minorHAnsi" w:cstheme="minorHAnsi"/>
          <w:sz w:val="24"/>
          <w:szCs w:val="24"/>
        </w:rPr>
        <w:t>limitata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pentru</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controlul</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procesului</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epurare</w:t>
      </w:r>
      <w:proofErr w:type="spellEnd"/>
      <w:r w:rsidR="0096206E" w:rsidRPr="00997166">
        <w:rPr>
          <w:rFonts w:asciiTheme="minorHAnsi" w:hAnsiTheme="minorHAnsi" w:cstheme="minorHAnsi"/>
          <w:sz w:val="24"/>
          <w:szCs w:val="24"/>
        </w:rPr>
        <w:t>,</w:t>
      </w:r>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în</w:t>
      </w:r>
      <w:proofErr w:type="spellEnd"/>
      <w:r w:rsidRPr="00997166">
        <w:rPr>
          <w:rFonts w:asciiTheme="minorHAnsi" w:hAnsiTheme="minorHAnsi" w:cstheme="minorHAnsi"/>
          <w:sz w:val="24"/>
          <w:szCs w:val="24"/>
        </w:rPr>
        <w:t xml:space="preserve"> </w:t>
      </w:r>
      <w:r w:rsidR="0096206E" w:rsidRPr="00997166">
        <w:rPr>
          <w:rFonts w:asciiTheme="minorHAnsi" w:hAnsiTheme="minorHAnsi" w:cstheme="minorHAnsi"/>
          <w:sz w:val="24"/>
          <w:szCs w:val="24"/>
        </w:rPr>
        <w:t>special</w:t>
      </w:r>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în</w:t>
      </w:r>
      <w:proofErr w:type="spellEnd"/>
      <w:r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cazul</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diferitelor</w:t>
      </w:r>
      <w:proofErr w:type="spellEnd"/>
      <w:r w:rsidR="0096206E"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încărcări</w:t>
      </w:r>
      <w:proofErr w:type="spellEnd"/>
      <w:r w:rsidR="0096206E" w:rsidRPr="00997166">
        <w:rPr>
          <w:rFonts w:asciiTheme="minorHAnsi" w:hAnsiTheme="minorHAnsi" w:cstheme="minorHAnsi"/>
          <w:sz w:val="24"/>
          <w:szCs w:val="24"/>
        </w:rPr>
        <w:t xml:space="preserve"> ale </w:t>
      </w:r>
      <w:proofErr w:type="spellStart"/>
      <w:r w:rsidR="0096206E" w:rsidRPr="00997166">
        <w:rPr>
          <w:rFonts w:asciiTheme="minorHAnsi" w:hAnsiTheme="minorHAnsi" w:cstheme="minorHAnsi"/>
          <w:sz w:val="24"/>
          <w:szCs w:val="24"/>
        </w:rPr>
        <w:t>apei</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uzate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şi</w:t>
      </w:r>
      <w:proofErr w:type="spellEnd"/>
      <w:r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volumului</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apa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uzata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Utilizarea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lagunelor</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optionale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este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redusa</w:t>
      </w:r>
      <w:proofErr w:type="spellEnd"/>
      <w:r w:rsidR="0096206E" w:rsidRPr="00997166">
        <w:rPr>
          <w:rFonts w:asciiTheme="minorHAnsi" w:hAnsiTheme="minorHAnsi" w:cstheme="minorHAnsi"/>
          <w:sz w:val="24"/>
          <w:szCs w:val="24"/>
        </w:rPr>
        <w:t>,</w:t>
      </w:r>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în</w:t>
      </w:r>
      <w:proofErr w:type="spellEnd"/>
      <w:r w:rsidRPr="00997166">
        <w:rPr>
          <w:rFonts w:asciiTheme="minorHAnsi" w:hAnsiTheme="minorHAnsi" w:cstheme="minorHAnsi"/>
          <w:sz w:val="24"/>
          <w:szCs w:val="24"/>
        </w:rPr>
        <w:t xml:space="preserve"> </w:t>
      </w:r>
      <w:r w:rsidR="0096206E" w:rsidRPr="00997166">
        <w:rPr>
          <w:rFonts w:asciiTheme="minorHAnsi" w:hAnsiTheme="minorHAnsi" w:cstheme="minorHAnsi"/>
          <w:sz w:val="24"/>
          <w:szCs w:val="24"/>
        </w:rPr>
        <w:t xml:space="preserve">special </w:t>
      </w:r>
      <w:proofErr w:type="spellStart"/>
      <w:r w:rsidR="0096206E" w:rsidRPr="00997166">
        <w:rPr>
          <w:rFonts w:asciiTheme="minorHAnsi" w:hAnsiTheme="minorHAnsi" w:cstheme="minorHAnsi"/>
          <w:sz w:val="24"/>
          <w:szCs w:val="24"/>
        </w:rPr>
        <w:t>unde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limitele</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descarcare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trebuie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respectate</w:t>
      </w:r>
      <w:proofErr w:type="spellEnd"/>
      <w:r w:rsidR="0096206E" w:rsidRPr="00997166">
        <w:rPr>
          <w:rFonts w:asciiTheme="minorHAnsi" w:hAnsiTheme="minorHAnsi" w:cstheme="minorHAnsi"/>
          <w:sz w:val="24"/>
          <w:szCs w:val="24"/>
        </w:rPr>
        <w:t xml:space="preserve"> cu </w:t>
      </w:r>
      <w:proofErr w:type="spellStart"/>
      <w:r w:rsidR="0096206E" w:rsidRPr="00997166">
        <w:rPr>
          <w:rFonts w:asciiTheme="minorHAnsi" w:hAnsiTheme="minorHAnsi" w:cstheme="minorHAnsi"/>
          <w:sz w:val="24"/>
          <w:szCs w:val="24"/>
        </w:rPr>
        <w:t>strictete</w:t>
      </w:r>
      <w:proofErr w:type="spellEnd"/>
      <w:r w:rsidR="0096206E" w:rsidRPr="00997166">
        <w:rPr>
          <w:rFonts w:asciiTheme="minorHAnsi" w:hAnsiTheme="minorHAnsi" w:cstheme="minorHAnsi"/>
          <w:sz w:val="24"/>
          <w:szCs w:val="24"/>
        </w:rPr>
        <w:t>.</w:t>
      </w:r>
    </w:p>
    <w:p w14:paraId="74E99D7A"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r w:rsidRPr="00997166">
        <w:rPr>
          <w:rFonts w:asciiTheme="minorHAnsi" w:hAnsiTheme="minorHAnsi" w:cstheme="minorHAnsi"/>
          <w:sz w:val="24"/>
          <w:szCs w:val="24"/>
        </w:rPr>
        <w:t xml:space="preserve">In plus, </w:t>
      </w:r>
      <w:proofErr w:type="spellStart"/>
      <w:r w:rsidRPr="00997166">
        <w:rPr>
          <w:rFonts w:asciiTheme="minorHAnsi" w:hAnsiTheme="minorHAnsi" w:cstheme="minorHAnsi"/>
          <w:sz w:val="24"/>
          <w:szCs w:val="24"/>
        </w:rPr>
        <w:t>bazinele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optionale</w:t>
      </w:r>
      <w:proofErr w:type="spellEnd"/>
      <w:r w:rsidRPr="00997166">
        <w:rPr>
          <w:rFonts w:asciiTheme="minorHAnsi" w:hAnsiTheme="minorHAnsi" w:cstheme="minorHAnsi"/>
          <w:sz w:val="24"/>
          <w:szCs w:val="24"/>
        </w:rPr>
        <w:t xml:space="preserve"> sunt de </w:t>
      </w:r>
      <w:proofErr w:type="spellStart"/>
      <w:r w:rsidRPr="00997166">
        <w:rPr>
          <w:rFonts w:asciiTheme="minorHAnsi" w:hAnsiTheme="minorHAnsi" w:cstheme="minorHAnsi"/>
          <w:sz w:val="24"/>
          <w:szCs w:val="24"/>
        </w:rPr>
        <w:t>obicei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asociate</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producerea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mirosurilor</w:t>
      </w:r>
      <w:proofErr w:type="spellEnd"/>
      <w:r w:rsidRPr="00997166">
        <w:rPr>
          <w:rFonts w:asciiTheme="minorHAnsi" w:hAnsiTheme="minorHAnsi" w:cstheme="minorHAnsi"/>
          <w:sz w:val="24"/>
          <w:szCs w:val="24"/>
        </w:rPr>
        <w:t xml:space="preserve"> urate,</w:t>
      </w:r>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r w:rsidRPr="00997166">
        <w:rPr>
          <w:rFonts w:asciiTheme="minorHAnsi" w:hAnsiTheme="minorHAnsi" w:cstheme="minorHAnsi"/>
          <w:sz w:val="24"/>
          <w:szCs w:val="24"/>
        </w:rPr>
        <w:t xml:space="preserve">special la </w:t>
      </w:r>
      <w:proofErr w:type="spellStart"/>
      <w:r w:rsidRPr="00997166">
        <w:rPr>
          <w:rFonts w:asciiTheme="minorHAnsi" w:hAnsiTheme="minorHAnsi" w:cstheme="minorHAnsi"/>
          <w:sz w:val="24"/>
          <w:szCs w:val="24"/>
        </w:rPr>
        <w:t>temperaturi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ridicate</w:t>
      </w:r>
      <w:proofErr w:type="spellEnd"/>
      <w:r w:rsidRPr="00997166">
        <w:rPr>
          <w:rFonts w:asciiTheme="minorHAnsi" w:hAnsiTheme="minorHAnsi" w:cstheme="minorHAnsi"/>
          <w:sz w:val="24"/>
          <w:szCs w:val="24"/>
        </w:rPr>
        <w:t>.</w:t>
      </w:r>
    </w:p>
    <w:p w14:paraId="414B5006" w14:textId="77777777" w:rsidR="0096206E" w:rsidRPr="00997166" w:rsidRDefault="00B62C67"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Datorită</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acestor</w:t>
      </w:r>
      <w:proofErr w:type="spellEnd"/>
      <w:r w:rsidR="0096206E" w:rsidRPr="00997166">
        <w:rPr>
          <w:rFonts w:asciiTheme="minorHAnsi" w:hAnsiTheme="minorHAnsi" w:cstheme="minorHAnsi"/>
          <w:sz w:val="24"/>
          <w:szCs w:val="24"/>
        </w:rPr>
        <w:t xml:space="preserve"> motive, </w:t>
      </w:r>
      <w:proofErr w:type="spellStart"/>
      <w:r w:rsidR="0096206E" w:rsidRPr="00997166">
        <w:rPr>
          <w:rFonts w:asciiTheme="minorHAnsi" w:hAnsiTheme="minorHAnsi" w:cstheme="minorHAnsi"/>
          <w:sz w:val="24"/>
          <w:szCs w:val="24"/>
        </w:rPr>
        <w:t>procesul</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epurare</w:t>
      </w:r>
      <w:proofErr w:type="spellEnd"/>
      <w:r w:rsidR="0096206E" w:rsidRPr="00997166">
        <w:rPr>
          <w:rFonts w:asciiTheme="minorHAnsi" w:hAnsiTheme="minorHAnsi" w:cstheme="minorHAnsi"/>
          <w:sz w:val="24"/>
          <w:szCs w:val="24"/>
        </w:rPr>
        <w:t xml:space="preserve"> cu </w:t>
      </w:r>
      <w:proofErr w:type="spellStart"/>
      <w:r w:rsidR="0096206E" w:rsidRPr="00997166">
        <w:rPr>
          <w:rFonts w:asciiTheme="minorHAnsi" w:hAnsiTheme="minorHAnsi" w:cstheme="minorHAnsi"/>
          <w:sz w:val="24"/>
          <w:szCs w:val="24"/>
        </w:rPr>
        <w:t>iazuri</w:t>
      </w:r>
      <w:proofErr w:type="spellEnd"/>
      <w:r w:rsidR="0096206E" w:rsidRPr="00997166">
        <w:rPr>
          <w:rFonts w:asciiTheme="minorHAnsi" w:hAnsiTheme="minorHAnsi" w:cstheme="minorHAnsi"/>
          <w:sz w:val="24"/>
          <w:szCs w:val="24"/>
        </w:rPr>
        <w:t xml:space="preserve"> anaerobe nu </w:t>
      </w:r>
      <w:proofErr w:type="spellStart"/>
      <w:r w:rsidR="0096206E" w:rsidRPr="00997166">
        <w:rPr>
          <w:rFonts w:asciiTheme="minorHAnsi" w:hAnsiTheme="minorHAnsi" w:cstheme="minorHAnsi"/>
          <w:sz w:val="24"/>
          <w:szCs w:val="24"/>
        </w:rPr>
        <w:t>va</w:t>
      </w:r>
      <w:proofErr w:type="spellEnd"/>
      <w:r w:rsidR="0096206E" w:rsidRPr="00997166">
        <w:rPr>
          <w:rFonts w:asciiTheme="minorHAnsi" w:hAnsiTheme="minorHAnsi" w:cstheme="minorHAnsi"/>
          <w:sz w:val="24"/>
          <w:szCs w:val="24"/>
        </w:rPr>
        <w:t xml:space="preserve"> fi </w:t>
      </w:r>
      <w:proofErr w:type="spellStart"/>
      <w:r w:rsidR="0096206E" w:rsidRPr="00997166">
        <w:rPr>
          <w:rFonts w:asciiTheme="minorHAnsi" w:hAnsiTheme="minorHAnsi" w:cstheme="minorHAnsi"/>
          <w:sz w:val="24"/>
          <w:szCs w:val="24"/>
        </w:rPr>
        <w:t>luat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în</w:t>
      </w:r>
      <w:proofErr w:type="spellEnd"/>
      <w:r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considerare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în</w:t>
      </w:r>
      <w:proofErr w:type="spellEnd"/>
      <w:r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aceasta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sectiune</w:t>
      </w:r>
      <w:proofErr w:type="spellEnd"/>
      <w:r w:rsidR="0096206E" w:rsidRPr="00997166">
        <w:rPr>
          <w:rFonts w:asciiTheme="minorHAnsi" w:hAnsiTheme="minorHAnsi" w:cstheme="minorHAnsi"/>
          <w:sz w:val="24"/>
          <w:szCs w:val="24"/>
        </w:rPr>
        <w:t>.</w:t>
      </w:r>
    </w:p>
    <w:p w14:paraId="0149D604" w14:textId="77777777" w:rsidR="0096206E" w:rsidRPr="00997166" w:rsidRDefault="0096206E" w:rsidP="0096206E">
      <w:pPr>
        <w:widowControl w:val="0"/>
        <w:autoSpaceDE w:val="0"/>
        <w:autoSpaceDN w:val="0"/>
        <w:adjustRightInd w:val="0"/>
        <w:spacing w:line="379" w:lineRule="exact"/>
        <w:rPr>
          <w:rFonts w:asciiTheme="minorHAnsi" w:hAnsiTheme="minorHAnsi" w:cstheme="minorHAnsi"/>
          <w:sz w:val="24"/>
          <w:szCs w:val="24"/>
        </w:rPr>
      </w:pPr>
    </w:p>
    <w:p w14:paraId="08A41725" w14:textId="77777777" w:rsidR="0096206E" w:rsidRPr="00997166" w:rsidRDefault="0096206E" w:rsidP="00CF75C3">
      <w:pPr>
        <w:widowControl w:val="0"/>
        <w:numPr>
          <w:ilvl w:val="0"/>
          <w:numId w:val="24"/>
        </w:numPr>
        <w:tabs>
          <w:tab w:val="clear" w:pos="720"/>
          <w:tab w:val="num" w:pos="840"/>
        </w:tabs>
        <w:overflowPunct w:val="0"/>
        <w:autoSpaceDE w:val="0"/>
        <w:autoSpaceDN w:val="0"/>
        <w:adjustRightInd w:val="0"/>
        <w:spacing w:line="239" w:lineRule="auto"/>
        <w:ind w:left="840" w:hanging="807"/>
        <w:jc w:val="both"/>
        <w:rPr>
          <w:rFonts w:asciiTheme="minorHAnsi" w:hAnsiTheme="minorHAnsi" w:cstheme="minorHAnsi"/>
          <w:b/>
          <w:bCs/>
          <w:sz w:val="24"/>
          <w:szCs w:val="24"/>
        </w:rPr>
      </w:pPr>
      <w:proofErr w:type="spellStart"/>
      <w:r w:rsidRPr="00997166">
        <w:rPr>
          <w:rFonts w:asciiTheme="minorHAnsi" w:hAnsiTheme="minorHAnsi" w:cstheme="minorHAnsi"/>
          <w:b/>
          <w:bCs/>
          <w:sz w:val="24"/>
          <w:szCs w:val="24"/>
        </w:rPr>
        <w:t>Procesul</w:t>
      </w:r>
      <w:proofErr w:type="spellEnd"/>
      <w:r w:rsidRPr="00997166">
        <w:rPr>
          <w:rFonts w:asciiTheme="minorHAnsi" w:hAnsiTheme="minorHAnsi" w:cstheme="minorHAnsi"/>
          <w:b/>
          <w:bCs/>
          <w:sz w:val="24"/>
          <w:szCs w:val="24"/>
        </w:rPr>
        <w:t xml:space="preserve"> UASB </w:t>
      </w:r>
    </w:p>
    <w:p w14:paraId="1A18A90E"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Acest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proces</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tratare</w:t>
      </w:r>
      <w:proofErr w:type="spellEnd"/>
      <w:r w:rsidRPr="00997166">
        <w:rPr>
          <w:rFonts w:asciiTheme="minorHAnsi" w:hAnsiTheme="minorHAnsi" w:cstheme="minorHAnsi"/>
          <w:sz w:val="24"/>
          <w:szCs w:val="24"/>
        </w:rPr>
        <w:t xml:space="preserve"> </w:t>
      </w:r>
      <w:proofErr w:type="gramStart"/>
      <w:r w:rsidRPr="00997166">
        <w:rPr>
          <w:rFonts w:asciiTheme="minorHAnsi" w:hAnsiTheme="minorHAnsi" w:cstheme="minorHAnsi"/>
          <w:sz w:val="24"/>
          <w:szCs w:val="24"/>
        </w:rPr>
        <w:t>a</w:t>
      </w:r>
      <w:proofErr w:type="gram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apei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numit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strat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namol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anaerob</w:t>
      </w:r>
      <w:proofErr w:type="spellEnd"/>
      <w:r w:rsidRPr="00997166">
        <w:rPr>
          <w:rFonts w:asciiTheme="minorHAnsi" w:hAnsiTheme="minorHAnsi" w:cstheme="minorHAnsi"/>
          <w:sz w:val="24"/>
          <w:szCs w:val="24"/>
        </w:rPr>
        <w:t xml:space="preserve"> cu debit ascendent (</w:t>
      </w:r>
      <w:proofErr w:type="spellStart"/>
      <w:r w:rsidRPr="00997166">
        <w:rPr>
          <w:rFonts w:asciiTheme="minorHAnsi" w:hAnsiTheme="minorHAnsi" w:cstheme="minorHAnsi"/>
          <w:sz w:val="24"/>
          <w:szCs w:val="24"/>
        </w:rPr>
        <w:t>upflow</w:t>
      </w:r>
      <w:proofErr w:type="spellEnd"/>
      <w:r w:rsidRPr="00997166">
        <w:rPr>
          <w:rFonts w:asciiTheme="minorHAnsi" w:hAnsiTheme="minorHAnsi" w:cstheme="minorHAnsi"/>
          <w:sz w:val="24"/>
          <w:szCs w:val="24"/>
        </w:rPr>
        <w:t xml:space="preserve"> anaerobic sludge blanket). </w:t>
      </w:r>
      <w:proofErr w:type="spellStart"/>
      <w:r w:rsidRPr="00997166">
        <w:rPr>
          <w:rFonts w:asciiTheme="minorHAnsi" w:hAnsiTheme="minorHAnsi" w:cstheme="minorHAnsi"/>
          <w:sz w:val="24"/>
          <w:szCs w:val="24"/>
        </w:rPr>
        <w:t>Numele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legat</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faptul</w:t>
      </w:r>
      <w:proofErr w:type="spellEnd"/>
      <w:r w:rsidRPr="00997166">
        <w:rPr>
          <w:rFonts w:asciiTheme="minorHAnsi" w:hAnsiTheme="minorHAnsi" w:cstheme="minorHAnsi"/>
          <w:sz w:val="24"/>
          <w:szCs w:val="24"/>
        </w:rPr>
        <w:t xml:space="preserve"> ca </w:t>
      </w:r>
      <w:proofErr w:type="spellStart"/>
      <w:r w:rsidRPr="00997166">
        <w:rPr>
          <w:rFonts w:asciiTheme="minorHAnsi" w:hAnsiTheme="minorHAnsi" w:cstheme="minorHAnsi"/>
          <w:sz w:val="24"/>
          <w:szCs w:val="24"/>
        </w:rPr>
        <w:t>apa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va</w:t>
      </w:r>
      <w:proofErr w:type="spellEnd"/>
      <w:r w:rsidRPr="00997166">
        <w:rPr>
          <w:rFonts w:asciiTheme="minorHAnsi" w:hAnsiTheme="minorHAnsi" w:cstheme="minorHAnsi"/>
          <w:sz w:val="24"/>
          <w:szCs w:val="24"/>
        </w:rPr>
        <w:t xml:space="preserve"> fi </w:t>
      </w:r>
      <w:proofErr w:type="spellStart"/>
      <w:r w:rsidRPr="00997166">
        <w:rPr>
          <w:rFonts w:asciiTheme="minorHAnsi" w:hAnsiTheme="minorHAnsi" w:cstheme="minorHAnsi"/>
          <w:sz w:val="24"/>
          <w:szCs w:val="24"/>
        </w:rPr>
        <w:t>distribuita</w:t>
      </w:r>
      <w:proofErr w:type="spellEnd"/>
      <w:r w:rsidRPr="00997166">
        <w:rPr>
          <w:rFonts w:asciiTheme="minorHAnsi" w:hAnsiTheme="minorHAnsi" w:cstheme="minorHAnsi"/>
          <w:sz w:val="24"/>
          <w:szCs w:val="24"/>
        </w:rPr>
        <w:t xml:space="preserve"> la </w:t>
      </w:r>
      <w:proofErr w:type="spellStart"/>
      <w:r w:rsidRPr="00997166">
        <w:rPr>
          <w:rFonts w:asciiTheme="minorHAnsi" w:hAnsiTheme="minorHAnsi" w:cstheme="minorHAnsi"/>
          <w:sz w:val="24"/>
          <w:szCs w:val="24"/>
        </w:rPr>
        <w:t>baza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reactorului</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trece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modul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curent</w:t>
      </w:r>
      <w:proofErr w:type="spellEnd"/>
      <w:r w:rsidRPr="00997166">
        <w:rPr>
          <w:rFonts w:asciiTheme="minorHAnsi" w:hAnsiTheme="minorHAnsi" w:cstheme="minorHAnsi"/>
          <w:sz w:val="24"/>
          <w:szCs w:val="24"/>
        </w:rPr>
        <w:t xml:space="preserve"> ascendent </w:t>
      </w:r>
      <w:proofErr w:type="spellStart"/>
      <w:r w:rsidRPr="00997166">
        <w:rPr>
          <w:rFonts w:asciiTheme="minorHAnsi" w:hAnsiTheme="minorHAnsi" w:cstheme="minorHAnsi"/>
          <w:sz w:val="24"/>
          <w:szCs w:val="24"/>
        </w:rPr>
        <w:t>prin</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stratul</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namol</w:t>
      </w:r>
      <w:proofErr w:type="spellEnd"/>
      <w:r w:rsidRPr="00997166">
        <w:rPr>
          <w:rFonts w:asciiTheme="minorHAnsi" w:hAnsiTheme="minorHAnsi" w:cstheme="minorHAnsi"/>
          <w:sz w:val="24"/>
          <w:szCs w:val="24"/>
        </w:rPr>
        <w:t xml:space="preserve">, care </w:t>
      </w:r>
      <w:proofErr w:type="spellStart"/>
      <w:r w:rsidRPr="00997166">
        <w:rPr>
          <w:rFonts w:asciiTheme="minorHAnsi" w:hAnsiTheme="minorHAnsi" w:cstheme="minorHAnsi"/>
          <w:sz w:val="24"/>
          <w:szCs w:val="24"/>
        </w:rPr>
        <w:t>va</w:t>
      </w:r>
      <w:proofErr w:type="spellEnd"/>
      <w:r w:rsidRPr="00997166">
        <w:rPr>
          <w:rFonts w:asciiTheme="minorHAnsi" w:hAnsiTheme="minorHAnsi" w:cstheme="minorHAnsi"/>
          <w:sz w:val="24"/>
          <w:szCs w:val="24"/>
        </w:rPr>
        <w:t xml:space="preserve"> fi </w:t>
      </w:r>
      <w:proofErr w:type="spellStart"/>
      <w:r w:rsidRPr="00997166">
        <w:rPr>
          <w:rFonts w:asciiTheme="minorHAnsi" w:hAnsiTheme="minorHAnsi" w:cstheme="minorHAnsi"/>
          <w:sz w:val="24"/>
          <w:szCs w:val="24"/>
        </w:rPr>
        <w:t>creat</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cadrul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procesului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biologic. </w:t>
      </w:r>
      <w:proofErr w:type="spellStart"/>
      <w:r w:rsidRPr="00997166">
        <w:rPr>
          <w:rFonts w:asciiTheme="minorHAnsi" w:hAnsiTheme="minorHAnsi" w:cstheme="minorHAnsi"/>
          <w:sz w:val="24"/>
          <w:szCs w:val="24"/>
        </w:rPr>
        <w:t>Apa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epurata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va</w:t>
      </w:r>
      <w:proofErr w:type="spellEnd"/>
      <w:r w:rsidRPr="00997166">
        <w:rPr>
          <w:rFonts w:asciiTheme="minorHAnsi" w:hAnsiTheme="minorHAnsi" w:cstheme="minorHAnsi"/>
          <w:sz w:val="24"/>
          <w:szCs w:val="24"/>
        </w:rPr>
        <w:t xml:space="preserve"> fi </w:t>
      </w:r>
      <w:proofErr w:type="spellStart"/>
      <w:r w:rsidRPr="00997166">
        <w:rPr>
          <w:rFonts w:asciiTheme="minorHAnsi" w:hAnsiTheme="minorHAnsi" w:cstheme="minorHAnsi"/>
          <w:sz w:val="24"/>
          <w:szCs w:val="24"/>
        </w:rPr>
        <w:t>indepartata</w:t>
      </w:r>
      <w:proofErr w:type="spellEnd"/>
      <w:r w:rsidRPr="00997166">
        <w:rPr>
          <w:rFonts w:asciiTheme="minorHAnsi" w:hAnsiTheme="minorHAnsi" w:cstheme="minorHAnsi"/>
          <w:sz w:val="24"/>
          <w:szCs w:val="24"/>
        </w:rPr>
        <w:t xml:space="preserve"> la </w:t>
      </w:r>
      <w:proofErr w:type="spellStart"/>
      <w:r w:rsidRPr="00997166">
        <w:rPr>
          <w:rFonts w:asciiTheme="minorHAnsi" w:hAnsiTheme="minorHAnsi" w:cstheme="minorHAnsi"/>
          <w:sz w:val="24"/>
          <w:szCs w:val="24"/>
        </w:rPr>
        <w:t>suprafata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reactorului</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ajutorul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deversoarelor</w:t>
      </w:r>
      <w:proofErr w:type="spellEnd"/>
      <w:r w:rsidRPr="00997166">
        <w:rPr>
          <w:rFonts w:asciiTheme="minorHAnsi" w:hAnsiTheme="minorHAnsi" w:cstheme="minorHAnsi"/>
          <w:sz w:val="24"/>
          <w:szCs w:val="24"/>
        </w:rPr>
        <w:t>,</w:t>
      </w:r>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timp</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stratul</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namol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ramane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interiorul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reactorului</w:t>
      </w:r>
      <w:proofErr w:type="spellEnd"/>
      <w:r w:rsidRPr="00997166">
        <w:rPr>
          <w:rFonts w:asciiTheme="minorHAnsi" w:hAnsiTheme="minorHAnsi" w:cstheme="minorHAnsi"/>
          <w:sz w:val="24"/>
          <w:szCs w:val="24"/>
        </w:rPr>
        <w:t>.</w:t>
      </w:r>
    </w:p>
    <w:p w14:paraId="3F1A4F6C"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r w:rsidRPr="00997166">
        <w:rPr>
          <w:rFonts w:asciiTheme="minorHAnsi" w:hAnsiTheme="minorHAnsi" w:cstheme="minorHAnsi"/>
          <w:sz w:val="24"/>
          <w:szCs w:val="24"/>
        </w:rPr>
        <w:t xml:space="preserve">In </w:t>
      </w:r>
      <w:proofErr w:type="spellStart"/>
      <w:r w:rsidRPr="00997166">
        <w:rPr>
          <w:rFonts w:asciiTheme="minorHAnsi" w:hAnsiTheme="minorHAnsi" w:cstheme="minorHAnsi"/>
          <w:sz w:val="24"/>
          <w:szCs w:val="24"/>
        </w:rPr>
        <w:t>opozitie</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epurarea</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namol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activat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aceasta</w:t>
      </w:r>
      <w:proofErr w:type="spellEnd"/>
      <w:r w:rsidRPr="00997166">
        <w:rPr>
          <w:rFonts w:asciiTheme="minorHAnsi" w:hAnsiTheme="minorHAnsi" w:cstheme="minorHAnsi"/>
          <w:sz w:val="24"/>
          <w:szCs w:val="24"/>
        </w:rPr>
        <w:t xml:space="preserve"> schema de </w:t>
      </w: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functioneaza</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absenta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oxigenului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Oricum</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eficienţa</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tratare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masurata</w:t>
      </w:r>
      <w:proofErr w:type="spellEnd"/>
      <w:r w:rsidRPr="00997166">
        <w:rPr>
          <w:rFonts w:asciiTheme="minorHAnsi" w:hAnsiTheme="minorHAnsi" w:cstheme="minorHAnsi"/>
          <w:sz w:val="24"/>
          <w:szCs w:val="24"/>
        </w:rPr>
        <w:t xml:space="preserve"> ca </w:t>
      </w:r>
      <w:proofErr w:type="spellStart"/>
      <w:r w:rsidRPr="00997166">
        <w:rPr>
          <w:rFonts w:asciiTheme="minorHAnsi" w:hAnsiTheme="minorHAnsi" w:cstheme="minorHAnsi"/>
          <w:sz w:val="24"/>
          <w:szCs w:val="24"/>
        </w:rPr>
        <w:t>procent</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eliminare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limitata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Numai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prin</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utilizarea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reactoarelor</w:t>
      </w:r>
      <w:proofErr w:type="spellEnd"/>
      <w:r w:rsidRPr="00997166">
        <w:rPr>
          <w:rFonts w:asciiTheme="minorHAnsi" w:hAnsiTheme="minorHAnsi" w:cstheme="minorHAnsi"/>
          <w:sz w:val="24"/>
          <w:szCs w:val="24"/>
        </w:rPr>
        <w:t xml:space="preserve"> UASB, </w:t>
      </w:r>
      <w:proofErr w:type="spellStart"/>
      <w:r w:rsidR="00B62C67" w:rsidRPr="00997166">
        <w:rPr>
          <w:rFonts w:asciiTheme="minorHAnsi" w:hAnsiTheme="minorHAnsi" w:cstheme="minorHAnsi"/>
          <w:sz w:val="24"/>
          <w:szCs w:val="24"/>
        </w:rPr>
        <w:t>condiţi</w:t>
      </w:r>
      <w:r w:rsidRPr="00997166">
        <w:rPr>
          <w:rFonts w:asciiTheme="minorHAnsi" w:hAnsiTheme="minorHAnsi" w:cstheme="minorHAnsi"/>
          <w:sz w:val="24"/>
          <w:szCs w:val="24"/>
        </w:rPr>
        <w:t>ile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tratare</w:t>
      </w:r>
      <w:proofErr w:type="spellEnd"/>
      <w:r w:rsidRPr="00997166">
        <w:rPr>
          <w:rFonts w:asciiTheme="minorHAnsi" w:hAnsiTheme="minorHAnsi" w:cstheme="minorHAnsi"/>
          <w:sz w:val="24"/>
          <w:szCs w:val="24"/>
        </w:rPr>
        <w:t xml:space="preserve"> </w:t>
      </w:r>
      <w:proofErr w:type="gramStart"/>
      <w:r w:rsidRPr="00997166">
        <w:rPr>
          <w:rFonts w:asciiTheme="minorHAnsi" w:hAnsiTheme="minorHAnsi" w:cstheme="minorHAnsi"/>
          <w:sz w:val="24"/>
          <w:szCs w:val="24"/>
        </w:rPr>
        <w:t>a</w:t>
      </w:r>
      <w:proofErr w:type="gram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apei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uzate</w:t>
      </w:r>
      <w:proofErr w:type="spellEnd"/>
      <w:r w:rsidRPr="00997166">
        <w:rPr>
          <w:rFonts w:asciiTheme="minorHAnsi" w:hAnsiTheme="minorHAnsi" w:cstheme="minorHAnsi"/>
          <w:sz w:val="24"/>
          <w:szCs w:val="24"/>
        </w:rPr>
        <w:t xml:space="preserve"> nu pot fi </w:t>
      </w:r>
      <w:proofErr w:type="spellStart"/>
      <w:r w:rsidRPr="00997166">
        <w:rPr>
          <w:rFonts w:asciiTheme="minorHAnsi" w:hAnsiTheme="minorHAnsi" w:cstheme="minorHAnsi"/>
          <w:sz w:val="24"/>
          <w:szCs w:val="24"/>
        </w:rPr>
        <w:t>realizate</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certitudine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Acest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procedeu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trebuie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combinat</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alte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trepte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gramStart"/>
      <w:r w:rsidRPr="00997166">
        <w:rPr>
          <w:rFonts w:asciiTheme="minorHAnsi" w:hAnsiTheme="minorHAnsi" w:cstheme="minorHAnsi"/>
          <w:sz w:val="24"/>
          <w:szCs w:val="24"/>
        </w:rPr>
        <w:t>a</w:t>
      </w:r>
      <w:proofErr w:type="gram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asigura</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îndeplini</w:t>
      </w:r>
      <w:r w:rsidRPr="00997166">
        <w:rPr>
          <w:rFonts w:asciiTheme="minorHAnsi" w:hAnsiTheme="minorHAnsi" w:cstheme="minorHAnsi"/>
          <w:sz w:val="24"/>
          <w:szCs w:val="24"/>
        </w:rPr>
        <w:t>rea</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concentraţi</w:t>
      </w:r>
      <w:r w:rsidRPr="00997166">
        <w:rPr>
          <w:rFonts w:asciiTheme="minorHAnsi" w:hAnsiTheme="minorHAnsi" w:cstheme="minorHAnsi"/>
          <w:sz w:val="24"/>
          <w:szCs w:val="24"/>
        </w:rPr>
        <w:t>ilor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cerute</w:t>
      </w:r>
      <w:proofErr w:type="spellEnd"/>
      <w:r w:rsidRPr="00997166">
        <w:rPr>
          <w:rFonts w:asciiTheme="minorHAnsi" w:hAnsiTheme="minorHAnsi" w:cstheme="minorHAnsi"/>
          <w:sz w:val="24"/>
          <w:szCs w:val="24"/>
        </w:rPr>
        <w:t xml:space="preserve"> ale </w:t>
      </w:r>
      <w:proofErr w:type="spellStart"/>
      <w:r w:rsidRPr="00997166">
        <w:rPr>
          <w:rFonts w:asciiTheme="minorHAnsi" w:hAnsiTheme="minorHAnsi" w:cstheme="minorHAnsi"/>
          <w:sz w:val="24"/>
          <w:szCs w:val="24"/>
        </w:rPr>
        <w:t>apei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uzate</w:t>
      </w:r>
      <w:proofErr w:type="spellEnd"/>
      <w:r w:rsidRPr="00997166">
        <w:rPr>
          <w:rFonts w:asciiTheme="minorHAnsi" w:hAnsiTheme="minorHAnsi" w:cstheme="minorHAnsi"/>
          <w:sz w:val="24"/>
          <w:szCs w:val="24"/>
        </w:rPr>
        <w:t>.</w:t>
      </w:r>
    </w:p>
    <w:p w14:paraId="6F65AF72"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lastRenderedPageBreak/>
        <w:t>Aditional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procesul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anaerob</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cunoscut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reactia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sensibila</w:t>
      </w:r>
      <w:proofErr w:type="spellEnd"/>
      <w:r w:rsidRPr="00997166">
        <w:rPr>
          <w:rFonts w:asciiTheme="minorHAnsi" w:hAnsiTheme="minorHAnsi" w:cstheme="minorHAnsi"/>
          <w:sz w:val="24"/>
          <w:szCs w:val="24"/>
        </w:rPr>
        <w:t xml:space="preserve"> la </w:t>
      </w:r>
      <w:proofErr w:type="spellStart"/>
      <w:r w:rsidRPr="00997166">
        <w:rPr>
          <w:rFonts w:asciiTheme="minorHAnsi" w:hAnsiTheme="minorHAnsi" w:cstheme="minorHAnsi"/>
          <w:sz w:val="24"/>
          <w:szCs w:val="24"/>
        </w:rPr>
        <w:t>schimbarea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compozitiei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apei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necesita</w:t>
      </w:r>
      <w:proofErr w:type="spellEnd"/>
      <w:r w:rsidRPr="00997166">
        <w:rPr>
          <w:rFonts w:asciiTheme="minorHAnsi" w:hAnsiTheme="minorHAnsi" w:cstheme="minorHAnsi"/>
          <w:sz w:val="24"/>
          <w:szCs w:val="24"/>
        </w:rPr>
        <w:t xml:space="preserve"> un </w:t>
      </w:r>
      <w:proofErr w:type="spellStart"/>
      <w:r w:rsidRPr="00997166">
        <w:rPr>
          <w:rFonts w:asciiTheme="minorHAnsi" w:hAnsiTheme="minorHAnsi" w:cstheme="minorHAnsi"/>
          <w:sz w:val="24"/>
          <w:szCs w:val="24"/>
        </w:rPr>
        <w:t>timp</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relativ</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indelungat</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cateva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luni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restabilirea</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performanţe</w:t>
      </w:r>
      <w:r w:rsidRPr="00997166">
        <w:rPr>
          <w:rFonts w:asciiTheme="minorHAnsi" w:hAnsiTheme="minorHAnsi" w:cstheme="minorHAnsi"/>
          <w:sz w:val="24"/>
          <w:szCs w:val="24"/>
        </w:rPr>
        <w:t>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totale</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după</w:t>
      </w:r>
      <w:proofErr w:type="spellEnd"/>
      <w:r w:rsidR="00B62C67" w:rsidRPr="00997166">
        <w:rPr>
          <w:rFonts w:asciiTheme="minorHAnsi" w:hAnsiTheme="minorHAnsi" w:cstheme="minorHAnsi"/>
          <w:sz w:val="24"/>
          <w:szCs w:val="24"/>
        </w:rPr>
        <w:t xml:space="preserve"> </w:t>
      </w:r>
      <w:r w:rsidRPr="00997166">
        <w:rPr>
          <w:rFonts w:asciiTheme="minorHAnsi" w:hAnsiTheme="minorHAnsi" w:cstheme="minorHAnsi"/>
          <w:sz w:val="24"/>
          <w:szCs w:val="24"/>
        </w:rPr>
        <w:t xml:space="preserve">o </w:t>
      </w:r>
      <w:proofErr w:type="spellStart"/>
      <w:r w:rsidRPr="00997166">
        <w:rPr>
          <w:rFonts w:asciiTheme="minorHAnsi" w:hAnsiTheme="minorHAnsi" w:cstheme="minorHAnsi"/>
          <w:sz w:val="24"/>
          <w:szCs w:val="24"/>
        </w:rPr>
        <w:t>avarie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cauzata</w:t>
      </w:r>
      <w:proofErr w:type="spellEnd"/>
      <w:r w:rsidRPr="00997166">
        <w:rPr>
          <w:rFonts w:asciiTheme="minorHAnsi" w:hAnsiTheme="minorHAnsi" w:cstheme="minorHAnsi"/>
          <w:sz w:val="24"/>
          <w:szCs w:val="24"/>
        </w:rPr>
        <w:t xml:space="preserve"> de </w:t>
      </w:r>
      <w:proofErr w:type="spellStart"/>
      <w:r w:rsidR="00B62C67" w:rsidRPr="00997166">
        <w:rPr>
          <w:rFonts w:asciiTheme="minorHAnsi" w:hAnsiTheme="minorHAnsi" w:cstheme="minorHAnsi"/>
          <w:sz w:val="24"/>
          <w:szCs w:val="24"/>
        </w:rPr>
        <w:t>încărcări</w:t>
      </w:r>
      <w:r w:rsidRPr="00997166">
        <w:rPr>
          <w:rFonts w:asciiTheme="minorHAnsi" w:hAnsiTheme="minorHAnsi" w:cstheme="minorHAnsi"/>
          <w:sz w:val="24"/>
          <w:szCs w:val="24"/>
        </w:rPr>
        <w:t>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excesive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sau</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compozitia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apei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uzate</w:t>
      </w:r>
      <w:proofErr w:type="spellEnd"/>
      <w:r w:rsidRPr="00997166">
        <w:rPr>
          <w:rFonts w:asciiTheme="minorHAnsi" w:hAnsiTheme="minorHAnsi" w:cstheme="minorHAnsi"/>
          <w:sz w:val="24"/>
          <w:szCs w:val="24"/>
        </w:rPr>
        <w:t>.</w:t>
      </w:r>
    </w:p>
    <w:p w14:paraId="2B089C68" w14:textId="77777777" w:rsidR="0096206E" w:rsidRPr="00997166" w:rsidRDefault="00B62C67"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Datorită</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acestor</w:t>
      </w:r>
      <w:proofErr w:type="spellEnd"/>
      <w:r w:rsidR="0096206E" w:rsidRPr="00997166">
        <w:rPr>
          <w:rFonts w:asciiTheme="minorHAnsi" w:hAnsiTheme="minorHAnsi" w:cstheme="minorHAnsi"/>
          <w:sz w:val="24"/>
          <w:szCs w:val="24"/>
        </w:rPr>
        <w:t xml:space="preserve"> motive, </w:t>
      </w:r>
      <w:proofErr w:type="spellStart"/>
      <w:r w:rsidR="0096206E" w:rsidRPr="00997166">
        <w:rPr>
          <w:rFonts w:asciiTheme="minorHAnsi" w:hAnsiTheme="minorHAnsi" w:cstheme="minorHAnsi"/>
          <w:sz w:val="24"/>
          <w:szCs w:val="24"/>
        </w:rPr>
        <w:t>procesul</w:t>
      </w:r>
      <w:proofErr w:type="spellEnd"/>
      <w:r w:rsidR="0096206E" w:rsidRPr="00997166">
        <w:rPr>
          <w:rFonts w:asciiTheme="minorHAnsi" w:hAnsiTheme="minorHAnsi" w:cstheme="minorHAnsi"/>
          <w:sz w:val="24"/>
          <w:szCs w:val="24"/>
        </w:rPr>
        <w:t xml:space="preserve"> UASB nu </w:t>
      </w:r>
      <w:proofErr w:type="spellStart"/>
      <w:r w:rsidR="0096206E" w:rsidRPr="00997166">
        <w:rPr>
          <w:rFonts w:asciiTheme="minorHAnsi" w:hAnsiTheme="minorHAnsi" w:cstheme="minorHAnsi"/>
          <w:sz w:val="24"/>
          <w:szCs w:val="24"/>
        </w:rPr>
        <w:t>va</w:t>
      </w:r>
      <w:proofErr w:type="spellEnd"/>
      <w:r w:rsidR="0096206E" w:rsidRPr="00997166">
        <w:rPr>
          <w:rFonts w:asciiTheme="minorHAnsi" w:hAnsiTheme="minorHAnsi" w:cstheme="minorHAnsi"/>
          <w:sz w:val="24"/>
          <w:szCs w:val="24"/>
        </w:rPr>
        <w:t xml:space="preserve"> fi </w:t>
      </w:r>
      <w:proofErr w:type="spellStart"/>
      <w:r w:rsidR="0096206E" w:rsidRPr="00997166">
        <w:rPr>
          <w:rFonts w:asciiTheme="minorHAnsi" w:hAnsiTheme="minorHAnsi" w:cstheme="minorHAnsi"/>
          <w:sz w:val="24"/>
          <w:szCs w:val="24"/>
        </w:rPr>
        <w:t>luat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în</w:t>
      </w:r>
      <w:proofErr w:type="spellEnd"/>
      <w:r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considerare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în</w:t>
      </w:r>
      <w:proofErr w:type="spellEnd"/>
      <w:r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aceasta</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sectiune</w:t>
      </w:r>
      <w:proofErr w:type="spellEnd"/>
      <w:r w:rsidR="0096206E" w:rsidRPr="00997166">
        <w:rPr>
          <w:rFonts w:asciiTheme="minorHAnsi" w:hAnsiTheme="minorHAnsi" w:cstheme="minorHAnsi"/>
          <w:sz w:val="24"/>
          <w:szCs w:val="24"/>
        </w:rPr>
        <w:t>.</w:t>
      </w:r>
    </w:p>
    <w:p w14:paraId="0464FC28" w14:textId="77777777" w:rsidR="0096206E" w:rsidRPr="00997166" w:rsidRDefault="0096206E" w:rsidP="0096206E">
      <w:pPr>
        <w:widowControl w:val="0"/>
        <w:overflowPunct w:val="0"/>
        <w:autoSpaceDE w:val="0"/>
        <w:autoSpaceDN w:val="0"/>
        <w:adjustRightInd w:val="0"/>
        <w:spacing w:after="120"/>
        <w:ind w:left="40" w:right="40"/>
        <w:jc w:val="both"/>
        <w:rPr>
          <w:rFonts w:asciiTheme="minorHAnsi" w:hAnsiTheme="minorHAnsi" w:cstheme="minorHAnsi"/>
          <w:sz w:val="24"/>
          <w:szCs w:val="24"/>
        </w:rPr>
      </w:pPr>
    </w:p>
    <w:p w14:paraId="312A2AC0" w14:textId="77777777" w:rsidR="0096206E" w:rsidRPr="00997166" w:rsidRDefault="0096206E" w:rsidP="00CF75C3">
      <w:pPr>
        <w:widowControl w:val="0"/>
        <w:numPr>
          <w:ilvl w:val="0"/>
          <w:numId w:val="25"/>
        </w:numPr>
        <w:tabs>
          <w:tab w:val="clear" w:pos="720"/>
          <w:tab w:val="num" w:pos="840"/>
        </w:tabs>
        <w:overflowPunct w:val="0"/>
        <w:autoSpaceDE w:val="0"/>
        <w:autoSpaceDN w:val="0"/>
        <w:adjustRightInd w:val="0"/>
        <w:spacing w:line="240" w:lineRule="auto"/>
        <w:ind w:left="840" w:hanging="807"/>
        <w:jc w:val="both"/>
        <w:rPr>
          <w:rFonts w:asciiTheme="minorHAnsi" w:hAnsiTheme="minorHAnsi" w:cstheme="minorHAnsi"/>
          <w:b/>
          <w:bCs/>
          <w:sz w:val="24"/>
          <w:szCs w:val="24"/>
        </w:rPr>
      </w:pPr>
      <w:r w:rsidRPr="00997166">
        <w:rPr>
          <w:rFonts w:asciiTheme="minorHAnsi" w:hAnsiTheme="minorHAnsi" w:cstheme="minorHAnsi"/>
          <w:b/>
          <w:bCs/>
          <w:sz w:val="24"/>
          <w:szCs w:val="24"/>
        </w:rPr>
        <w:t xml:space="preserve">Paturi </w:t>
      </w:r>
      <w:proofErr w:type="spellStart"/>
      <w:r w:rsidRPr="00997166">
        <w:rPr>
          <w:rFonts w:asciiTheme="minorHAnsi" w:hAnsiTheme="minorHAnsi" w:cstheme="minorHAnsi"/>
          <w:b/>
          <w:bCs/>
          <w:sz w:val="24"/>
          <w:szCs w:val="24"/>
        </w:rPr>
        <w:t>biologice</w:t>
      </w:r>
      <w:proofErr w:type="spellEnd"/>
      <w:r w:rsidRPr="00997166">
        <w:rPr>
          <w:rFonts w:asciiTheme="minorHAnsi" w:hAnsiTheme="minorHAnsi" w:cstheme="minorHAnsi"/>
          <w:b/>
          <w:bCs/>
          <w:sz w:val="24"/>
          <w:szCs w:val="24"/>
        </w:rPr>
        <w:t xml:space="preserve"> </w:t>
      </w:r>
      <w:proofErr w:type="spellStart"/>
      <w:r w:rsidRPr="00997166">
        <w:rPr>
          <w:rFonts w:asciiTheme="minorHAnsi" w:hAnsiTheme="minorHAnsi" w:cstheme="minorHAnsi"/>
          <w:b/>
          <w:bCs/>
          <w:sz w:val="24"/>
          <w:szCs w:val="24"/>
        </w:rPr>
        <w:t>naturale</w:t>
      </w:r>
      <w:proofErr w:type="spellEnd"/>
      <w:r w:rsidRPr="00997166">
        <w:rPr>
          <w:rFonts w:asciiTheme="minorHAnsi" w:hAnsiTheme="minorHAnsi" w:cstheme="minorHAnsi"/>
          <w:b/>
          <w:bCs/>
          <w:sz w:val="24"/>
          <w:szCs w:val="24"/>
        </w:rPr>
        <w:t xml:space="preserve"> (cu </w:t>
      </w:r>
      <w:proofErr w:type="spellStart"/>
      <w:r w:rsidRPr="00997166">
        <w:rPr>
          <w:rFonts w:asciiTheme="minorHAnsi" w:hAnsiTheme="minorHAnsi" w:cstheme="minorHAnsi"/>
          <w:b/>
          <w:bCs/>
          <w:sz w:val="24"/>
          <w:szCs w:val="24"/>
        </w:rPr>
        <w:t>stuf</w:t>
      </w:r>
      <w:proofErr w:type="spellEnd"/>
      <w:r w:rsidRPr="00997166">
        <w:rPr>
          <w:rFonts w:asciiTheme="minorHAnsi" w:hAnsiTheme="minorHAnsi" w:cstheme="minorHAnsi"/>
          <w:b/>
          <w:bCs/>
          <w:sz w:val="24"/>
          <w:szCs w:val="24"/>
        </w:rPr>
        <w:t xml:space="preserve">) </w:t>
      </w:r>
    </w:p>
    <w:p w14:paraId="39B6E5A3"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unitatile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mici</w:t>
      </w:r>
      <w:proofErr w:type="spellEnd"/>
      <w:r w:rsidRPr="00997166">
        <w:rPr>
          <w:rFonts w:asciiTheme="minorHAnsi" w:hAnsiTheme="minorHAnsi" w:cstheme="minorHAnsi"/>
          <w:sz w:val="24"/>
          <w:szCs w:val="24"/>
        </w:rPr>
        <w:t xml:space="preserve">, cum </w:t>
      </w:r>
      <w:proofErr w:type="spellStart"/>
      <w:r w:rsidRPr="00997166">
        <w:rPr>
          <w:rFonts w:asciiTheme="minorHAnsi" w:hAnsiTheme="minorHAnsi" w:cstheme="minorHAnsi"/>
          <w:sz w:val="24"/>
          <w:szCs w:val="24"/>
        </w:rPr>
        <w:t>ar</w:t>
      </w:r>
      <w:proofErr w:type="spellEnd"/>
      <w:r w:rsidRPr="00997166">
        <w:rPr>
          <w:rFonts w:asciiTheme="minorHAnsi" w:hAnsiTheme="minorHAnsi" w:cstheme="minorHAnsi"/>
          <w:sz w:val="24"/>
          <w:szCs w:val="24"/>
        </w:rPr>
        <w:t xml:space="preserve"> fi </w:t>
      </w:r>
      <w:proofErr w:type="spellStart"/>
      <w:r w:rsidRPr="00997166">
        <w:rPr>
          <w:rFonts w:asciiTheme="minorHAnsi" w:hAnsiTheme="minorHAnsi" w:cstheme="minorHAnsi"/>
          <w:sz w:val="24"/>
          <w:szCs w:val="24"/>
        </w:rPr>
        <w:t>satele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fermele</w:t>
      </w:r>
      <w:proofErr w:type="spellEnd"/>
      <w:r w:rsidRPr="00997166">
        <w:rPr>
          <w:rFonts w:asciiTheme="minorHAnsi" w:hAnsiTheme="minorHAnsi" w:cstheme="minorHAnsi"/>
          <w:sz w:val="24"/>
          <w:szCs w:val="24"/>
        </w:rPr>
        <w:t xml:space="preserve"> situate</w:t>
      </w:r>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extravilan</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restaurante</w:t>
      </w:r>
      <w:proofErr w:type="spellEnd"/>
      <w:r w:rsidRPr="00997166">
        <w:rPr>
          <w:rFonts w:asciiTheme="minorHAnsi" w:hAnsiTheme="minorHAnsi" w:cstheme="minorHAnsi"/>
          <w:sz w:val="24"/>
          <w:szCs w:val="24"/>
        </w:rPr>
        <w:t xml:space="preserve">, etc, sunt </w:t>
      </w:r>
      <w:proofErr w:type="spellStart"/>
      <w:r w:rsidRPr="00997166">
        <w:rPr>
          <w:rFonts w:asciiTheme="minorHAnsi" w:hAnsiTheme="minorHAnsi" w:cstheme="minorHAnsi"/>
          <w:sz w:val="24"/>
          <w:szCs w:val="24"/>
        </w:rPr>
        <w:t>utilizate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uneori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paturile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biologice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naturale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epurarea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apei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Acestea</w:t>
      </w:r>
      <w:proofErr w:type="spellEnd"/>
      <w:r w:rsidRPr="00997166">
        <w:rPr>
          <w:rFonts w:asciiTheme="minorHAnsi" w:hAnsiTheme="minorHAnsi" w:cstheme="minorHAnsi"/>
          <w:sz w:val="24"/>
          <w:szCs w:val="24"/>
        </w:rPr>
        <w:t xml:space="preserve"> sunt </w:t>
      </w:r>
      <w:proofErr w:type="spellStart"/>
      <w:r w:rsidRPr="00997166">
        <w:rPr>
          <w:rFonts w:asciiTheme="minorHAnsi" w:hAnsiTheme="minorHAnsi" w:cstheme="minorHAnsi"/>
          <w:sz w:val="24"/>
          <w:szCs w:val="24"/>
        </w:rPr>
        <w:t>alcatuite</w:t>
      </w:r>
      <w:proofErr w:type="spellEnd"/>
      <w:r w:rsidRPr="00997166">
        <w:rPr>
          <w:rFonts w:asciiTheme="minorHAnsi" w:hAnsiTheme="minorHAnsi" w:cstheme="minorHAnsi"/>
          <w:sz w:val="24"/>
          <w:szCs w:val="24"/>
        </w:rPr>
        <w:t xml:space="preserve"> din </w:t>
      </w:r>
      <w:proofErr w:type="spellStart"/>
      <w:r w:rsidRPr="00997166">
        <w:rPr>
          <w:rFonts w:asciiTheme="minorHAnsi" w:hAnsiTheme="minorHAnsi" w:cstheme="minorHAnsi"/>
          <w:sz w:val="24"/>
          <w:szCs w:val="24"/>
        </w:rPr>
        <w:t>canale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sau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transee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umplute</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nisip</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sau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roca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sustinerea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vegetatiei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Apa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trece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prin</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aceasta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vegetatie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va</w:t>
      </w:r>
      <w:proofErr w:type="spellEnd"/>
      <w:r w:rsidRPr="00997166">
        <w:rPr>
          <w:rFonts w:asciiTheme="minorHAnsi" w:hAnsiTheme="minorHAnsi" w:cstheme="minorHAnsi"/>
          <w:sz w:val="24"/>
          <w:szCs w:val="24"/>
        </w:rPr>
        <w:t xml:space="preserve"> fi </w:t>
      </w:r>
      <w:proofErr w:type="spellStart"/>
      <w:r w:rsidRPr="00997166">
        <w:rPr>
          <w:rFonts w:asciiTheme="minorHAnsi" w:hAnsiTheme="minorHAnsi" w:cstheme="minorHAnsi"/>
          <w:sz w:val="24"/>
          <w:szCs w:val="24"/>
        </w:rPr>
        <w:t>tratata</w:t>
      </w:r>
      <w:proofErr w:type="spellEnd"/>
      <w:r w:rsidRPr="00997166">
        <w:rPr>
          <w:rFonts w:asciiTheme="minorHAnsi" w:hAnsiTheme="minorHAnsi" w:cstheme="minorHAnsi"/>
          <w:sz w:val="24"/>
          <w:szCs w:val="24"/>
        </w:rPr>
        <w:t xml:space="preserve"> biologic.</w:t>
      </w:r>
    </w:p>
    <w:p w14:paraId="3894688B" w14:textId="77777777" w:rsidR="0096206E" w:rsidRPr="00997166" w:rsidRDefault="0096206E" w:rsidP="003A230B">
      <w:pPr>
        <w:widowControl w:val="0"/>
        <w:overflowPunct w:val="0"/>
        <w:autoSpaceDE w:val="0"/>
        <w:autoSpaceDN w:val="0"/>
        <w:adjustRightInd w:val="0"/>
        <w:spacing w:after="120" w:line="240" w:lineRule="auto"/>
        <w:ind w:left="43" w:right="43"/>
        <w:jc w:val="both"/>
        <w:rPr>
          <w:rFonts w:asciiTheme="minorHAnsi" w:hAnsiTheme="minorHAnsi" w:cstheme="minorHAnsi"/>
          <w:sz w:val="24"/>
          <w:szCs w:val="24"/>
        </w:rPr>
      </w:pPr>
      <w:r w:rsidRPr="00997166">
        <w:rPr>
          <w:rFonts w:asciiTheme="minorHAnsi" w:hAnsiTheme="minorHAnsi" w:cstheme="minorHAnsi"/>
          <w:sz w:val="24"/>
          <w:szCs w:val="24"/>
        </w:rPr>
        <w:t xml:space="preserve">Asa cum s-a </w:t>
      </w:r>
      <w:proofErr w:type="spellStart"/>
      <w:r w:rsidRPr="00997166">
        <w:rPr>
          <w:rFonts w:asciiTheme="minorHAnsi" w:hAnsiTheme="minorHAnsi" w:cstheme="minorHAnsi"/>
          <w:sz w:val="24"/>
          <w:szCs w:val="24"/>
        </w:rPr>
        <w:t>descris</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mai</w:t>
      </w:r>
      <w:proofErr w:type="spellEnd"/>
      <w:r w:rsidRPr="00997166">
        <w:rPr>
          <w:rFonts w:asciiTheme="minorHAnsi" w:hAnsiTheme="minorHAnsi" w:cstheme="minorHAnsi"/>
          <w:sz w:val="24"/>
          <w:szCs w:val="24"/>
        </w:rPr>
        <w:t xml:space="preserve"> sus, </w:t>
      </w:r>
      <w:proofErr w:type="spellStart"/>
      <w:r w:rsidRPr="00997166">
        <w:rPr>
          <w:rFonts w:asciiTheme="minorHAnsi" w:hAnsiTheme="minorHAnsi" w:cstheme="minorHAnsi"/>
          <w:sz w:val="24"/>
          <w:szCs w:val="24"/>
        </w:rPr>
        <w:t>acest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procedeu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este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obicei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utilizat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numai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unitatile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mici</w:t>
      </w:r>
      <w:proofErr w:type="spellEnd"/>
      <w:r w:rsidRPr="00997166">
        <w:rPr>
          <w:rFonts w:asciiTheme="minorHAnsi" w:hAnsiTheme="minorHAnsi" w:cstheme="minorHAnsi"/>
          <w:sz w:val="24"/>
          <w:szCs w:val="24"/>
        </w:rPr>
        <w:t>,</w:t>
      </w:r>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r w:rsidRPr="00997166">
        <w:rPr>
          <w:rFonts w:asciiTheme="minorHAnsi" w:hAnsiTheme="minorHAnsi" w:cstheme="minorHAnsi"/>
          <w:sz w:val="24"/>
          <w:szCs w:val="24"/>
        </w:rPr>
        <w:t xml:space="preserve">nu </w:t>
      </w:r>
      <w:proofErr w:type="spellStart"/>
      <w:r w:rsidRPr="00997166">
        <w:rPr>
          <w:rFonts w:asciiTheme="minorHAnsi" w:hAnsiTheme="minorHAnsi" w:cstheme="minorHAnsi"/>
          <w:sz w:val="24"/>
          <w:szCs w:val="24"/>
        </w:rPr>
        <w:t>va</w:t>
      </w:r>
      <w:proofErr w:type="spellEnd"/>
      <w:r w:rsidRPr="00997166">
        <w:rPr>
          <w:rFonts w:asciiTheme="minorHAnsi" w:hAnsiTheme="minorHAnsi" w:cstheme="minorHAnsi"/>
          <w:sz w:val="24"/>
          <w:szCs w:val="24"/>
        </w:rPr>
        <w:t xml:space="preserve"> fi </w:t>
      </w:r>
      <w:proofErr w:type="spellStart"/>
      <w:r w:rsidRPr="00997166">
        <w:rPr>
          <w:rFonts w:asciiTheme="minorHAnsi" w:hAnsiTheme="minorHAnsi" w:cstheme="minorHAnsi"/>
          <w:sz w:val="24"/>
          <w:szCs w:val="24"/>
        </w:rPr>
        <w:t>luat</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considerare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aceasta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sectiune</w:t>
      </w:r>
      <w:proofErr w:type="spellEnd"/>
      <w:r w:rsidRPr="00997166">
        <w:rPr>
          <w:rFonts w:asciiTheme="minorHAnsi" w:hAnsiTheme="minorHAnsi" w:cstheme="minorHAnsi"/>
          <w:sz w:val="24"/>
          <w:szCs w:val="24"/>
        </w:rPr>
        <w:t>.</w:t>
      </w:r>
    </w:p>
    <w:p w14:paraId="307B7D88" w14:textId="77777777" w:rsidR="0096206E" w:rsidRPr="00997166" w:rsidRDefault="0096206E" w:rsidP="0096206E">
      <w:pPr>
        <w:widowControl w:val="0"/>
        <w:autoSpaceDE w:val="0"/>
        <w:autoSpaceDN w:val="0"/>
        <w:adjustRightInd w:val="0"/>
        <w:spacing w:line="381" w:lineRule="exact"/>
        <w:rPr>
          <w:rFonts w:asciiTheme="minorHAnsi" w:hAnsiTheme="minorHAnsi" w:cstheme="minorHAnsi"/>
          <w:sz w:val="24"/>
          <w:szCs w:val="24"/>
        </w:rPr>
      </w:pPr>
    </w:p>
    <w:p w14:paraId="0C8B8681" w14:textId="77777777" w:rsidR="0096206E" w:rsidRPr="00997166" w:rsidRDefault="0096206E" w:rsidP="00CF75C3">
      <w:pPr>
        <w:widowControl w:val="0"/>
        <w:numPr>
          <w:ilvl w:val="0"/>
          <w:numId w:val="26"/>
        </w:numPr>
        <w:tabs>
          <w:tab w:val="clear" w:pos="720"/>
          <w:tab w:val="num" w:pos="580"/>
        </w:tabs>
        <w:overflowPunct w:val="0"/>
        <w:autoSpaceDE w:val="0"/>
        <w:autoSpaceDN w:val="0"/>
        <w:adjustRightInd w:val="0"/>
        <w:spacing w:line="240" w:lineRule="auto"/>
        <w:ind w:left="580" w:hanging="547"/>
        <w:jc w:val="both"/>
        <w:rPr>
          <w:rFonts w:asciiTheme="minorHAnsi" w:hAnsiTheme="minorHAnsi" w:cstheme="minorHAnsi"/>
          <w:b/>
          <w:bCs/>
          <w:sz w:val="24"/>
          <w:szCs w:val="24"/>
        </w:rPr>
      </w:pPr>
      <w:proofErr w:type="spellStart"/>
      <w:r w:rsidRPr="00997166">
        <w:rPr>
          <w:rFonts w:asciiTheme="minorHAnsi" w:hAnsiTheme="minorHAnsi" w:cstheme="minorHAnsi"/>
          <w:b/>
          <w:bCs/>
          <w:sz w:val="24"/>
          <w:szCs w:val="24"/>
        </w:rPr>
        <w:t>Comparatie</w:t>
      </w:r>
      <w:proofErr w:type="spellEnd"/>
      <w:r w:rsidRPr="00997166">
        <w:rPr>
          <w:rFonts w:asciiTheme="minorHAnsi" w:hAnsiTheme="minorHAnsi" w:cstheme="minorHAnsi"/>
          <w:b/>
          <w:bCs/>
          <w:sz w:val="24"/>
          <w:szCs w:val="24"/>
        </w:rPr>
        <w:t xml:space="preserve"> </w:t>
      </w:r>
    </w:p>
    <w:p w14:paraId="5FB3A9E6" w14:textId="77777777" w:rsidR="0096206E" w:rsidRPr="00997166" w:rsidRDefault="0096206E" w:rsidP="0096206E">
      <w:pPr>
        <w:widowControl w:val="0"/>
        <w:autoSpaceDE w:val="0"/>
        <w:autoSpaceDN w:val="0"/>
        <w:adjustRightInd w:val="0"/>
        <w:spacing w:line="230" w:lineRule="exact"/>
        <w:rPr>
          <w:rFonts w:asciiTheme="minorHAnsi" w:hAnsiTheme="minorHAnsi" w:cstheme="minorHAnsi"/>
          <w:sz w:val="24"/>
          <w:szCs w:val="24"/>
        </w:rPr>
      </w:pPr>
    </w:p>
    <w:p w14:paraId="0A89CEC0" w14:textId="77777777" w:rsidR="0096206E" w:rsidRPr="00997166" w:rsidRDefault="0096206E" w:rsidP="003A230B">
      <w:pPr>
        <w:widowControl w:val="0"/>
        <w:overflowPunct w:val="0"/>
        <w:autoSpaceDE w:val="0"/>
        <w:autoSpaceDN w:val="0"/>
        <w:adjustRightInd w:val="0"/>
        <w:spacing w:after="120" w:line="240" w:lineRule="auto"/>
        <w:ind w:left="40"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Urmatorul</w:t>
      </w:r>
      <w:proofErr w:type="spellEnd"/>
      <w:r w:rsidRPr="00997166">
        <w:rPr>
          <w:rFonts w:asciiTheme="minorHAnsi" w:hAnsiTheme="minorHAnsi" w:cstheme="minorHAnsi"/>
          <w:sz w:val="24"/>
          <w:szCs w:val="24"/>
        </w:rPr>
        <w:t xml:space="preserve"> capitol </w:t>
      </w:r>
      <w:proofErr w:type="spellStart"/>
      <w:r w:rsidRPr="00997166">
        <w:rPr>
          <w:rFonts w:asciiTheme="minorHAnsi" w:hAnsiTheme="minorHAnsi" w:cstheme="minorHAnsi"/>
          <w:sz w:val="24"/>
          <w:szCs w:val="24"/>
        </w:rPr>
        <w:t>cuprinde</w:t>
      </w:r>
      <w:proofErr w:type="spellEnd"/>
      <w:r w:rsidRPr="00997166">
        <w:rPr>
          <w:rFonts w:asciiTheme="minorHAnsi" w:hAnsiTheme="minorHAnsi" w:cstheme="minorHAnsi"/>
          <w:sz w:val="24"/>
          <w:szCs w:val="24"/>
        </w:rPr>
        <w:t xml:space="preserve"> o </w:t>
      </w:r>
      <w:proofErr w:type="spellStart"/>
      <w:r w:rsidRPr="00997166">
        <w:rPr>
          <w:rFonts w:asciiTheme="minorHAnsi" w:hAnsiTheme="minorHAnsi" w:cstheme="minorHAnsi"/>
          <w:sz w:val="24"/>
          <w:szCs w:val="24"/>
        </w:rPr>
        <w:t>comparatie</w:t>
      </w:r>
      <w:proofErr w:type="spellEnd"/>
      <w:r w:rsidRPr="00997166">
        <w:rPr>
          <w:rFonts w:asciiTheme="minorHAnsi" w:hAnsiTheme="minorHAnsi" w:cstheme="minorHAnsi"/>
          <w:sz w:val="24"/>
          <w:szCs w:val="24"/>
        </w:rPr>
        <w:t xml:space="preserve"> a </w:t>
      </w:r>
      <w:proofErr w:type="spellStart"/>
      <w:r w:rsidRPr="00997166">
        <w:rPr>
          <w:rFonts w:asciiTheme="minorHAnsi" w:hAnsiTheme="minorHAnsi" w:cstheme="minorHAnsi"/>
          <w:sz w:val="24"/>
          <w:szCs w:val="24"/>
        </w:rPr>
        <w:t>diferitelor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procedee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tehnologice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descrise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mai</w:t>
      </w:r>
      <w:proofErr w:type="spellEnd"/>
      <w:r w:rsidRPr="00997166">
        <w:rPr>
          <w:rFonts w:asciiTheme="minorHAnsi" w:hAnsiTheme="minorHAnsi" w:cstheme="minorHAnsi"/>
          <w:sz w:val="24"/>
          <w:szCs w:val="24"/>
        </w:rPr>
        <w:t xml:space="preserve"> sus.</w:t>
      </w:r>
    </w:p>
    <w:p w14:paraId="63CD4855" w14:textId="77777777" w:rsidR="0096206E" w:rsidRPr="00997166" w:rsidRDefault="00B62C67" w:rsidP="003A230B">
      <w:pPr>
        <w:widowControl w:val="0"/>
        <w:overflowPunct w:val="0"/>
        <w:autoSpaceDE w:val="0"/>
        <w:autoSpaceDN w:val="0"/>
        <w:adjustRightInd w:val="0"/>
        <w:spacing w:after="120" w:line="240" w:lineRule="auto"/>
        <w:ind w:left="40"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Eficienţa</w:t>
      </w:r>
      <w:proofErr w:type="spellEnd"/>
      <w:r w:rsidR="0096206E"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tratării</w:t>
      </w:r>
      <w:proofErr w:type="spellEnd"/>
      <w:r w:rsidR="0096206E" w:rsidRPr="00997166">
        <w:rPr>
          <w:rFonts w:asciiTheme="minorHAnsi" w:hAnsiTheme="minorHAnsi" w:cstheme="minorHAnsi"/>
          <w:sz w:val="24"/>
          <w:szCs w:val="24"/>
        </w:rPr>
        <w:t xml:space="preserve"> nu </w:t>
      </w:r>
      <w:proofErr w:type="spellStart"/>
      <w:r w:rsidR="0096206E" w:rsidRPr="00997166">
        <w:rPr>
          <w:rFonts w:asciiTheme="minorHAnsi" w:hAnsiTheme="minorHAnsi" w:cstheme="minorHAnsi"/>
          <w:sz w:val="24"/>
          <w:szCs w:val="24"/>
        </w:rPr>
        <w:t>va</w:t>
      </w:r>
      <w:proofErr w:type="spellEnd"/>
      <w:r w:rsidR="0096206E" w:rsidRPr="00997166">
        <w:rPr>
          <w:rFonts w:asciiTheme="minorHAnsi" w:hAnsiTheme="minorHAnsi" w:cstheme="minorHAnsi"/>
          <w:sz w:val="24"/>
          <w:szCs w:val="24"/>
        </w:rPr>
        <w:t xml:space="preserve"> fi </w:t>
      </w:r>
      <w:proofErr w:type="spellStart"/>
      <w:r w:rsidR="0096206E" w:rsidRPr="00997166">
        <w:rPr>
          <w:rFonts w:asciiTheme="minorHAnsi" w:hAnsiTheme="minorHAnsi" w:cstheme="minorHAnsi"/>
          <w:sz w:val="24"/>
          <w:szCs w:val="24"/>
        </w:rPr>
        <w:t>comparata</w:t>
      </w:r>
      <w:proofErr w:type="spellEnd"/>
      <w:r w:rsidR="0096206E" w:rsidRPr="00997166">
        <w:rPr>
          <w:rFonts w:asciiTheme="minorHAnsi" w:hAnsiTheme="minorHAnsi" w:cstheme="minorHAnsi"/>
          <w:sz w:val="24"/>
          <w:szCs w:val="24"/>
        </w:rPr>
        <w:t xml:space="preserve">, ci </w:t>
      </w:r>
      <w:proofErr w:type="spellStart"/>
      <w:r w:rsidR="0096206E" w:rsidRPr="00997166">
        <w:rPr>
          <w:rFonts w:asciiTheme="minorHAnsi" w:hAnsiTheme="minorHAnsi" w:cstheme="minorHAnsi"/>
          <w:sz w:val="24"/>
          <w:szCs w:val="24"/>
        </w:rPr>
        <w:t>numai</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metodele</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epurare</w:t>
      </w:r>
      <w:proofErr w:type="spellEnd"/>
      <w:r w:rsidR="0096206E" w:rsidRPr="00997166">
        <w:rPr>
          <w:rFonts w:asciiTheme="minorHAnsi" w:hAnsiTheme="minorHAnsi" w:cstheme="minorHAnsi"/>
          <w:sz w:val="24"/>
          <w:szCs w:val="24"/>
        </w:rPr>
        <w:t xml:space="preserve"> </w:t>
      </w:r>
      <w:proofErr w:type="gramStart"/>
      <w:r w:rsidR="0096206E" w:rsidRPr="00997166">
        <w:rPr>
          <w:rFonts w:asciiTheme="minorHAnsi" w:hAnsiTheme="minorHAnsi" w:cstheme="minorHAnsi"/>
          <w:sz w:val="24"/>
          <w:szCs w:val="24"/>
        </w:rPr>
        <w:t>a</w:t>
      </w:r>
      <w:proofErr w:type="gram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apei</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uzate</w:t>
      </w:r>
      <w:proofErr w:type="spellEnd"/>
      <w:r w:rsidR="0096206E" w:rsidRPr="00997166">
        <w:rPr>
          <w:rFonts w:asciiTheme="minorHAnsi" w:hAnsiTheme="minorHAnsi" w:cstheme="minorHAnsi"/>
          <w:sz w:val="24"/>
          <w:szCs w:val="24"/>
        </w:rPr>
        <w:t xml:space="preserve"> care au </w:t>
      </w:r>
      <w:proofErr w:type="spellStart"/>
      <w:r w:rsidR="0096206E" w:rsidRPr="00997166">
        <w:rPr>
          <w:rFonts w:asciiTheme="minorHAnsi" w:hAnsiTheme="minorHAnsi" w:cstheme="minorHAnsi"/>
          <w:sz w:val="24"/>
          <w:szCs w:val="24"/>
        </w:rPr>
        <w:t>capacitatea</w:t>
      </w:r>
      <w:proofErr w:type="spellEnd"/>
      <w:r w:rsidR="0096206E" w:rsidRPr="00997166">
        <w:rPr>
          <w:rFonts w:asciiTheme="minorHAnsi" w:hAnsiTheme="minorHAnsi" w:cstheme="minorHAnsi"/>
          <w:sz w:val="24"/>
          <w:szCs w:val="24"/>
        </w:rPr>
        <w:t xml:space="preserve"> de a </w:t>
      </w:r>
      <w:proofErr w:type="spellStart"/>
      <w:r w:rsidR="0096206E" w:rsidRPr="00997166">
        <w:rPr>
          <w:rFonts w:asciiTheme="minorHAnsi" w:hAnsiTheme="minorHAnsi" w:cstheme="minorHAnsi"/>
          <w:sz w:val="24"/>
          <w:szCs w:val="24"/>
        </w:rPr>
        <w:t>corespunde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limitelor</w:t>
      </w:r>
      <w:proofErr w:type="spellEnd"/>
      <w:r w:rsidR="0096206E" w:rsidRPr="00997166">
        <w:rPr>
          <w:rFonts w:asciiTheme="minorHAnsi" w:hAnsiTheme="minorHAnsi" w:cstheme="minorHAnsi"/>
          <w:sz w:val="24"/>
          <w:szCs w:val="24"/>
        </w:rPr>
        <w:t xml:space="preserve"> de </w:t>
      </w:r>
      <w:proofErr w:type="spellStart"/>
      <w:r w:rsidR="0096206E" w:rsidRPr="00997166">
        <w:rPr>
          <w:rFonts w:asciiTheme="minorHAnsi" w:hAnsiTheme="minorHAnsi" w:cstheme="minorHAnsi"/>
          <w:sz w:val="24"/>
          <w:szCs w:val="24"/>
        </w:rPr>
        <w:t>evacuare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asa</w:t>
      </w:r>
      <w:proofErr w:type="spellEnd"/>
      <w:r w:rsidR="0096206E" w:rsidRPr="00997166">
        <w:rPr>
          <w:rFonts w:asciiTheme="minorHAnsi" w:hAnsiTheme="minorHAnsi" w:cstheme="minorHAnsi"/>
          <w:sz w:val="24"/>
          <w:szCs w:val="24"/>
        </w:rPr>
        <w:t xml:space="preserve"> cum sunt </w:t>
      </w:r>
      <w:proofErr w:type="spellStart"/>
      <w:r w:rsidR="0096206E" w:rsidRPr="00997166">
        <w:rPr>
          <w:rFonts w:asciiTheme="minorHAnsi" w:hAnsiTheme="minorHAnsi" w:cstheme="minorHAnsi"/>
          <w:sz w:val="24"/>
          <w:szCs w:val="24"/>
        </w:rPr>
        <w:t>prevazute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în</w:t>
      </w:r>
      <w:proofErr w:type="spellEnd"/>
      <w:r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cadrul</w:t>
      </w:r>
      <w:proofErr w:type="spellEnd"/>
      <w:r w:rsidR="0096206E" w:rsidRPr="00997166">
        <w:rPr>
          <w:rFonts w:asciiTheme="minorHAnsi" w:hAnsiTheme="minorHAnsi" w:cstheme="minorHAnsi"/>
          <w:sz w:val="24"/>
          <w:szCs w:val="24"/>
        </w:rPr>
        <w:t xml:space="preserve"> legal.</w:t>
      </w:r>
    </w:p>
    <w:p w14:paraId="555CC1A4" w14:textId="77777777" w:rsidR="0096206E" w:rsidRPr="00997166" w:rsidRDefault="0096206E" w:rsidP="003A230B">
      <w:pPr>
        <w:widowControl w:val="0"/>
        <w:overflowPunct w:val="0"/>
        <w:autoSpaceDE w:val="0"/>
        <w:autoSpaceDN w:val="0"/>
        <w:adjustRightInd w:val="0"/>
        <w:spacing w:after="120" w:line="240" w:lineRule="auto"/>
        <w:ind w:left="40" w:right="43"/>
        <w:jc w:val="both"/>
        <w:rPr>
          <w:rFonts w:asciiTheme="minorHAnsi" w:hAnsiTheme="minorHAnsi" w:cstheme="minorHAnsi"/>
          <w:sz w:val="24"/>
          <w:szCs w:val="24"/>
        </w:rPr>
      </w:pPr>
      <w:r w:rsidRPr="00997166">
        <w:rPr>
          <w:rFonts w:asciiTheme="minorHAnsi" w:hAnsiTheme="minorHAnsi" w:cstheme="minorHAnsi"/>
          <w:sz w:val="24"/>
          <w:szCs w:val="24"/>
        </w:rPr>
        <w:t xml:space="preserve">Asa cum s-a </w:t>
      </w:r>
      <w:proofErr w:type="spellStart"/>
      <w:r w:rsidRPr="00997166">
        <w:rPr>
          <w:rFonts w:asciiTheme="minorHAnsi" w:hAnsiTheme="minorHAnsi" w:cstheme="minorHAnsi"/>
          <w:sz w:val="24"/>
          <w:szCs w:val="24"/>
        </w:rPr>
        <w:t>descris</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mai</w:t>
      </w:r>
      <w:proofErr w:type="spellEnd"/>
      <w:r w:rsidRPr="00997166">
        <w:rPr>
          <w:rFonts w:asciiTheme="minorHAnsi" w:hAnsiTheme="minorHAnsi" w:cstheme="minorHAnsi"/>
          <w:sz w:val="24"/>
          <w:szCs w:val="24"/>
        </w:rPr>
        <w:t xml:space="preserve"> sus</w:t>
      </w:r>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principiile</w:t>
      </w:r>
      <w:proofErr w:type="spellEnd"/>
      <w:r w:rsidRPr="00997166">
        <w:rPr>
          <w:rFonts w:asciiTheme="minorHAnsi" w:hAnsiTheme="minorHAnsi" w:cstheme="minorHAnsi"/>
          <w:sz w:val="24"/>
          <w:szCs w:val="24"/>
        </w:rPr>
        <w:t xml:space="preserve"> </w:t>
      </w:r>
      <w:r w:rsidR="00B62C67" w:rsidRPr="00997166">
        <w:rPr>
          <w:rFonts w:asciiTheme="minorHAnsi" w:hAnsiTheme="minorHAnsi" w:cstheme="minorHAnsi"/>
          <w:sz w:val="24"/>
          <w:szCs w:val="24"/>
        </w:rPr>
        <w:t xml:space="preserve">de </w:t>
      </w:r>
      <w:proofErr w:type="spellStart"/>
      <w:r w:rsidR="00B62C67" w:rsidRPr="00997166">
        <w:rPr>
          <w:rFonts w:asciiTheme="minorHAnsi" w:hAnsiTheme="minorHAnsi" w:cstheme="minorHAnsi"/>
          <w:sz w:val="24"/>
          <w:szCs w:val="24"/>
        </w:rPr>
        <w:t>bază</w:t>
      </w:r>
      <w:proofErr w:type="spellEnd"/>
      <w:r w:rsidRPr="00997166">
        <w:rPr>
          <w:rFonts w:asciiTheme="minorHAnsi" w:hAnsiTheme="minorHAnsi" w:cstheme="minorHAnsi"/>
          <w:sz w:val="24"/>
          <w:szCs w:val="24"/>
        </w:rPr>
        <w:t xml:space="preserve">, se </w:t>
      </w:r>
      <w:proofErr w:type="spellStart"/>
      <w:r w:rsidRPr="00997166">
        <w:rPr>
          <w:rFonts w:asciiTheme="minorHAnsi" w:hAnsiTheme="minorHAnsi" w:cstheme="minorHAnsi"/>
          <w:sz w:val="24"/>
          <w:szCs w:val="24"/>
        </w:rPr>
        <w:t>vor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lua</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considerare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urmatoarele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aspecte</w:t>
      </w:r>
      <w:proofErr w:type="spellEnd"/>
      <w:r w:rsidRPr="00997166">
        <w:rPr>
          <w:rFonts w:asciiTheme="minorHAnsi" w:hAnsiTheme="minorHAnsi" w:cstheme="minorHAnsi"/>
          <w:sz w:val="24"/>
          <w:szCs w:val="24"/>
        </w:rPr>
        <w:t>:</w:t>
      </w:r>
    </w:p>
    <w:p w14:paraId="627D8578" w14:textId="77777777" w:rsidR="0096206E" w:rsidRPr="00997166" w:rsidRDefault="0096206E" w:rsidP="003A230B">
      <w:pPr>
        <w:pStyle w:val="ListParagraph"/>
        <w:widowControl w:val="0"/>
        <w:numPr>
          <w:ilvl w:val="0"/>
          <w:numId w:val="28"/>
        </w:numPr>
        <w:tabs>
          <w:tab w:val="num" w:pos="800"/>
        </w:tabs>
        <w:overflowPunct w:val="0"/>
        <w:autoSpaceDE w:val="0"/>
        <w:autoSpaceDN w:val="0"/>
        <w:adjustRightInd w:val="0"/>
        <w:spacing w:after="120"/>
        <w:ind w:right="43"/>
        <w:jc w:val="both"/>
        <w:rPr>
          <w:rFonts w:asciiTheme="minorHAnsi" w:hAnsiTheme="minorHAnsi" w:cstheme="minorHAnsi"/>
        </w:rPr>
      </w:pPr>
      <w:proofErr w:type="spellStart"/>
      <w:r w:rsidRPr="00997166">
        <w:rPr>
          <w:rFonts w:asciiTheme="minorHAnsi" w:hAnsiTheme="minorHAnsi" w:cstheme="minorHAnsi"/>
        </w:rPr>
        <w:t>Aspecte</w:t>
      </w:r>
      <w:proofErr w:type="spellEnd"/>
      <w:r w:rsidRPr="00997166">
        <w:rPr>
          <w:rFonts w:asciiTheme="minorHAnsi" w:hAnsiTheme="minorHAnsi" w:cstheme="minorHAnsi"/>
        </w:rPr>
        <w:t xml:space="preserve"> de </w:t>
      </w:r>
      <w:proofErr w:type="spellStart"/>
      <w:r w:rsidRPr="00997166">
        <w:rPr>
          <w:rFonts w:asciiTheme="minorHAnsi" w:hAnsiTheme="minorHAnsi" w:cstheme="minorHAnsi"/>
        </w:rPr>
        <w:t>exploatare</w:t>
      </w:r>
      <w:proofErr w:type="spellEnd"/>
      <w:r w:rsidRPr="00997166">
        <w:rPr>
          <w:rFonts w:asciiTheme="minorHAnsi" w:hAnsiTheme="minorHAnsi" w:cstheme="minorHAnsi"/>
        </w:rPr>
        <w:t xml:space="preserve"> </w:t>
      </w:r>
    </w:p>
    <w:p w14:paraId="04764515" w14:textId="77777777" w:rsidR="0096206E" w:rsidRPr="00997166" w:rsidRDefault="0096206E" w:rsidP="003A230B">
      <w:pPr>
        <w:pStyle w:val="ListParagraph"/>
        <w:widowControl w:val="0"/>
        <w:numPr>
          <w:ilvl w:val="0"/>
          <w:numId w:val="28"/>
        </w:numPr>
        <w:tabs>
          <w:tab w:val="num" w:pos="800"/>
        </w:tabs>
        <w:overflowPunct w:val="0"/>
        <w:autoSpaceDE w:val="0"/>
        <w:autoSpaceDN w:val="0"/>
        <w:adjustRightInd w:val="0"/>
        <w:spacing w:after="120"/>
        <w:ind w:right="43"/>
        <w:jc w:val="both"/>
        <w:rPr>
          <w:rFonts w:asciiTheme="minorHAnsi" w:hAnsiTheme="minorHAnsi" w:cstheme="minorHAnsi"/>
        </w:rPr>
      </w:pPr>
      <w:proofErr w:type="spellStart"/>
      <w:r w:rsidRPr="00997166">
        <w:rPr>
          <w:rFonts w:asciiTheme="minorHAnsi" w:hAnsiTheme="minorHAnsi" w:cstheme="minorHAnsi"/>
        </w:rPr>
        <w:t>Aspecte</w:t>
      </w:r>
      <w:proofErr w:type="spellEnd"/>
      <w:r w:rsidRPr="00997166">
        <w:rPr>
          <w:rFonts w:asciiTheme="minorHAnsi" w:hAnsiTheme="minorHAnsi" w:cstheme="minorHAnsi"/>
        </w:rPr>
        <w:t xml:space="preserve"> </w:t>
      </w:r>
      <w:proofErr w:type="spellStart"/>
      <w:r w:rsidRPr="00997166">
        <w:rPr>
          <w:rFonts w:asciiTheme="minorHAnsi" w:hAnsiTheme="minorHAnsi" w:cstheme="minorHAnsi"/>
        </w:rPr>
        <w:t>economice</w:t>
      </w:r>
      <w:proofErr w:type="spellEnd"/>
      <w:r w:rsidRPr="00997166">
        <w:rPr>
          <w:rFonts w:asciiTheme="minorHAnsi" w:hAnsiTheme="minorHAnsi" w:cstheme="minorHAnsi"/>
        </w:rPr>
        <w:t xml:space="preserve"> </w:t>
      </w:r>
    </w:p>
    <w:p w14:paraId="4844ED1A" w14:textId="77777777" w:rsidR="0096206E" w:rsidRPr="00997166" w:rsidRDefault="0096206E" w:rsidP="003A230B">
      <w:pPr>
        <w:widowControl w:val="0"/>
        <w:overflowPunct w:val="0"/>
        <w:autoSpaceDE w:val="0"/>
        <w:autoSpaceDN w:val="0"/>
        <w:adjustRightInd w:val="0"/>
        <w:spacing w:after="120" w:line="240" w:lineRule="auto"/>
        <w:ind w:left="40" w:right="43"/>
        <w:jc w:val="both"/>
        <w:rPr>
          <w:rFonts w:asciiTheme="minorHAnsi" w:hAnsiTheme="minorHAnsi" w:cstheme="minorHAnsi"/>
          <w:sz w:val="24"/>
          <w:szCs w:val="24"/>
        </w:rPr>
      </w:pPr>
      <w:proofErr w:type="spellStart"/>
      <w:r w:rsidRPr="00997166">
        <w:rPr>
          <w:rFonts w:asciiTheme="minorHAnsi" w:hAnsiTheme="minorHAnsi" w:cstheme="minorHAnsi"/>
          <w:sz w:val="24"/>
          <w:szCs w:val="24"/>
        </w:rPr>
        <w:t>Urmatorul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tabel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compara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eforturile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exploatare</w:t>
      </w:r>
      <w:proofErr w:type="spellEnd"/>
      <w:r w:rsidRPr="00997166">
        <w:rPr>
          <w:rFonts w:asciiTheme="minorHAnsi" w:hAnsiTheme="minorHAnsi" w:cstheme="minorHAnsi"/>
          <w:sz w:val="24"/>
          <w:szCs w:val="24"/>
        </w:rPr>
        <w:t xml:space="preserve"> ale </w:t>
      </w:r>
      <w:proofErr w:type="spellStart"/>
      <w:r w:rsidRPr="00997166">
        <w:rPr>
          <w:rFonts w:asciiTheme="minorHAnsi" w:hAnsiTheme="minorHAnsi" w:cstheme="minorHAnsi"/>
          <w:sz w:val="24"/>
          <w:szCs w:val="24"/>
        </w:rPr>
        <w:t>diferitelor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procese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cum </w:t>
      </w:r>
      <w:proofErr w:type="spellStart"/>
      <w:r w:rsidRPr="00997166">
        <w:rPr>
          <w:rFonts w:asciiTheme="minorHAnsi" w:hAnsiTheme="minorHAnsi" w:cstheme="minorHAnsi"/>
          <w:sz w:val="24"/>
          <w:szCs w:val="24"/>
        </w:rPr>
        <w:t>ar</w:t>
      </w:r>
      <w:proofErr w:type="spellEnd"/>
      <w:r w:rsidRPr="00997166">
        <w:rPr>
          <w:rFonts w:asciiTheme="minorHAnsi" w:hAnsiTheme="minorHAnsi" w:cstheme="minorHAnsi"/>
          <w:sz w:val="24"/>
          <w:szCs w:val="24"/>
        </w:rPr>
        <w:t xml:space="preserve"> fi </w:t>
      </w:r>
      <w:proofErr w:type="spellStart"/>
      <w:r w:rsidRPr="00997166">
        <w:rPr>
          <w:rFonts w:asciiTheme="minorHAnsi" w:hAnsiTheme="minorHAnsi" w:cstheme="minorHAnsi"/>
          <w:sz w:val="24"/>
          <w:szCs w:val="24"/>
        </w:rPr>
        <w:t>personalul</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exploatare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necesar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numarul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punctelor</w:t>
      </w:r>
      <w:proofErr w:type="spellEnd"/>
      <w:r w:rsidRPr="00997166">
        <w:rPr>
          <w:rFonts w:asciiTheme="minorHAnsi" w:hAnsiTheme="minorHAnsi" w:cstheme="minorHAnsi"/>
          <w:sz w:val="24"/>
          <w:szCs w:val="24"/>
        </w:rPr>
        <w:t xml:space="preserve"> de service, care </w:t>
      </w:r>
      <w:proofErr w:type="spellStart"/>
      <w:r w:rsidRPr="00997166">
        <w:rPr>
          <w:rFonts w:asciiTheme="minorHAnsi" w:hAnsiTheme="minorHAnsi" w:cstheme="minorHAnsi"/>
          <w:sz w:val="24"/>
          <w:szCs w:val="24"/>
        </w:rPr>
        <w:t>trebuie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verificate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intretinute</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regularitate</w:t>
      </w:r>
      <w:proofErr w:type="spellEnd"/>
      <w:r w:rsidRPr="00997166">
        <w:rPr>
          <w:rFonts w:asciiTheme="minorHAnsi" w:hAnsiTheme="minorHAnsi" w:cstheme="minorHAnsi"/>
          <w:sz w:val="24"/>
          <w:szCs w:val="24"/>
        </w:rPr>
        <w:t>, etc.</w:t>
      </w:r>
    </w:p>
    <w:p w14:paraId="1748DA4F" w14:textId="77777777" w:rsidR="0096206E" w:rsidRPr="00997166" w:rsidRDefault="0096206E" w:rsidP="0096206E">
      <w:pPr>
        <w:widowControl w:val="0"/>
        <w:autoSpaceDE w:val="0"/>
        <w:autoSpaceDN w:val="0"/>
        <w:adjustRightInd w:val="0"/>
        <w:spacing w:line="200" w:lineRule="exact"/>
        <w:rPr>
          <w:rFonts w:asciiTheme="minorHAnsi" w:hAnsiTheme="minorHAnsi" w:cstheme="minorHAnsi"/>
          <w:sz w:val="24"/>
          <w:szCs w:val="24"/>
        </w:rPr>
      </w:pPr>
    </w:p>
    <w:tbl>
      <w:tblPr>
        <w:tblW w:w="0" w:type="auto"/>
        <w:jc w:val="center"/>
        <w:tblLayout w:type="fixed"/>
        <w:tblCellMar>
          <w:left w:w="0" w:type="dxa"/>
          <w:right w:w="0" w:type="dxa"/>
        </w:tblCellMar>
        <w:tblLook w:val="0000" w:firstRow="0" w:lastRow="0" w:firstColumn="0" w:lastColumn="0" w:noHBand="0" w:noVBand="0"/>
      </w:tblPr>
      <w:tblGrid>
        <w:gridCol w:w="2160"/>
        <w:gridCol w:w="1600"/>
        <w:gridCol w:w="800"/>
        <w:gridCol w:w="800"/>
        <w:gridCol w:w="840"/>
        <w:gridCol w:w="960"/>
        <w:gridCol w:w="1860"/>
      </w:tblGrid>
      <w:tr w:rsidR="0096206E" w:rsidRPr="00997166" w14:paraId="7DCFAF51" w14:textId="77777777" w:rsidTr="003A230B">
        <w:trPr>
          <w:trHeight w:val="429"/>
          <w:jc w:val="center"/>
        </w:trPr>
        <w:tc>
          <w:tcPr>
            <w:tcW w:w="2160" w:type="dxa"/>
            <w:tcBorders>
              <w:top w:val="single" w:sz="8" w:space="0" w:color="auto"/>
              <w:left w:val="single" w:sz="8" w:space="0" w:color="auto"/>
              <w:bottom w:val="nil"/>
              <w:right w:val="single" w:sz="8" w:space="0" w:color="auto"/>
            </w:tcBorders>
            <w:shd w:val="clear" w:color="auto" w:fill="548DD4" w:themeFill="text2" w:themeFillTint="99"/>
            <w:vAlign w:val="bottom"/>
          </w:tcPr>
          <w:p w14:paraId="60EBD6B3" w14:textId="77777777" w:rsidR="0096206E" w:rsidRPr="00997166" w:rsidRDefault="0096206E" w:rsidP="00E76DB3">
            <w:pPr>
              <w:widowControl w:val="0"/>
              <w:autoSpaceDE w:val="0"/>
              <w:autoSpaceDN w:val="0"/>
              <w:adjustRightInd w:val="0"/>
              <w:spacing w:line="218" w:lineRule="exact"/>
              <w:ind w:left="260"/>
              <w:rPr>
                <w:rFonts w:asciiTheme="minorHAnsi" w:hAnsiTheme="minorHAnsi" w:cstheme="minorHAnsi"/>
                <w:sz w:val="24"/>
                <w:szCs w:val="24"/>
              </w:rPr>
            </w:pPr>
            <w:proofErr w:type="spellStart"/>
            <w:r w:rsidRPr="00997166">
              <w:rPr>
                <w:rFonts w:asciiTheme="minorHAnsi" w:hAnsiTheme="minorHAnsi" w:cstheme="minorHAnsi"/>
                <w:b/>
                <w:bCs/>
                <w:sz w:val="24"/>
                <w:szCs w:val="24"/>
              </w:rPr>
              <w:t>Proces</w:t>
            </w:r>
            <w:proofErr w:type="spellEnd"/>
            <w:r w:rsidRPr="00997166">
              <w:rPr>
                <w:rFonts w:asciiTheme="minorHAnsi" w:hAnsiTheme="minorHAnsi" w:cstheme="minorHAnsi"/>
                <w:b/>
                <w:bCs/>
                <w:sz w:val="24"/>
                <w:szCs w:val="24"/>
              </w:rPr>
              <w:t xml:space="preserve"> de </w:t>
            </w:r>
            <w:proofErr w:type="spellStart"/>
            <w:r w:rsidRPr="00997166">
              <w:rPr>
                <w:rFonts w:asciiTheme="minorHAnsi" w:hAnsiTheme="minorHAnsi" w:cstheme="minorHAnsi"/>
                <w:b/>
                <w:bCs/>
                <w:sz w:val="24"/>
                <w:szCs w:val="24"/>
              </w:rPr>
              <w:t>epurare</w:t>
            </w:r>
            <w:proofErr w:type="spellEnd"/>
          </w:p>
        </w:tc>
        <w:tc>
          <w:tcPr>
            <w:tcW w:w="1600" w:type="dxa"/>
            <w:tcBorders>
              <w:top w:val="single" w:sz="8" w:space="0" w:color="auto"/>
              <w:left w:val="nil"/>
              <w:bottom w:val="nil"/>
              <w:right w:val="single" w:sz="8" w:space="0" w:color="auto"/>
            </w:tcBorders>
            <w:shd w:val="clear" w:color="auto" w:fill="548DD4" w:themeFill="text2" w:themeFillTint="99"/>
            <w:vAlign w:val="bottom"/>
          </w:tcPr>
          <w:p w14:paraId="52986E3D" w14:textId="77777777" w:rsidR="0096206E" w:rsidRPr="00997166" w:rsidRDefault="0096206E" w:rsidP="00E76DB3">
            <w:pPr>
              <w:widowControl w:val="0"/>
              <w:autoSpaceDE w:val="0"/>
              <w:autoSpaceDN w:val="0"/>
              <w:adjustRightInd w:val="0"/>
              <w:spacing w:line="218" w:lineRule="exact"/>
              <w:ind w:left="420"/>
              <w:rPr>
                <w:rFonts w:asciiTheme="minorHAnsi" w:hAnsiTheme="minorHAnsi" w:cstheme="minorHAnsi"/>
                <w:sz w:val="24"/>
                <w:szCs w:val="24"/>
              </w:rPr>
            </w:pPr>
            <w:proofErr w:type="spellStart"/>
            <w:r w:rsidRPr="00997166">
              <w:rPr>
                <w:rFonts w:asciiTheme="minorHAnsi" w:hAnsiTheme="minorHAnsi" w:cstheme="minorHAnsi"/>
                <w:b/>
                <w:bCs/>
                <w:sz w:val="24"/>
                <w:szCs w:val="24"/>
              </w:rPr>
              <w:t>Efort</w:t>
            </w:r>
            <w:proofErr w:type="spellEnd"/>
            <w:r w:rsidRPr="00997166">
              <w:rPr>
                <w:rFonts w:asciiTheme="minorHAnsi" w:hAnsiTheme="minorHAnsi" w:cstheme="minorHAnsi"/>
                <w:b/>
                <w:bCs/>
                <w:sz w:val="24"/>
                <w:szCs w:val="24"/>
              </w:rPr>
              <w:t xml:space="preserve"> de</w:t>
            </w:r>
          </w:p>
        </w:tc>
        <w:tc>
          <w:tcPr>
            <w:tcW w:w="800" w:type="dxa"/>
            <w:tcBorders>
              <w:top w:val="single" w:sz="8" w:space="0" w:color="auto"/>
              <w:left w:val="nil"/>
              <w:bottom w:val="nil"/>
              <w:right w:val="nil"/>
            </w:tcBorders>
            <w:shd w:val="clear" w:color="auto" w:fill="548DD4" w:themeFill="text2" w:themeFillTint="99"/>
            <w:vAlign w:val="bottom"/>
          </w:tcPr>
          <w:p w14:paraId="3CC9F280"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800" w:type="dxa"/>
            <w:tcBorders>
              <w:top w:val="single" w:sz="8" w:space="0" w:color="auto"/>
              <w:left w:val="nil"/>
              <w:bottom w:val="nil"/>
              <w:right w:val="nil"/>
            </w:tcBorders>
            <w:shd w:val="clear" w:color="auto" w:fill="548DD4" w:themeFill="text2" w:themeFillTint="99"/>
            <w:vAlign w:val="bottom"/>
          </w:tcPr>
          <w:p w14:paraId="2A68F843"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1800" w:type="dxa"/>
            <w:gridSpan w:val="2"/>
            <w:tcBorders>
              <w:top w:val="single" w:sz="8" w:space="0" w:color="auto"/>
              <w:left w:val="nil"/>
              <w:bottom w:val="nil"/>
              <w:right w:val="nil"/>
            </w:tcBorders>
            <w:shd w:val="clear" w:color="auto" w:fill="548DD4" w:themeFill="text2" w:themeFillTint="99"/>
            <w:vAlign w:val="bottom"/>
          </w:tcPr>
          <w:p w14:paraId="1808DB10" w14:textId="77777777" w:rsidR="0096206E" w:rsidRPr="00997166" w:rsidRDefault="0096206E" w:rsidP="00E76DB3">
            <w:pPr>
              <w:widowControl w:val="0"/>
              <w:autoSpaceDE w:val="0"/>
              <w:autoSpaceDN w:val="0"/>
              <w:adjustRightInd w:val="0"/>
              <w:spacing w:line="218" w:lineRule="exact"/>
              <w:ind w:left="820"/>
              <w:rPr>
                <w:rFonts w:asciiTheme="minorHAnsi" w:hAnsiTheme="minorHAnsi" w:cstheme="minorHAnsi"/>
                <w:sz w:val="24"/>
                <w:szCs w:val="24"/>
              </w:rPr>
            </w:pPr>
            <w:proofErr w:type="spellStart"/>
            <w:r w:rsidRPr="00997166">
              <w:rPr>
                <w:rFonts w:asciiTheme="minorHAnsi" w:hAnsiTheme="minorHAnsi" w:cstheme="minorHAnsi"/>
                <w:b/>
                <w:bCs/>
                <w:sz w:val="24"/>
                <w:szCs w:val="24"/>
              </w:rPr>
              <w:t>Explicatii</w:t>
            </w:r>
            <w:proofErr w:type="spellEnd"/>
          </w:p>
        </w:tc>
        <w:tc>
          <w:tcPr>
            <w:tcW w:w="1860" w:type="dxa"/>
            <w:tcBorders>
              <w:top w:val="single" w:sz="8" w:space="0" w:color="auto"/>
              <w:left w:val="nil"/>
              <w:bottom w:val="nil"/>
              <w:right w:val="single" w:sz="8" w:space="0" w:color="auto"/>
            </w:tcBorders>
            <w:shd w:val="clear" w:color="auto" w:fill="548DD4" w:themeFill="text2" w:themeFillTint="99"/>
            <w:vAlign w:val="bottom"/>
          </w:tcPr>
          <w:p w14:paraId="26C8BB8C"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r>
      <w:tr w:rsidR="0096206E" w:rsidRPr="00997166" w14:paraId="2487172C" w14:textId="77777777" w:rsidTr="003A230B">
        <w:trPr>
          <w:trHeight w:val="257"/>
          <w:jc w:val="center"/>
        </w:trPr>
        <w:tc>
          <w:tcPr>
            <w:tcW w:w="2160" w:type="dxa"/>
            <w:tcBorders>
              <w:top w:val="nil"/>
              <w:left w:val="single" w:sz="8" w:space="0" w:color="auto"/>
              <w:bottom w:val="single" w:sz="4" w:space="0" w:color="auto"/>
              <w:right w:val="single" w:sz="8" w:space="0" w:color="auto"/>
            </w:tcBorders>
            <w:shd w:val="clear" w:color="auto" w:fill="548DD4" w:themeFill="text2" w:themeFillTint="99"/>
            <w:vAlign w:val="bottom"/>
          </w:tcPr>
          <w:p w14:paraId="23859EE1"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1600" w:type="dxa"/>
            <w:tcBorders>
              <w:top w:val="nil"/>
              <w:left w:val="nil"/>
              <w:bottom w:val="single" w:sz="4" w:space="0" w:color="auto"/>
              <w:right w:val="single" w:sz="8" w:space="0" w:color="auto"/>
            </w:tcBorders>
            <w:shd w:val="clear" w:color="auto" w:fill="548DD4" w:themeFill="text2" w:themeFillTint="99"/>
            <w:vAlign w:val="bottom"/>
          </w:tcPr>
          <w:p w14:paraId="582CD94E" w14:textId="77777777" w:rsidR="0096206E" w:rsidRPr="00997166" w:rsidRDefault="0096206E" w:rsidP="00E76DB3">
            <w:pPr>
              <w:widowControl w:val="0"/>
              <w:autoSpaceDE w:val="0"/>
              <w:autoSpaceDN w:val="0"/>
              <w:adjustRightInd w:val="0"/>
              <w:spacing w:line="218" w:lineRule="exact"/>
              <w:ind w:left="300"/>
              <w:rPr>
                <w:rFonts w:asciiTheme="minorHAnsi" w:hAnsiTheme="minorHAnsi" w:cstheme="minorHAnsi"/>
                <w:sz w:val="24"/>
                <w:szCs w:val="24"/>
              </w:rPr>
            </w:pPr>
            <w:proofErr w:type="spellStart"/>
            <w:r w:rsidRPr="00997166">
              <w:rPr>
                <w:rFonts w:asciiTheme="minorHAnsi" w:hAnsiTheme="minorHAnsi" w:cstheme="minorHAnsi"/>
                <w:b/>
                <w:bCs/>
                <w:sz w:val="24"/>
                <w:szCs w:val="24"/>
              </w:rPr>
              <w:t>exploatare</w:t>
            </w:r>
            <w:proofErr w:type="spellEnd"/>
          </w:p>
        </w:tc>
        <w:tc>
          <w:tcPr>
            <w:tcW w:w="800" w:type="dxa"/>
            <w:tcBorders>
              <w:top w:val="nil"/>
              <w:left w:val="nil"/>
              <w:bottom w:val="single" w:sz="4" w:space="0" w:color="auto"/>
              <w:right w:val="nil"/>
            </w:tcBorders>
            <w:shd w:val="clear" w:color="auto" w:fill="548DD4" w:themeFill="text2" w:themeFillTint="99"/>
            <w:vAlign w:val="bottom"/>
          </w:tcPr>
          <w:p w14:paraId="4B996EAF"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800" w:type="dxa"/>
            <w:tcBorders>
              <w:top w:val="nil"/>
              <w:left w:val="nil"/>
              <w:bottom w:val="single" w:sz="4" w:space="0" w:color="auto"/>
              <w:right w:val="nil"/>
            </w:tcBorders>
            <w:shd w:val="clear" w:color="auto" w:fill="548DD4" w:themeFill="text2" w:themeFillTint="99"/>
            <w:vAlign w:val="bottom"/>
          </w:tcPr>
          <w:p w14:paraId="5838183F"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840" w:type="dxa"/>
            <w:tcBorders>
              <w:top w:val="nil"/>
              <w:left w:val="nil"/>
              <w:bottom w:val="single" w:sz="4" w:space="0" w:color="auto"/>
              <w:right w:val="nil"/>
            </w:tcBorders>
            <w:shd w:val="clear" w:color="auto" w:fill="548DD4" w:themeFill="text2" w:themeFillTint="99"/>
            <w:vAlign w:val="bottom"/>
          </w:tcPr>
          <w:p w14:paraId="7B071F92"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960" w:type="dxa"/>
            <w:tcBorders>
              <w:top w:val="nil"/>
              <w:left w:val="nil"/>
              <w:bottom w:val="single" w:sz="4" w:space="0" w:color="auto"/>
              <w:right w:val="nil"/>
            </w:tcBorders>
            <w:shd w:val="clear" w:color="auto" w:fill="548DD4" w:themeFill="text2" w:themeFillTint="99"/>
            <w:vAlign w:val="bottom"/>
          </w:tcPr>
          <w:p w14:paraId="5B531973"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1860" w:type="dxa"/>
            <w:tcBorders>
              <w:top w:val="nil"/>
              <w:left w:val="nil"/>
              <w:bottom w:val="single" w:sz="4" w:space="0" w:color="auto"/>
              <w:right w:val="single" w:sz="8" w:space="0" w:color="auto"/>
            </w:tcBorders>
            <w:shd w:val="clear" w:color="auto" w:fill="548DD4" w:themeFill="text2" w:themeFillTint="99"/>
            <w:vAlign w:val="bottom"/>
          </w:tcPr>
          <w:p w14:paraId="1E0442E5"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r>
      <w:tr w:rsidR="0096206E" w:rsidRPr="00997166" w14:paraId="6D541EF6" w14:textId="77777777" w:rsidTr="003A230B">
        <w:trPr>
          <w:trHeight w:val="406"/>
          <w:jc w:val="center"/>
        </w:trPr>
        <w:tc>
          <w:tcPr>
            <w:tcW w:w="2160" w:type="dxa"/>
            <w:tcBorders>
              <w:top w:val="single" w:sz="4" w:space="0" w:color="auto"/>
              <w:left w:val="single" w:sz="8" w:space="0" w:color="auto"/>
              <w:bottom w:val="nil"/>
              <w:right w:val="single" w:sz="8" w:space="0" w:color="auto"/>
            </w:tcBorders>
            <w:vAlign w:val="bottom"/>
          </w:tcPr>
          <w:p w14:paraId="6D90AD80" w14:textId="77777777" w:rsidR="0096206E" w:rsidRPr="00997166" w:rsidRDefault="0096206E" w:rsidP="00E76DB3">
            <w:pPr>
              <w:widowControl w:val="0"/>
              <w:autoSpaceDE w:val="0"/>
              <w:autoSpaceDN w:val="0"/>
              <w:adjustRightInd w:val="0"/>
              <w:spacing w:line="218" w:lineRule="exact"/>
              <w:ind w:left="120"/>
              <w:rPr>
                <w:rFonts w:asciiTheme="minorHAnsi" w:hAnsiTheme="minorHAnsi" w:cstheme="minorHAnsi"/>
                <w:sz w:val="24"/>
                <w:szCs w:val="24"/>
              </w:rPr>
            </w:pPr>
            <w:proofErr w:type="spellStart"/>
            <w:r w:rsidRPr="00997166">
              <w:rPr>
                <w:rFonts w:asciiTheme="minorHAnsi" w:hAnsiTheme="minorHAnsi" w:cstheme="minorHAnsi"/>
                <w:sz w:val="24"/>
                <w:szCs w:val="24"/>
              </w:rPr>
              <w:t>Iazuri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aerare</w:t>
            </w:r>
            <w:proofErr w:type="spellEnd"/>
          </w:p>
        </w:tc>
        <w:tc>
          <w:tcPr>
            <w:tcW w:w="1600" w:type="dxa"/>
            <w:tcBorders>
              <w:top w:val="single" w:sz="4" w:space="0" w:color="auto"/>
              <w:left w:val="nil"/>
              <w:bottom w:val="nil"/>
              <w:right w:val="single" w:sz="8" w:space="0" w:color="auto"/>
            </w:tcBorders>
            <w:vAlign w:val="bottom"/>
          </w:tcPr>
          <w:p w14:paraId="625D0261" w14:textId="77777777" w:rsidR="0096206E" w:rsidRPr="00997166" w:rsidRDefault="0096206E" w:rsidP="00E76DB3">
            <w:pPr>
              <w:widowControl w:val="0"/>
              <w:autoSpaceDE w:val="0"/>
              <w:autoSpaceDN w:val="0"/>
              <w:adjustRightInd w:val="0"/>
              <w:spacing w:line="218" w:lineRule="exact"/>
              <w:ind w:left="80"/>
              <w:rPr>
                <w:rFonts w:asciiTheme="minorHAnsi" w:hAnsiTheme="minorHAnsi" w:cstheme="minorHAnsi"/>
                <w:sz w:val="24"/>
                <w:szCs w:val="24"/>
              </w:rPr>
            </w:pPr>
            <w:proofErr w:type="spellStart"/>
            <w:r w:rsidRPr="00997166">
              <w:rPr>
                <w:rFonts w:asciiTheme="minorHAnsi" w:hAnsiTheme="minorHAnsi" w:cstheme="minorHAnsi"/>
                <w:sz w:val="24"/>
                <w:szCs w:val="24"/>
              </w:rPr>
              <w:t>Scazut</w:t>
            </w:r>
            <w:proofErr w:type="spellEnd"/>
          </w:p>
        </w:tc>
        <w:tc>
          <w:tcPr>
            <w:tcW w:w="5260" w:type="dxa"/>
            <w:gridSpan w:val="5"/>
            <w:vMerge w:val="restart"/>
            <w:tcBorders>
              <w:top w:val="single" w:sz="4" w:space="0" w:color="auto"/>
              <w:left w:val="nil"/>
              <w:right w:val="single" w:sz="8" w:space="0" w:color="auto"/>
            </w:tcBorders>
            <w:vAlign w:val="bottom"/>
          </w:tcPr>
          <w:p w14:paraId="25313F3F" w14:textId="77777777" w:rsidR="0096206E" w:rsidRPr="00997166" w:rsidRDefault="0096206E" w:rsidP="00E76DB3">
            <w:pPr>
              <w:widowControl w:val="0"/>
              <w:overflowPunct w:val="0"/>
              <w:autoSpaceDE w:val="0"/>
              <w:autoSpaceDN w:val="0"/>
              <w:adjustRightInd w:val="0"/>
              <w:spacing w:after="120"/>
              <w:ind w:right="40"/>
              <w:jc w:val="both"/>
              <w:rPr>
                <w:rFonts w:asciiTheme="minorHAnsi" w:hAnsiTheme="minorHAnsi" w:cstheme="minorHAnsi"/>
                <w:sz w:val="24"/>
                <w:szCs w:val="24"/>
              </w:rPr>
            </w:pPr>
            <w:proofErr w:type="spellStart"/>
            <w:r w:rsidRPr="00997166">
              <w:rPr>
                <w:rFonts w:asciiTheme="minorHAnsi" w:hAnsiTheme="minorHAnsi" w:cstheme="minorHAnsi"/>
                <w:sz w:val="24"/>
                <w:szCs w:val="24"/>
              </w:rPr>
              <w:t>Cerinta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relativ</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scazuta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privind</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echipamentele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mecanice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electrice</w:t>
            </w:r>
            <w:proofErr w:type="spellEnd"/>
          </w:p>
        </w:tc>
      </w:tr>
      <w:tr w:rsidR="0096206E" w:rsidRPr="00997166" w14:paraId="193427C0" w14:textId="77777777" w:rsidTr="00E76DB3">
        <w:trPr>
          <w:trHeight w:val="257"/>
          <w:jc w:val="center"/>
        </w:trPr>
        <w:tc>
          <w:tcPr>
            <w:tcW w:w="2160" w:type="dxa"/>
            <w:tcBorders>
              <w:top w:val="nil"/>
              <w:left w:val="single" w:sz="8" w:space="0" w:color="auto"/>
              <w:bottom w:val="nil"/>
              <w:right w:val="single" w:sz="8" w:space="0" w:color="auto"/>
            </w:tcBorders>
            <w:vAlign w:val="bottom"/>
          </w:tcPr>
          <w:p w14:paraId="4F34C3B8"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1600" w:type="dxa"/>
            <w:tcBorders>
              <w:top w:val="nil"/>
              <w:left w:val="nil"/>
              <w:bottom w:val="nil"/>
              <w:right w:val="single" w:sz="8" w:space="0" w:color="auto"/>
            </w:tcBorders>
            <w:vAlign w:val="bottom"/>
          </w:tcPr>
          <w:p w14:paraId="36454987"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5260" w:type="dxa"/>
            <w:gridSpan w:val="5"/>
            <w:vMerge/>
            <w:tcBorders>
              <w:left w:val="nil"/>
              <w:right w:val="single" w:sz="8" w:space="0" w:color="auto"/>
            </w:tcBorders>
            <w:vAlign w:val="bottom"/>
          </w:tcPr>
          <w:p w14:paraId="1B229829"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r>
      <w:tr w:rsidR="0096206E" w:rsidRPr="00997166" w14:paraId="5DD26BE2" w14:textId="77777777" w:rsidTr="00E76DB3">
        <w:trPr>
          <w:trHeight w:val="48"/>
          <w:jc w:val="center"/>
        </w:trPr>
        <w:tc>
          <w:tcPr>
            <w:tcW w:w="2160" w:type="dxa"/>
            <w:tcBorders>
              <w:top w:val="nil"/>
              <w:left w:val="single" w:sz="8" w:space="0" w:color="auto"/>
              <w:bottom w:val="single" w:sz="8" w:space="0" w:color="auto"/>
              <w:right w:val="single" w:sz="8" w:space="0" w:color="auto"/>
            </w:tcBorders>
            <w:vAlign w:val="bottom"/>
          </w:tcPr>
          <w:p w14:paraId="00E5B5D7"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1600" w:type="dxa"/>
            <w:tcBorders>
              <w:top w:val="nil"/>
              <w:left w:val="nil"/>
              <w:bottom w:val="single" w:sz="8" w:space="0" w:color="auto"/>
              <w:right w:val="single" w:sz="8" w:space="0" w:color="auto"/>
            </w:tcBorders>
            <w:vAlign w:val="bottom"/>
          </w:tcPr>
          <w:p w14:paraId="077D985B"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5260" w:type="dxa"/>
            <w:gridSpan w:val="5"/>
            <w:vMerge/>
            <w:tcBorders>
              <w:left w:val="nil"/>
              <w:bottom w:val="single" w:sz="8" w:space="0" w:color="auto"/>
              <w:right w:val="single" w:sz="8" w:space="0" w:color="auto"/>
            </w:tcBorders>
            <w:vAlign w:val="bottom"/>
          </w:tcPr>
          <w:p w14:paraId="784A84B7"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r>
      <w:tr w:rsidR="0096206E" w:rsidRPr="00997166" w14:paraId="3A687675" w14:textId="77777777" w:rsidTr="00E76DB3">
        <w:trPr>
          <w:trHeight w:val="406"/>
          <w:jc w:val="center"/>
        </w:trPr>
        <w:tc>
          <w:tcPr>
            <w:tcW w:w="2160" w:type="dxa"/>
            <w:tcBorders>
              <w:top w:val="single" w:sz="8" w:space="0" w:color="auto"/>
              <w:left w:val="single" w:sz="8" w:space="0" w:color="auto"/>
              <w:bottom w:val="nil"/>
              <w:right w:val="single" w:sz="8" w:space="0" w:color="auto"/>
            </w:tcBorders>
            <w:vAlign w:val="bottom"/>
          </w:tcPr>
          <w:p w14:paraId="6C81A806" w14:textId="77777777" w:rsidR="0096206E" w:rsidRPr="00997166" w:rsidRDefault="0096206E" w:rsidP="00E76DB3">
            <w:pPr>
              <w:widowControl w:val="0"/>
              <w:autoSpaceDE w:val="0"/>
              <w:autoSpaceDN w:val="0"/>
              <w:adjustRightInd w:val="0"/>
              <w:spacing w:line="218" w:lineRule="exact"/>
              <w:ind w:left="120"/>
              <w:rPr>
                <w:rFonts w:asciiTheme="minorHAnsi" w:hAnsiTheme="minorHAnsi" w:cstheme="minorHAnsi"/>
                <w:sz w:val="24"/>
                <w:szCs w:val="24"/>
              </w:rPr>
            </w:pP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namol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activ</w:t>
            </w:r>
            <w:proofErr w:type="spellEnd"/>
          </w:p>
        </w:tc>
        <w:tc>
          <w:tcPr>
            <w:tcW w:w="1600" w:type="dxa"/>
            <w:tcBorders>
              <w:top w:val="single" w:sz="8" w:space="0" w:color="auto"/>
              <w:left w:val="nil"/>
              <w:bottom w:val="nil"/>
              <w:right w:val="single" w:sz="8" w:space="0" w:color="auto"/>
            </w:tcBorders>
            <w:vAlign w:val="bottom"/>
          </w:tcPr>
          <w:p w14:paraId="4517CFBD" w14:textId="77777777" w:rsidR="0096206E" w:rsidRPr="00997166" w:rsidRDefault="0096206E" w:rsidP="00E76DB3">
            <w:pPr>
              <w:widowControl w:val="0"/>
              <w:autoSpaceDE w:val="0"/>
              <w:autoSpaceDN w:val="0"/>
              <w:adjustRightInd w:val="0"/>
              <w:spacing w:line="218" w:lineRule="exact"/>
              <w:ind w:left="80"/>
              <w:rPr>
                <w:rFonts w:asciiTheme="minorHAnsi" w:hAnsiTheme="minorHAnsi" w:cstheme="minorHAnsi"/>
                <w:sz w:val="24"/>
                <w:szCs w:val="24"/>
              </w:rPr>
            </w:pPr>
            <w:proofErr w:type="spellStart"/>
            <w:r w:rsidRPr="00997166">
              <w:rPr>
                <w:rFonts w:asciiTheme="minorHAnsi" w:hAnsiTheme="minorHAnsi" w:cstheme="minorHAnsi"/>
                <w:sz w:val="24"/>
                <w:szCs w:val="24"/>
              </w:rPr>
              <w:t>Mediu</w:t>
            </w:r>
            <w:proofErr w:type="spellEnd"/>
          </w:p>
        </w:tc>
        <w:tc>
          <w:tcPr>
            <w:tcW w:w="5260" w:type="dxa"/>
            <w:gridSpan w:val="5"/>
            <w:vMerge w:val="restart"/>
            <w:tcBorders>
              <w:top w:val="single" w:sz="8" w:space="0" w:color="auto"/>
              <w:left w:val="nil"/>
              <w:right w:val="single" w:sz="8" w:space="0" w:color="auto"/>
            </w:tcBorders>
          </w:tcPr>
          <w:p w14:paraId="3D894C51" w14:textId="77777777" w:rsidR="0096206E" w:rsidRPr="00997166" w:rsidRDefault="0096206E" w:rsidP="00E76DB3">
            <w:pPr>
              <w:widowControl w:val="0"/>
              <w:autoSpaceDE w:val="0"/>
              <w:autoSpaceDN w:val="0"/>
              <w:adjustRightInd w:val="0"/>
              <w:spacing w:line="218" w:lineRule="exact"/>
              <w:ind w:left="100"/>
              <w:rPr>
                <w:rFonts w:asciiTheme="minorHAnsi" w:hAnsiTheme="minorHAnsi" w:cstheme="minorHAnsi"/>
                <w:sz w:val="24"/>
                <w:szCs w:val="24"/>
              </w:rPr>
            </w:pPr>
            <w:proofErr w:type="spellStart"/>
            <w:r w:rsidRPr="00997166">
              <w:rPr>
                <w:rFonts w:asciiTheme="minorHAnsi" w:hAnsiTheme="minorHAnsi" w:cstheme="minorHAnsi"/>
                <w:sz w:val="24"/>
                <w:szCs w:val="24"/>
              </w:rPr>
              <w:t>Stabilizare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namol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combinata</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procesul</w:t>
            </w:r>
            <w:proofErr w:type="spellEnd"/>
            <w:r w:rsidRPr="00997166">
              <w:rPr>
                <w:rFonts w:asciiTheme="minorHAnsi" w:hAnsiTheme="minorHAnsi" w:cstheme="minorHAnsi"/>
                <w:sz w:val="24"/>
                <w:szCs w:val="24"/>
              </w:rPr>
              <w:t xml:space="preserve">  de</w:t>
            </w:r>
          </w:p>
          <w:p w14:paraId="5741A447" w14:textId="77777777" w:rsidR="0096206E" w:rsidRPr="00997166" w:rsidRDefault="0096206E" w:rsidP="00E76DB3">
            <w:pPr>
              <w:widowControl w:val="0"/>
              <w:autoSpaceDE w:val="0"/>
              <w:autoSpaceDN w:val="0"/>
              <w:adjustRightInd w:val="0"/>
              <w:spacing w:line="218" w:lineRule="exact"/>
              <w:ind w:left="100"/>
              <w:rPr>
                <w:rFonts w:asciiTheme="minorHAnsi" w:hAnsiTheme="minorHAnsi" w:cstheme="minorHAnsi"/>
                <w:sz w:val="24"/>
                <w:szCs w:val="24"/>
              </w:rPr>
            </w:pP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a </w:t>
            </w:r>
            <w:proofErr w:type="spellStart"/>
            <w:r w:rsidRPr="00997166">
              <w:rPr>
                <w:rFonts w:asciiTheme="minorHAnsi" w:hAnsiTheme="minorHAnsi" w:cstheme="minorHAnsi"/>
                <w:sz w:val="24"/>
                <w:szCs w:val="24"/>
              </w:rPr>
              <w:t>apei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uzate</w:t>
            </w:r>
            <w:proofErr w:type="spellEnd"/>
          </w:p>
          <w:p w14:paraId="0C48245E" w14:textId="77777777" w:rsidR="0096206E" w:rsidRPr="00997166" w:rsidRDefault="00B62C67" w:rsidP="00E76DB3">
            <w:pPr>
              <w:widowControl w:val="0"/>
              <w:autoSpaceDE w:val="0"/>
              <w:autoSpaceDN w:val="0"/>
              <w:adjustRightInd w:val="0"/>
              <w:spacing w:line="240" w:lineRule="auto"/>
              <w:ind w:left="180" w:right="-470"/>
              <w:rPr>
                <w:rFonts w:asciiTheme="minorHAnsi" w:hAnsiTheme="minorHAnsi" w:cstheme="minorHAnsi"/>
                <w:sz w:val="24"/>
                <w:szCs w:val="24"/>
              </w:rPr>
            </w:pPr>
            <w:proofErr w:type="spellStart"/>
            <w:r w:rsidRPr="00997166">
              <w:rPr>
                <w:rFonts w:asciiTheme="minorHAnsi" w:hAnsiTheme="minorHAnsi" w:cstheme="minorHAnsi"/>
                <w:sz w:val="24"/>
                <w:szCs w:val="24"/>
              </w:rPr>
              <w:t>Datorită</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w w:val="99"/>
                <w:sz w:val="24"/>
                <w:szCs w:val="24"/>
              </w:rPr>
              <w:t>acestei</w:t>
            </w:r>
            <w:proofErr w:type="spellEnd"/>
            <w:r w:rsidR="0096206E" w:rsidRPr="00997166">
              <w:rPr>
                <w:rFonts w:asciiTheme="minorHAnsi" w:hAnsiTheme="minorHAnsi" w:cstheme="minorHAnsi"/>
                <w:w w:val="99"/>
                <w:sz w:val="24"/>
                <w:szCs w:val="24"/>
              </w:rPr>
              <w:t xml:space="preserve"> </w:t>
            </w:r>
            <w:proofErr w:type="spellStart"/>
            <w:r w:rsidR="0096206E" w:rsidRPr="00997166">
              <w:rPr>
                <w:rFonts w:asciiTheme="minorHAnsi" w:hAnsiTheme="minorHAnsi" w:cstheme="minorHAnsi"/>
                <w:sz w:val="24"/>
                <w:szCs w:val="24"/>
              </w:rPr>
              <w:t>metode</w:t>
            </w:r>
            <w:proofErr w:type="spellEnd"/>
            <w:r w:rsidR="0096206E" w:rsidRPr="00997166">
              <w:rPr>
                <w:rFonts w:asciiTheme="minorHAnsi" w:hAnsiTheme="minorHAnsi" w:cstheme="minorHAnsi"/>
                <w:sz w:val="24"/>
                <w:szCs w:val="24"/>
              </w:rPr>
              <w:t xml:space="preserve">, nu  sunt  </w:t>
            </w:r>
            <w:proofErr w:type="spellStart"/>
            <w:r w:rsidR="0096206E" w:rsidRPr="00997166">
              <w:rPr>
                <w:rFonts w:asciiTheme="minorHAnsi" w:hAnsiTheme="minorHAnsi" w:cstheme="minorHAnsi"/>
                <w:sz w:val="24"/>
                <w:szCs w:val="24"/>
              </w:rPr>
              <w:t>necesare</w:t>
            </w:r>
            <w:proofErr w:type="spellEnd"/>
          </w:p>
          <w:p w14:paraId="46A7E531" w14:textId="77777777" w:rsidR="0096206E" w:rsidRPr="00997166" w:rsidRDefault="0096206E" w:rsidP="00E76DB3">
            <w:pPr>
              <w:widowControl w:val="0"/>
              <w:autoSpaceDE w:val="0"/>
              <w:autoSpaceDN w:val="0"/>
              <w:adjustRightInd w:val="0"/>
              <w:spacing w:line="240" w:lineRule="auto"/>
              <w:ind w:left="100"/>
              <w:rPr>
                <w:rFonts w:asciiTheme="minorHAnsi" w:hAnsiTheme="minorHAnsi" w:cstheme="minorHAnsi"/>
                <w:sz w:val="24"/>
                <w:szCs w:val="24"/>
              </w:rPr>
            </w:pPr>
            <w:proofErr w:type="spellStart"/>
            <w:r w:rsidRPr="00997166">
              <w:rPr>
                <w:rFonts w:asciiTheme="minorHAnsi" w:hAnsiTheme="minorHAnsi" w:cstheme="minorHAnsi"/>
                <w:sz w:val="24"/>
                <w:szCs w:val="24"/>
              </w:rPr>
              <w:t>structuri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aditionale</w:t>
            </w:r>
            <w:proofErr w:type="spellEnd"/>
            <w:r w:rsidRPr="00997166">
              <w:rPr>
                <w:rFonts w:asciiTheme="minorHAnsi" w:hAnsiTheme="minorHAnsi" w:cstheme="minorHAnsi"/>
                <w:sz w:val="24"/>
                <w:szCs w:val="24"/>
              </w:rPr>
              <w:t xml:space="preserve"> cum </w:t>
            </w:r>
            <w:proofErr w:type="spellStart"/>
            <w:r w:rsidRPr="00997166">
              <w:rPr>
                <w:rFonts w:asciiTheme="minorHAnsi" w:hAnsiTheme="minorHAnsi" w:cstheme="minorHAnsi"/>
                <w:sz w:val="24"/>
                <w:szCs w:val="24"/>
              </w:rPr>
              <w:t>ar</w:t>
            </w:r>
            <w:proofErr w:type="spellEnd"/>
            <w:r w:rsidRPr="00997166">
              <w:rPr>
                <w:rFonts w:asciiTheme="minorHAnsi" w:hAnsiTheme="minorHAnsi" w:cstheme="minorHAnsi"/>
                <w:sz w:val="24"/>
                <w:szCs w:val="24"/>
              </w:rPr>
              <w:t xml:space="preserve"> fi </w:t>
            </w:r>
            <w:proofErr w:type="spellStart"/>
            <w:r w:rsidRPr="00997166">
              <w:rPr>
                <w:rFonts w:asciiTheme="minorHAnsi" w:hAnsiTheme="minorHAnsi" w:cstheme="minorHAnsi"/>
                <w:sz w:val="24"/>
                <w:szCs w:val="24"/>
              </w:rPr>
              <w:t>digestoare</w:t>
            </w:r>
            <w:proofErr w:type="spellEnd"/>
            <w:r w:rsidRPr="00997166">
              <w:rPr>
                <w:rFonts w:asciiTheme="minorHAnsi" w:hAnsiTheme="minorHAnsi" w:cstheme="minorHAnsi"/>
                <w:sz w:val="24"/>
                <w:szCs w:val="24"/>
              </w:rPr>
              <w:t>, pre-</w:t>
            </w:r>
          </w:p>
          <w:p w14:paraId="321067BC" w14:textId="77777777" w:rsidR="0096206E" w:rsidRPr="00997166" w:rsidRDefault="0096206E" w:rsidP="00E76DB3">
            <w:pPr>
              <w:widowControl w:val="0"/>
              <w:autoSpaceDE w:val="0"/>
              <w:autoSpaceDN w:val="0"/>
              <w:adjustRightInd w:val="0"/>
              <w:ind w:left="100"/>
              <w:rPr>
                <w:rFonts w:asciiTheme="minorHAnsi" w:hAnsiTheme="minorHAnsi" w:cstheme="minorHAnsi"/>
                <w:sz w:val="24"/>
                <w:szCs w:val="24"/>
              </w:rPr>
            </w:pPr>
            <w:r w:rsidRPr="00997166">
              <w:rPr>
                <w:rFonts w:asciiTheme="minorHAnsi" w:hAnsiTheme="minorHAnsi" w:cstheme="minorHAnsi"/>
                <w:sz w:val="24"/>
                <w:szCs w:val="24"/>
              </w:rPr>
              <w:t>concentrator, post-concentrator, etc.</w:t>
            </w:r>
          </w:p>
        </w:tc>
      </w:tr>
      <w:tr w:rsidR="0096206E" w:rsidRPr="00997166" w14:paraId="29997C8C" w14:textId="77777777" w:rsidTr="00E76DB3">
        <w:trPr>
          <w:trHeight w:val="257"/>
          <w:jc w:val="center"/>
        </w:trPr>
        <w:tc>
          <w:tcPr>
            <w:tcW w:w="2160" w:type="dxa"/>
            <w:tcBorders>
              <w:top w:val="nil"/>
              <w:left w:val="single" w:sz="8" w:space="0" w:color="auto"/>
              <w:bottom w:val="nil"/>
              <w:right w:val="single" w:sz="8" w:space="0" w:color="auto"/>
            </w:tcBorders>
            <w:vAlign w:val="bottom"/>
          </w:tcPr>
          <w:p w14:paraId="54953434" w14:textId="77777777" w:rsidR="0096206E" w:rsidRPr="00997166" w:rsidRDefault="0096206E" w:rsidP="00E76DB3">
            <w:pPr>
              <w:widowControl w:val="0"/>
              <w:autoSpaceDE w:val="0"/>
              <w:autoSpaceDN w:val="0"/>
              <w:adjustRightInd w:val="0"/>
              <w:spacing w:line="218" w:lineRule="exact"/>
              <w:ind w:left="120"/>
              <w:rPr>
                <w:rFonts w:asciiTheme="minorHAnsi" w:hAnsiTheme="minorHAnsi" w:cstheme="minorHAnsi"/>
                <w:sz w:val="24"/>
                <w:szCs w:val="24"/>
              </w:rPr>
            </w:pPr>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Aerare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extinsa</w:t>
            </w:r>
            <w:proofErr w:type="spellEnd"/>
          </w:p>
        </w:tc>
        <w:tc>
          <w:tcPr>
            <w:tcW w:w="1600" w:type="dxa"/>
            <w:tcBorders>
              <w:top w:val="nil"/>
              <w:left w:val="nil"/>
              <w:bottom w:val="nil"/>
              <w:right w:val="single" w:sz="8" w:space="0" w:color="auto"/>
            </w:tcBorders>
            <w:vAlign w:val="bottom"/>
          </w:tcPr>
          <w:p w14:paraId="7B009697"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5260" w:type="dxa"/>
            <w:gridSpan w:val="5"/>
            <w:vMerge/>
            <w:tcBorders>
              <w:left w:val="nil"/>
              <w:right w:val="single" w:sz="8" w:space="0" w:color="auto"/>
            </w:tcBorders>
            <w:vAlign w:val="bottom"/>
          </w:tcPr>
          <w:p w14:paraId="609E07AE" w14:textId="77777777" w:rsidR="0096206E" w:rsidRPr="00997166" w:rsidRDefault="0096206E" w:rsidP="00E76DB3">
            <w:pPr>
              <w:widowControl w:val="0"/>
              <w:autoSpaceDE w:val="0"/>
              <w:autoSpaceDN w:val="0"/>
              <w:adjustRightInd w:val="0"/>
              <w:ind w:left="100"/>
              <w:rPr>
                <w:rFonts w:asciiTheme="minorHAnsi" w:hAnsiTheme="minorHAnsi" w:cstheme="minorHAnsi"/>
                <w:sz w:val="24"/>
                <w:szCs w:val="24"/>
              </w:rPr>
            </w:pPr>
          </w:p>
        </w:tc>
      </w:tr>
      <w:tr w:rsidR="0096206E" w:rsidRPr="00997166" w14:paraId="23BF14D7" w14:textId="77777777" w:rsidTr="00E76DB3">
        <w:trPr>
          <w:trHeight w:val="463"/>
          <w:jc w:val="center"/>
        </w:trPr>
        <w:tc>
          <w:tcPr>
            <w:tcW w:w="2160" w:type="dxa"/>
            <w:tcBorders>
              <w:top w:val="nil"/>
              <w:left w:val="single" w:sz="8" w:space="0" w:color="auto"/>
              <w:bottom w:val="single" w:sz="2" w:space="0" w:color="auto"/>
              <w:right w:val="single" w:sz="8" w:space="0" w:color="auto"/>
            </w:tcBorders>
            <w:vAlign w:val="bottom"/>
          </w:tcPr>
          <w:p w14:paraId="004BD4A4"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1600" w:type="dxa"/>
            <w:tcBorders>
              <w:top w:val="nil"/>
              <w:left w:val="nil"/>
              <w:bottom w:val="single" w:sz="2" w:space="0" w:color="auto"/>
              <w:right w:val="single" w:sz="8" w:space="0" w:color="auto"/>
            </w:tcBorders>
            <w:vAlign w:val="bottom"/>
          </w:tcPr>
          <w:p w14:paraId="78293984"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5260" w:type="dxa"/>
            <w:gridSpan w:val="5"/>
            <w:vMerge/>
            <w:tcBorders>
              <w:left w:val="nil"/>
              <w:bottom w:val="single" w:sz="2" w:space="0" w:color="auto"/>
              <w:right w:val="single" w:sz="8" w:space="0" w:color="auto"/>
            </w:tcBorders>
            <w:vAlign w:val="bottom"/>
          </w:tcPr>
          <w:p w14:paraId="60908805" w14:textId="77777777" w:rsidR="0096206E" w:rsidRPr="00997166" w:rsidRDefault="0096206E" w:rsidP="00E76DB3">
            <w:pPr>
              <w:widowControl w:val="0"/>
              <w:autoSpaceDE w:val="0"/>
              <w:autoSpaceDN w:val="0"/>
              <w:adjustRightInd w:val="0"/>
              <w:ind w:left="100"/>
              <w:rPr>
                <w:rFonts w:asciiTheme="minorHAnsi" w:hAnsiTheme="minorHAnsi" w:cstheme="minorHAnsi"/>
                <w:sz w:val="24"/>
                <w:szCs w:val="24"/>
              </w:rPr>
            </w:pPr>
          </w:p>
        </w:tc>
      </w:tr>
      <w:tr w:rsidR="0096206E" w:rsidRPr="00997166" w14:paraId="2F272966" w14:textId="77777777" w:rsidTr="00E76DB3">
        <w:trPr>
          <w:trHeight w:val="406"/>
          <w:jc w:val="center"/>
        </w:trPr>
        <w:tc>
          <w:tcPr>
            <w:tcW w:w="2160" w:type="dxa"/>
            <w:tcBorders>
              <w:top w:val="single" w:sz="2" w:space="0" w:color="auto"/>
              <w:left w:val="single" w:sz="8" w:space="0" w:color="auto"/>
              <w:bottom w:val="nil"/>
              <w:right w:val="single" w:sz="8" w:space="0" w:color="auto"/>
            </w:tcBorders>
            <w:vAlign w:val="bottom"/>
          </w:tcPr>
          <w:p w14:paraId="748F3A98" w14:textId="77777777" w:rsidR="0096206E" w:rsidRPr="00997166" w:rsidRDefault="0096206E" w:rsidP="00E76DB3">
            <w:pPr>
              <w:widowControl w:val="0"/>
              <w:autoSpaceDE w:val="0"/>
              <w:autoSpaceDN w:val="0"/>
              <w:adjustRightInd w:val="0"/>
              <w:spacing w:line="240" w:lineRule="auto"/>
              <w:ind w:left="120"/>
              <w:rPr>
                <w:rFonts w:asciiTheme="minorHAnsi" w:hAnsiTheme="minorHAnsi" w:cstheme="minorHAnsi"/>
                <w:sz w:val="24"/>
                <w:szCs w:val="24"/>
              </w:rPr>
            </w:pP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namol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activ</w:t>
            </w:r>
            <w:proofErr w:type="spellEnd"/>
          </w:p>
        </w:tc>
        <w:tc>
          <w:tcPr>
            <w:tcW w:w="1600" w:type="dxa"/>
            <w:tcBorders>
              <w:top w:val="single" w:sz="2" w:space="0" w:color="auto"/>
              <w:left w:val="nil"/>
              <w:bottom w:val="nil"/>
              <w:right w:val="single" w:sz="2" w:space="0" w:color="auto"/>
            </w:tcBorders>
            <w:vAlign w:val="bottom"/>
          </w:tcPr>
          <w:p w14:paraId="35C7C5CA" w14:textId="77777777" w:rsidR="0096206E" w:rsidRPr="00997166" w:rsidRDefault="0096206E" w:rsidP="00E76DB3">
            <w:pPr>
              <w:widowControl w:val="0"/>
              <w:autoSpaceDE w:val="0"/>
              <w:autoSpaceDN w:val="0"/>
              <w:adjustRightInd w:val="0"/>
              <w:spacing w:line="240" w:lineRule="auto"/>
              <w:ind w:left="80"/>
              <w:rPr>
                <w:rFonts w:asciiTheme="minorHAnsi" w:hAnsiTheme="minorHAnsi" w:cstheme="minorHAnsi"/>
                <w:sz w:val="24"/>
                <w:szCs w:val="24"/>
              </w:rPr>
            </w:pPr>
            <w:proofErr w:type="spellStart"/>
            <w:r w:rsidRPr="00997166">
              <w:rPr>
                <w:rFonts w:asciiTheme="minorHAnsi" w:hAnsiTheme="minorHAnsi" w:cstheme="minorHAnsi"/>
                <w:sz w:val="24"/>
                <w:szCs w:val="24"/>
              </w:rPr>
              <w:t>Ridicat</w:t>
            </w:r>
            <w:proofErr w:type="spellEnd"/>
          </w:p>
        </w:tc>
        <w:tc>
          <w:tcPr>
            <w:tcW w:w="5260" w:type="dxa"/>
            <w:gridSpan w:val="5"/>
            <w:vMerge w:val="restart"/>
            <w:tcBorders>
              <w:top w:val="single" w:sz="2" w:space="0" w:color="auto"/>
              <w:left w:val="single" w:sz="2" w:space="0" w:color="auto"/>
              <w:bottom w:val="single" w:sz="2" w:space="0" w:color="auto"/>
              <w:right w:val="single" w:sz="2" w:space="0" w:color="auto"/>
            </w:tcBorders>
            <w:vAlign w:val="center"/>
          </w:tcPr>
          <w:p w14:paraId="4BFBB7DD" w14:textId="77777777" w:rsidR="0096206E" w:rsidRPr="00997166" w:rsidRDefault="0096206E" w:rsidP="00E76DB3">
            <w:pPr>
              <w:widowControl w:val="0"/>
              <w:autoSpaceDE w:val="0"/>
              <w:autoSpaceDN w:val="0"/>
              <w:adjustRightInd w:val="0"/>
              <w:spacing w:line="240" w:lineRule="auto"/>
              <w:ind w:left="100"/>
              <w:rPr>
                <w:rFonts w:asciiTheme="minorHAnsi" w:hAnsiTheme="minorHAnsi" w:cstheme="minorHAnsi"/>
                <w:sz w:val="24"/>
                <w:szCs w:val="24"/>
              </w:rPr>
            </w:pPr>
            <w:r w:rsidRPr="00997166">
              <w:rPr>
                <w:rFonts w:asciiTheme="minorHAnsi" w:hAnsiTheme="minorHAnsi" w:cstheme="minorHAnsi"/>
                <w:sz w:val="24"/>
                <w:szCs w:val="24"/>
              </w:rPr>
              <w:t xml:space="preserve">Sunt </w:t>
            </w:r>
            <w:proofErr w:type="spellStart"/>
            <w:r w:rsidRPr="00997166">
              <w:rPr>
                <w:rFonts w:asciiTheme="minorHAnsi" w:hAnsiTheme="minorHAnsi" w:cstheme="minorHAnsi"/>
                <w:sz w:val="24"/>
                <w:szCs w:val="24"/>
              </w:rPr>
              <w:t>necesare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decantoare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primare</w:t>
            </w:r>
            <w:proofErr w:type="spellEnd"/>
            <w:r w:rsidRPr="00997166">
              <w:rPr>
                <w:rFonts w:asciiTheme="minorHAnsi" w:hAnsiTheme="minorHAnsi" w:cstheme="minorHAnsi"/>
                <w:sz w:val="24"/>
                <w:szCs w:val="24"/>
              </w:rPr>
              <w:t xml:space="preserve"> </w:t>
            </w:r>
          </w:p>
          <w:p w14:paraId="12C97F31" w14:textId="77777777" w:rsidR="0096206E" w:rsidRPr="00997166" w:rsidRDefault="0096206E" w:rsidP="00E76DB3">
            <w:pPr>
              <w:widowControl w:val="0"/>
              <w:autoSpaceDE w:val="0"/>
              <w:autoSpaceDN w:val="0"/>
              <w:adjustRightInd w:val="0"/>
              <w:spacing w:line="240" w:lineRule="auto"/>
              <w:ind w:left="100"/>
              <w:rPr>
                <w:rFonts w:asciiTheme="minorHAnsi" w:hAnsiTheme="minorHAnsi" w:cstheme="minorHAnsi"/>
                <w:sz w:val="24"/>
                <w:szCs w:val="24"/>
              </w:rPr>
            </w:pPr>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Unitati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w w:val="98"/>
                <w:sz w:val="24"/>
                <w:szCs w:val="24"/>
              </w:rPr>
              <w:t>aditionale</w:t>
            </w:r>
            <w:proofErr w:type="spellEnd"/>
            <w:r w:rsidRPr="00997166">
              <w:rPr>
                <w:rFonts w:asciiTheme="minorHAnsi" w:hAnsiTheme="minorHAnsi" w:cstheme="minorHAnsi"/>
                <w:w w:val="98"/>
                <w:sz w:val="24"/>
                <w:szCs w:val="24"/>
              </w:rPr>
              <w:t xml:space="preserve"> </w:t>
            </w:r>
            <w:proofErr w:type="spellStart"/>
            <w:r w:rsidRPr="00997166">
              <w:rPr>
                <w:rFonts w:asciiTheme="minorHAnsi" w:hAnsiTheme="minorHAnsi" w:cstheme="minorHAnsi"/>
                <w:w w:val="97"/>
                <w:sz w:val="24"/>
                <w:szCs w:val="24"/>
              </w:rPr>
              <w:t>necesare</w:t>
            </w:r>
            <w:proofErr w:type="spellEnd"/>
            <w:r w:rsidRPr="00997166">
              <w:rPr>
                <w:rFonts w:asciiTheme="minorHAnsi" w:hAnsiTheme="minorHAnsi" w:cstheme="minorHAnsi"/>
                <w:w w:val="97"/>
                <w:sz w:val="24"/>
                <w:szCs w:val="24"/>
              </w:rPr>
              <w:t xml:space="preserve"> </w:t>
            </w:r>
            <w:r w:rsidRPr="00997166">
              <w:rPr>
                <w:rFonts w:asciiTheme="minorHAnsi" w:hAnsiTheme="minorHAnsi" w:cstheme="minorHAnsi"/>
                <w:sz w:val="24"/>
                <w:szCs w:val="24"/>
              </w:rPr>
              <w:t xml:space="preserve">cum  </w:t>
            </w:r>
            <w:proofErr w:type="spellStart"/>
            <w:r w:rsidRPr="00997166">
              <w:rPr>
                <w:rFonts w:asciiTheme="minorHAnsi" w:hAnsiTheme="minorHAnsi" w:cstheme="minorHAnsi"/>
                <w:sz w:val="24"/>
                <w:szCs w:val="24"/>
              </w:rPr>
              <w:t>ar</w:t>
            </w:r>
            <w:proofErr w:type="spellEnd"/>
            <w:r w:rsidRPr="00997166">
              <w:rPr>
                <w:rFonts w:asciiTheme="minorHAnsi" w:hAnsiTheme="minorHAnsi" w:cstheme="minorHAnsi"/>
                <w:sz w:val="24"/>
                <w:szCs w:val="24"/>
              </w:rPr>
              <w:t xml:space="preserve">  fi  pre concentrator,</w:t>
            </w:r>
          </w:p>
          <w:p w14:paraId="57212F79"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r w:rsidRPr="00997166">
              <w:rPr>
                <w:rFonts w:asciiTheme="minorHAnsi" w:hAnsiTheme="minorHAnsi" w:cstheme="minorHAnsi"/>
                <w:sz w:val="24"/>
                <w:szCs w:val="24"/>
              </w:rPr>
              <w:t xml:space="preserve">digestor, post-concentrator, </w:t>
            </w:r>
            <w:proofErr w:type="spellStart"/>
            <w:r w:rsidRPr="00997166">
              <w:rPr>
                <w:rFonts w:asciiTheme="minorHAnsi" w:hAnsiTheme="minorHAnsi" w:cstheme="minorHAnsi"/>
                <w:w w:val="97"/>
                <w:sz w:val="24"/>
                <w:szCs w:val="24"/>
              </w:rPr>
              <w:t>gazometru</w:t>
            </w:r>
            <w:proofErr w:type="spellEnd"/>
            <w:r w:rsidRPr="00997166">
              <w:rPr>
                <w:rFonts w:asciiTheme="minorHAnsi" w:hAnsiTheme="minorHAnsi" w:cstheme="minorHAnsi"/>
                <w:w w:val="97"/>
                <w:sz w:val="24"/>
                <w:szCs w:val="24"/>
              </w:rPr>
              <w:t xml:space="preserve">, </w:t>
            </w:r>
            <w:proofErr w:type="spellStart"/>
            <w:r w:rsidR="00B62C67" w:rsidRPr="00997166">
              <w:rPr>
                <w:rFonts w:asciiTheme="minorHAnsi" w:hAnsiTheme="minorHAnsi" w:cstheme="minorHAnsi"/>
                <w:w w:val="97"/>
                <w:sz w:val="24"/>
                <w:szCs w:val="24"/>
              </w:rPr>
              <w:t>staţi</w:t>
            </w:r>
            <w:r w:rsidRPr="00997166">
              <w:rPr>
                <w:rFonts w:asciiTheme="minorHAnsi" w:hAnsiTheme="minorHAnsi" w:cstheme="minorHAnsi"/>
                <w:w w:val="97"/>
                <w:sz w:val="24"/>
                <w:szCs w:val="24"/>
              </w:rPr>
              <w:t>e</w:t>
            </w:r>
            <w:proofErr w:type="spellEnd"/>
            <w:r w:rsidRPr="00997166">
              <w:rPr>
                <w:rFonts w:asciiTheme="minorHAnsi" w:hAnsiTheme="minorHAnsi" w:cstheme="minorHAnsi"/>
                <w:w w:val="97"/>
                <w:sz w:val="24"/>
                <w:szCs w:val="24"/>
              </w:rPr>
              <w:t xml:space="preserve"> </w:t>
            </w:r>
            <w:proofErr w:type="spellStart"/>
            <w:r w:rsidRPr="00997166">
              <w:rPr>
                <w:rFonts w:asciiTheme="minorHAnsi" w:hAnsiTheme="minorHAnsi" w:cstheme="minorHAnsi"/>
                <w:w w:val="97"/>
                <w:sz w:val="24"/>
                <w:szCs w:val="24"/>
              </w:rPr>
              <w:t>cogenerare</w:t>
            </w:r>
            <w:proofErr w:type="spellEnd"/>
          </w:p>
        </w:tc>
      </w:tr>
      <w:tr w:rsidR="0096206E" w:rsidRPr="00997166" w14:paraId="66B61F3C" w14:textId="77777777" w:rsidTr="00E76DB3">
        <w:trPr>
          <w:trHeight w:val="243"/>
          <w:jc w:val="center"/>
        </w:trPr>
        <w:tc>
          <w:tcPr>
            <w:tcW w:w="2160" w:type="dxa"/>
            <w:tcBorders>
              <w:top w:val="nil"/>
              <w:left w:val="single" w:sz="8" w:space="0" w:color="auto"/>
              <w:bottom w:val="nil"/>
              <w:right w:val="single" w:sz="8" w:space="0" w:color="auto"/>
            </w:tcBorders>
            <w:vAlign w:val="bottom"/>
          </w:tcPr>
          <w:p w14:paraId="0C6BEBE0" w14:textId="77777777" w:rsidR="0096206E" w:rsidRPr="00997166" w:rsidRDefault="0096206E" w:rsidP="00E76DB3">
            <w:pPr>
              <w:widowControl w:val="0"/>
              <w:autoSpaceDE w:val="0"/>
              <w:autoSpaceDN w:val="0"/>
              <w:adjustRightInd w:val="0"/>
              <w:spacing w:line="240" w:lineRule="auto"/>
              <w:ind w:left="120"/>
              <w:rPr>
                <w:rFonts w:asciiTheme="minorHAnsi" w:hAnsiTheme="minorHAnsi" w:cstheme="minorHAnsi"/>
                <w:sz w:val="24"/>
                <w:szCs w:val="24"/>
              </w:rPr>
            </w:pPr>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Fermentare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namol</w:t>
            </w:r>
            <w:proofErr w:type="spellEnd"/>
          </w:p>
        </w:tc>
        <w:tc>
          <w:tcPr>
            <w:tcW w:w="1600" w:type="dxa"/>
            <w:tcBorders>
              <w:top w:val="nil"/>
              <w:left w:val="nil"/>
              <w:bottom w:val="nil"/>
              <w:right w:val="single" w:sz="2" w:space="0" w:color="auto"/>
            </w:tcBorders>
            <w:vAlign w:val="bottom"/>
          </w:tcPr>
          <w:p w14:paraId="23449E3C"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5260" w:type="dxa"/>
            <w:gridSpan w:val="5"/>
            <w:vMerge/>
            <w:tcBorders>
              <w:top w:val="single" w:sz="2" w:space="0" w:color="auto"/>
              <w:left w:val="single" w:sz="2" w:space="0" w:color="auto"/>
              <w:bottom w:val="single" w:sz="2" w:space="0" w:color="auto"/>
              <w:right w:val="single" w:sz="2" w:space="0" w:color="auto"/>
            </w:tcBorders>
            <w:vAlign w:val="bottom"/>
          </w:tcPr>
          <w:p w14:paraId="1A771D92" w14:textId="77777777" w:rsidR="0096206E" w:rsidRPr="00997166" w:rsidRDefault="0096206E" w:rsidP="00E76DB3">
            <w:pPr>
              <w:widowControl w:val="0"/>
              <w:autoSpaceDE w:val="0"/>
              <w:autoSpaceDN w:val="0"/>
              <w:adjustRightInd w:val="0"/>
              <w:rPr>
                <w:rFonts w:asciiTheme="minorHAnsi" w:hAnsiTheme="minorHAnsi" w:cstheme="minorHAnsi"/>
                <w:sz w:val="24"/>
                <w:szCs w:val="24"/>
              </w:rPr>
            </w:pPr>
          </w:p>
        </w:tc>
      </w:tr>
      <w:tr w:rsidR="0096206E" w:rsidRPr="00997166" w14:paraId="2BD5DD07" w14:textId="77777777" w:rsidTr="00E76DB3">
        <w:trPr>
          <w:trHeight w:val="443"/>
          <w:jc w:val="center"/>
        </w:trPr>
        <w:tc>
          <w:tcPr>
            <w:tcW w:w="2160" w:type="dxa"/>
            <w:tcBorders>
              <w:top w:val="nil"/>
              <w:left w:val="single" w:sz="8" w:space="0" w:color="auto"/>
              <w:right w:val="single" w:sz="8" w:space="0" w:color="auto"/>
            </w:tcBorders>
            <w:vAlign w:val="bottom"/>
          </w:tcPr>
          <w:p w14:paraId="73D93FA6"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1600" w:type="dxa"/>
            <w:tcBorders>
              <w:top w:val="nil"/>
              <w:left w:val="nil"/>
              <w:right w:val="single" w:sz="2" w:space="0" w:color="auto"/>
            </w:tcBorders>
            <w:vAlign w:val="bottom"/>
          </w:tcPr>
          <w:p w14:paraId="706BB0FF"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5260" w:type="dxa"/>
            <w:gridSpan w:val="5"/>
            <w:vMerge/>
            <w:tcBorders>
              <w:top w:val="single" w:sz="2" w:space="0" w:color="auto"/>
              <w:left w:val="single" w:sz="2" w:space="0" w:color="auto"/>
              <w:bottom w:val="single" w:sz="2" w:space="0" w:color="auto"/>
              <w:right w:val="single" w:sz="2" w:space="0" w:color="auto"/>
            </w:tcBorders>
            <w:vAlign w:val="bottom"/>
          </w:tcPr>
          <w:p w14:paraId="6E7223D7" w14:textId="77777777" w:rsidR="0096206E" w:rsidRPr="00997166" w:rsidRDefault="0096206E" w:rsidP="00E76DB3">
            <w:pPr>
              <w:widowControl w:val="0"/>
              <w:autoSpaceDE w:val="0"/>
              <w:autoSpaceDN w:val="0"/>
              <w:adjustRightInd w:val="0"/>
              <w:rPr>
                <w:rFonts w:asciiTheme="minorHAnsi" w:hAnsiTheme="minorHAnsi" w:cstheme="minorHAnsi"/>
                <w:sz w:val="24"/>
                <w:szCs w:val="24"/>
              </w:rPr>
            </w:pPr>
          </w:p>
        </w:tc>
      </w:tr>
      <w:tr w:rsidR="0096206E" w:rsidRPr="00997166" w14:paraId="06D1B42F" w14:textId="77777777" w:rsidTr="00E76DB3">
        <w:trPr>
          <w:trHeight w:val="406"/>
          <w:jc w:val="center"/>
        </w:trPr>
        <w:tc>
          <w:tcPr>
            <w:tcW w:w="2160" w:type="dxa"/>
            <w:tcBorders>
              <w:top w:val="single" w:sz="2" w:space="0" w:color="auto"/>
              <w:left w:val="single" w:sz="8" w:space="0" w:color="auto"/>
              <w:right w:val="single" w:sz="8" w:space="0" w:color="auto"/>
            </w:tcBorders>
            <w:vAlign w:val="bottom"/>
          </w:tcPr>
          <w:p w14:paraId="468D1B00" w14:textId="77777777" w:rsidR="0096206E" w:rsidRPr="00997166" w:rsidRDefault="0096206E" w:rsidP="00E76DB3">
            <w:pPr>
              <w:widowControl w:val="0"/>
              <w:autoSpaceDE w:val="0"/>
              <w:autoSpaceDN w:val="0"/>
              <w:adjustRightInd w:val="0"/>
              <w:spacing w:line="240" w:lineRule="auto"/>
              <w:ind w:left="120"/>
              <w:rPr>
                <w:rFonts w:asciiTheme="minorHAnsi" w:hAnsiTheme="minorHAnsi" w:cstheme="minorHAnsi"/>
                <w:sz w:val="24"/>
                <w:szCs w:val="24"/>
              </w:rPr>
            </w:pPr>
            <w:proofErr w:type="spellStart"/>
            <w:r w:rsidRPr="00997166">
              <w:rPr>
                <w:rFonts w:asciiTheme="minorHAnsi" w:hAnsiTheme="minorHAnsi" w:cstheme="minorHAnsi"/>
                <w:sz w:val="24"/>
                <w:szCs w:val="24"/>
              </w:rPr>
              <w:t>Biofiltre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spre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exemplu</w:t>
            </w:r>
            <w:proofErr w:type="spellEnd"/>
          </w:p>
        </w:tc>
        <w:tc>
          <w:tcPr>
            <w:tcW w:w="1600" w:type="dxa"/>
            <w:tcBorders>
              <w:top w:val="single" w:sz="2" w:space="0" w:color="auto"/>
              <w:left w:val="nil"/>
              <w:right w:val="single" w:sz="2" w:space="0" w:color="auto"/>
            </w:tcBorders>
            <w:vAlign w:val="bottom"/>
          </w:tcPr>
          <w:p w14:paraId="2E51B774" w14:textId="77777777" w:rsidR="0096206E" w:rsidRPr="00997166" w:rsidRDefault="0096206E" w:rsidP="00E76DB3">
            <w:pPr>
              <w:widowControl w:val="0"/>
              <w:autoSpaceDE w:val="0"/>
              <w:autoSpaceDN w:val="0"/>
              <w:adjustRightInd w:val="0"/>
              <w:spacing w:line="240" w:lineRule="auto"/>
              <w:ind w:left="80"/>
              <w:rPr>
                <w:rFonts w:asciiTheme="minorHAnsi" w:hAnsiTheme="minorHAnsi" w:cstheme="minorHAnsi"/>
                <w:sz w:val="24"/>
                <w:szCs w:val="24"/>
              </w:rPr>
            </w:pPr>
            <w:proofErr w:type="spellStart"/>
            <w:r w:rsidRPr="00997166">
              <w:rPr>
                <w:rFonts w:asciiTheme="minorHAnsi" w:hAnsiTheme="minorHAnsi" w:cstheme="minorHAnsi"/>
                <w:sz w:val="24"/>
                <w:szCs w:val="24"/>
              </w:rPr>
              <w:t>Ridicat</w:t>
            </w:r>
            <w:proofErr w:type="spellEnd"/>
          </w:p>
        </w:tc>
        <w:tc>
          <w:tcPr>
            <w:tcW w:w="5260" w:type="dxa"/>
            <w:gridSpan w:val="5"/>
            <w:vMerge w:val="restart"/>
            <w:tcBorders>
              <w:top w:val="single" w:sz="2" w:space="0" w:color="auto"/>
              <w:left w:val="single" w:sz="2" w:space="0" w:color="auto"/>
              <w:bottom w:val="single" w:sz="2" w:space="0" w:color="auto"/>
              <w:right w:val="single" w:sz="2" w:space="0" w:color="auto"/>
            </w:tcBorders>
          </w:tcPr>
          <w:p w14:paraId="0FF79890" w14:textId="77777777" w:rsidR="0096206E" w:rsidRPr="00997166" w:rsidRDefault="0096206E" w:rsidP="00E76DB3">
            <w:pPr>
              <w:widowControl w:val="0"/>
              <w:autoSpaceDE w:val="0"/>
              <w:autoSpaceDN w:val="0"/>
              <w:adjustRightInd w:val="0"/>
              <w:spacing w:line="240" w:lineRule="auto"/>
              <w:ind w:left="100"/>
              <w:rPr>
                <w:rFonts w:asciiTheme="minorHAnsi" w:hAnsiTheme="minorHAnsi" w:cstheme="minorHAnsi"/>
                <w:sz w:val="24"/>
                <w:szCs w:val="24"/>
              </w:rPr>
            </w:pPr>
            <w:proofErr w:type="spellStart"/>
            <w:r w:rsidRPr="00997166">
              <w:rPr>
                <w:rFonts w:asciiTheme="minorHAnsi" w:hAnsiTheme="minorHAnsi" w:cstheme="minorHAnsi"/>
                <w:sz w:val="24"/>
                <w:szCs w:val="24"/>
              </w:rPr>
              <w:t>Decantoare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primare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necesare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evitarea</w:t>
            </w:r>
            <w:proofErr w:type="spellEnd"/>
          </w:p>
          <w:p w14:paraId="28A4815D" w14:textId="77777777" w:rsidR="0096206E" w:rsidRPr="00997166" w:rsidRDefault="0096206E" w:rsidP="00E76DB3">
            <w:pPr>
              <w:widowControl w:val="0"/>
              <w:autoSpaceDE w:val="0"/>
              <w:autoSpaceDN w:val="0"/>
              <w:adjustRightInd w:val="0"/>
              <w:spacing w:line="240" w:lineRule="auto"/>
              <w:ind w:left="100"/>
              <w:rPr>
                <w:rFonts w:asciiTheme="minorHAnsi" w:hAnsiTheme="minorHAnsi" w:cstheme="minorHAnsi"/>
                <w:sz w:val="24"/>
                <w:szCs w:val="24"/>
              </w:rPr>
            </w:pPr>
            <w:proofErr w:type="spellStart"/>
            <w:r w:rsidRPr="00997166">
              <w:rPr>
                <w:rFonts w:asciiTheme="minorHAnsi" w:hAnsiTheme="minorHAnsi" w:cstheme="minorHAnsi"/>
                <w:sz w:val="24"/>
                <w:szCs w:val="24"/>
              </w:rPr>
              <w:t>blocajelor</w:t>
            </w:r>
            <w:proofErr w:type="spellEnd"/>
            <w:r w:rsidRPr="00997166">
              <w:rPr>
                <w:rFonts w:asciiTheme="minorHAnsi" w:hAnsiTheme="minorHAnsi" w:cstheme="minorHAnsi"/>
                <w:sz w:val="24"/>
                <w:szCs w:val="24"/>
              </w:rPr>
              <w:t xml:space="preserve"> </w:t>
            </w:r>
          </w:p>
          <w:p w14:paraId="4A039757" w14:textId="77777777" w:rsidR="0096206E" w:rsidRPr="00997166" w:rsidRDefault="0096206E" w:rsidP="00E76DB3">
            <w:pPr>
              <w:widowControl w:val="0"/>
              <w:autoSpaceDE w:val="0"/>
              <w:autoSpaceDN w:val="0"/>
              <w:adjustRightInd w:val="0"/>
              <w:spacing w:line="240" w:lineRule="auto"/>
              <w:ind w:left="100"/>
              <w:rPr>
                <w:rFonts w:asciiTheme="minorHAnsi" w:hAnsiTheme="minorHAnsi" w:cstheme="minorHAnsi"/>
                <w:sz w:val="24"/>
                <w:szCs w:val="24"/>
              </w:rPr>
            </w:pPr>
            <w:r w:rsidRPr="00997166">
              <w:rPr>
                <w:rFonts w:asciiTheme="minorHAnsi" w:hAnsiTheme="minorHAnsi" w:cstheme="minorHAnsi"/>
                <w:sz w:val="24"/>
                <w:szCs w:val="24"/>
              </w:rPr>
              <w:lastRenderedPageBreak/>
              <w:t xml:space="preserve">Similar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epurarea</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namol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activ</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necesar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bazin</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stabilizare</w:t>
            </w:r>
            <w:proofErr w:type="spellEnd"/>
            <w:r w:rsidRPr="00997166">
              <w:rPr>
                <w:rFonts w:asciiTheme="minorHAnsi" w:hAnsiTheme="minorHAnsi" w:cstheme="minorHAnsi"/>
                <w:sz w:val="24"/>
                <w:szCs w:val="24"/>
              </w:rPr>
              <w:t xml:space="preserve"> separata a </w:t>
            </w:r>
            <w:proofErr w:type="spellStart"/>
            <w:r w:rsidRPr="00997166">
              <w:rPr>
                <w:rFonts w:asciiTheme="minorHAnsi" w:hAnsiTheme="minorHAnsi" w:cstheme="minorHAnsi"/>
                <w:sz w:val="24"/>
                <w:szCs w:val="24"/>
              </w:rPr>
              <w:t>namolului</w:t>
            </w:r>
            <w:proofErr w:type="spellEnd"/>
          </w:p>
        </w:tc>
      </w:tr>
      <w:tr w:rsidR="0096206E" w:rsidRPr="00997166" w14:paraId="405D6637" w14:textId="77777777" w:rsidTr="00D34F9E">
        <w:trPr>
          <w:trHeight w:val="257"/>
          <w:jc w:val="center"/>
        </w:trPr>
        <w:tc>
          <w:tcPr>
            <w:tcW w:w="2160" w:type="dxa"/>
            <w:tcBorders>
              <w:top w:val="nil"/>
              <w:left w:val="single" w:sz="8" w:space="0" w:color="auto"/>
              <w:bottom w:val="single" w:sz="8" w:space="0" w:color="auto"/>
              <w:right w:val="single" w:sz="8" w:space="0" w:color="auto"/>
            </w:tcBorders>
            <w:vAlign w:val="bottom"/>
          </w:tcPr>
          <w:p w14:paraId="35FA1ECE" w14:textId="77777777" w:rsidR="0096206E" w:rsidRPr="00997166" w:rsidRDefault="0096206E" w:rsidP="00E76DB3">
            <w:pPr>
              <w:widowControl w:val="0"/>
              <w:autoSpaceDE w:val="0"/>
              <w:autoSpaceDN w:val="0"/>
              <w:adjustRightInd w:val="0"/>
              <w:spacing w:line="240" w:lineRule="auto"/>
              <w:ind w:left="120"/>
              <w:rPr>
                <w:rFonts w:asciiTheme="minorHAnsi" w:hAnsiTheme="minorHAnsi" w:cstheme="minorHAnsi"/>
                <w:sz w:val="24"/>
                <w:szCs w:val="24"/>
              </w:rPr>
            </w:pPr>
            <w:r w:rsidRPr="00997166">
              <w:rPr>
                <w:rFonts w:asciiTheme="minorHAnsi" w:hAnsiTheme="minorHAnsi" w:cstheme="minorHAnsi"/>
                <w:sz w:val="24"/>
                <w:szCs w:val="24"/>
              </w:rPr>
              <w:lastRenderedPageBreak/>
              <w:t xml:space="preserve">SE </w:t>
            </w:r>
            <w:proofErr w:type="spellStart"/>
            <w:r w:rsidRPr="00997166">
              <w:rPr>
                <w:rFonts w:asciiTheme="minorHAnsi" w:hAnsiTheme="minorHAnsi" w:cstheme="minorHAnsi"/>
                <w:sz w:val="24"/>
                <w:szCs w:val="24"/>
              </w:rPr>
              <w:t>Modulare</w:t>
            </w:r>
            <w:proofErr w:type="spellEnd"/>
          </w:p>
        </w:tc>
        <w:tc>
          <w:tcPr>
            <w:tcW w:w="1600" w:type="dxa"/>
            <w:tcBorders>
              <w:top w:val="nil"/>
              <w:left w:val="nil"/>
              <w:bottom w:val="single" w:sz="8" w:space="0" w:color="auto"/>
              <w:right w:val="single" w:sz="2" w:space="0" w:color="auto"/>
            </w:tcBorders>
            <w:vAlign w:val="bottom"/>
          </w:tcPr>
          <w:p w14:paraId="577C935C"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5260" w:type="dxa"/>
            <w:gridSpan w:val="5"/>
            <w:vMerge/>
            <w:tcBorders>
              <w:top w:val="single" w:sz="2" w:space="0" w:color="auto"/>
              <w:left w:val="single" w:sz="2" w:space="0" w:color="auto"/>
              <w:bottom w:val="single" w:sz="2" w:space="0" w:color="auto"/>
              <w:right w:val="single" w:sz="2" w:space="0" w:color="auto"/>
            </w:tcBorders>
            <w:vAlign w:val="bottom"/>
          </w:tcPr>
          <w:p w14:paraId="612E180C" w14:textId="77777777" w:rsidR="0096206E" w:rsidRPr="00997166" w:rsidRDefault="0096206E" w:rsidP="00E76DB3">
            <w:pPr>
              <w:widowControl w:val="0"/>
              <w:autoSpaceDE w:val="0"/>
              <w:autoSpaceDN w:val="0"/>
              <w:adjustRightInd w:val="0"/>
              <w:ind w:left="100"/>
              <w:rPr>
                <w:rFonts w:asciiTheme="minorHAnsi" w:hAnsiTheme="minorHAnsi" w:cstheme="minorHAnsi"/>
                <w:sz w:val="24"/>
                <w:szCs w:val="24"/>
              </w:rPr>
            </w:pPr>
          </w:p>
        </w:tc>
      </w:tr>
      <w:tr w:rsidR="0096206E" w:rsidRPr="00997166" w14:paraId="7244BF24" w14:textId="77777777" w:rsidTr="00D34F9E">
        <w:trPr>
          <w:trHeight w:val="404"/>
          <w:jc w:val="center"/>
        </w:trPr>
        <w:tc>
          <w:tcPr>
            <w:tcW w:w="2160" w:type="dxa"/>
            <w:tcBorders>
              <w:top w:val="single" w:sz="8" w:space="0" w:color="auto"/>
              <w:left w:val="single" w:sz="8" w:space="0" w:color="auto"/>
              <w:right w:val="single" w:sz="4" w:space="0" w:color="auto"/>
            </w:tcBorders>
            <w:vAlign w:val="bottom"/>
          </w:tcPr>
          <w:p w14:paraId="5A272E5C" w14:textId="77777777" w:rsidR="0096206E" w:rsidRPr="00997166" w:rsidRDefault="0096206E" w:rsidP="00E76DB3">
            <w:pPr>
              <w:widowControl w:val="0"/>
              <w:autoSpaceDE w:val="0"/>
              <w:autoSpaceDN w:val="0"/>
              <w:adjustRightInd w:val="0"/>
              <w:spacing w:line="240" w:lineRule="auto"/>
              <w:ind w:left="120"/>
              <w:rPr>
                <w:rFonts w:asciiTheme="minorHAnsi" w:hAnsiTheme="minorHAnsi" w:cstheme="minorHAnsi"/>
                <w:sz w:val="24"/>
                <w:szCs w:val="24"/>
              </w:rPr>
            </w:pPr>
            <w:proofErr w:type="spellStart"/>
            <w:r w:rsidRPr="00997166">
              <w:rPr>
                <w:rFonts w:asciiTheme="minorHAnsi" w:hAnsiTheme="minorHAnsi" w:cstheme="minorHAnsi"/>
                <w:sz w:val="24"/>
                <w:szCs w:val="24"/>
              </w:rPr>
              <w:t>Filtre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bilogice</w:t>
            </w:r>
            <w:proofErr w:type="spellEnd"/>
            <w:r w:rsidRPr="00997166">
              <w:rPr>
                <w:rFonts w:asciiTheme="minorHAnsi" w:hAnsiTheme="minorHAnsi" w:cstheme="minorHAnsi"/>
                <w:sz w:val="24"/>
                <w:szCs w:val="24"/>
              </w:rPr>
              <w:t xml:space="preserve"> de</w:t>
            </w:r>
          </w:p>
        </w:tc>
        <w:tc>
          <w:tcPr>
            <w:tcW w:w="1600" w:type="dxa"/>
            <w:tcBorders>
              <w:top w:val="single" w:sz="8" w:space="0" w:color="auto"/>
              <w:left w:val="single" w:sz="4" w:space="0" w:color="auto"/>
              <w:right w:val="single" w:sz="8" w:space="0" w:color="auto"/>
            </w:tcBorders>
            <w:vAlign w:val="bottom"/>
          </w:tcPr>
          <w:p w14:paraId="2C2A6C38" w14:textId="77777777" w:rsidR="0096206E" w:rsidRPr="00997166" w:rsidRDefault="0096206E" w:rsidP="00E76DB3">
            <w:pPr>
              <w:widowControl w:val="0"/>
              <w:autoSpaceDE w:val="0"/>
              <w:autoSpaceDN w:val="0"/>
              <w:adjustRightInd w:val="0"/>
              <w:spacing w:line="240" w:lineRule="auto"/>
              <w:ind w:left="80"/>
              <w:rPr>
                <w:rFonts w:asciiTheme="minorHAnsi" w:hAnsiTheme="minorHAnsi" w:cstheme="minorHAnsi"/>
                <w:sz w:val="24"/>
                <w:szCs w:val="24"/>
              </w:rPr>
            </w:pPr>
            <w:proofErr w:type="spellStart"/>
            <w:r w:rsidRPr="00997166">
              <w:rPr>
                <w:rFonts w:asciiTheme="minorHAnsi" w:hAnsiTheme="minorHAnsi" w:cstheme="minorHAnsi"/>
                <w:sz w:val="24"/>
                <w:szCs w:val="24"/>
              </w:rPr>
              <w:t>Ridicat</w:t>
            </w:r>
            <w:proofErr w:type="spellEnd"/>
          </w:p>
        </w:tc>
        <w:tc>
          <w:tcPr>
            <w:tcW w:w="5260" w:type="dxa"/>
            <w:gridSpan w:val="5"/>
            <w:vMerge w:val="restart"/>
            <w:tcBorders>
              <w:top w:val="single" w:sz="2" w:space="0" w:color="auto"/>
              <w:left w:val="single" w:sz="8" w:space="0" w:color="auto"/>
              <w:bottom w:val="single" w:sz="8" w:space="0" w:color="auto"/>
              <w:right w:val="single" w:sz="8" w:space="0" w:color="auto"/>
            </w:tcBorders>
          </w:tcPr>
          <w:p w14:paraId="7286704A" w14:textId="77777777" w:rsidR="0096206E" w:rsidRPr="00997166" w:rsidRDefault="0096206E" w:rsidP="00E76DB3">
            <w:pPr>
              <w:widowControl w:val="0"/>
              <w:autoSpaceDE w:val="0"/>
              <w:autoSpaceDN w:val="0"/>
              <w:adjustRightInd w:val="0"/>
              <w:spacing w:line="240" w:lineRule="auto"/>
              <w:ind w:left="100"/>
              <w:rPr>
                <w:rFonts w:asciiTheme="minorHAnsi" w:hAnsiTheme="minorHAnsi" w:cstheme="minorHAnsi"/>
                <w:sz w:val="24"/>
                <w:szCs w:val="24"/>
              </w:rPr>
            </w:pPr>
            <w:proofErr w:type="spellStart"/>
            <w:r w:rsidRPr="00997166">
              <w:rPr>
                <w:rFonts w:asciiTheme="minorHAnsi" w:hAnsiTheme="minorHAnsi" w:cstheme="minorHAnsi"/>
                <w:sz w:val="24"/>
                <w:szCs w:val="24"/>
              </w:rPr>
              <w:t>Decantoare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primare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necesare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evitarea</w:t>
            </w:r>
            <w:proofErr w:type="spellEnd"/>
          </w:p>
          <w:p w14:paraId="2A8EBFD2" w14:textId="77777777" w:rsidR="0096206E" w:rsidRPr="00997166" w:rsidRDefault="0096206E" w:rsidP="00E76DB3">
            <w:pPr>
              <w:widowControl w:val="0"/>
              <w:autoSpaceDE w:val="0"/>
              <w:autoSpaceDN w:val="0"/>
              <w:adjustRightInd w:val="0"/>
              <w:spacing w:line="240" w:lineRule="auto"/>
              <w:ind w:left="100"/>
              <w:rPr>
                <w:rFonts w:asciiTheme="minorHAnsi" w:hAnsiTheme="minorHAnsi" w:cstheme="minorHAnsi"/>
                <w:sz w:val="24"/>
                <w:szCs w:val="24"/>
              </w:rPr>
            </w:pPr>
            <w:proofErr w:type="spellStart"/>
            <w:r w:rsidRPr="00997166">
              <w:rPr>
                <w:rFonts w:asciiTheme="minorHAnsi" w:hAnsiTheme="minorHAnsi" w:cstheme="minorHAnsi"/>
                <w:sz w:val="24"/>
                <w:szCs w:val="24"/>
              </w:rPr>
              <w:t>blocajelor</w:t>
            </w:r>
            <w:proofErr w:type="spellEnd"/>
          </w:p>
          <w:p w14:paraId="4161955C" w14:textId="77777777" w:rsidR="0096206E" w:rsidRPr="00997166" w:rsidRDefault="0096206E" w:rsidP="00E76DB3">
            <w:pPr>
              <w:widowControl w:val="0"/>
              <w:autoSpaceDE w:val="0"/>
              <w:autoSpaceDN w:val="0"/>
              <w:adjustRightInd w:val="0"/>
              <w:spacing w:line="213" w:lineRule="exact"/>
              <w:ind w:left="100"/>
              <w:rPr>
                <w:rFonts w:asciiTheme="minorHAnsi" w:hAnsiTheme="minorHAnsi" w:cstheme="minorHAnsi"/>
                <w:sz w:val="24"/>
                <w:szCs w:val="24"/>
              </w:rPr>
            </w:pPr>
            <w:r w:rsidRPr="00997166">
              <w:rPr>
                <w:rFonts w:asciiTheme="minorHAnsi" w:hAnsiTheme="minorHAnsi" w:cstheme="minorHAnsi"/>
                <w:sz w:val="24"/>
                <w:szCs w:val="24"/>
              </w:rPr>
              <w:t xml:space="preserve">Similar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epurarea</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namol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activ</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este</w:t>
            </w:r>
            <w:proofErr w:type="spellEnd"/>
          </w:p>
          <w:p w14:paraId="57ABBB7E" w14:textId="77777777" w:rsidR="0096206E" w:rsidRPr="00997166" w:rsidRDefault="0096206E" w:rsidP="00E76DB3">
            <w:pPr>
              <w:widowControl w:val="0"/>
              <w:autoSpaceDE w:val="0"/>
              <w:autoSpaceDN w:val="0"/>
              <w:adjustRightInd w:val="0"/>
              <w:ind w:left="100"/>
              <w:rPr>
                <w:rFonts w:asciiTheme="minorHAnsi" w:hAnsiTheme="minorHAnsi" w:cstheme="minorHAnsi"/>
                <w:sz w:val="24"/>
                <w:szCs w:val="24"/>
              </w:rPr>
            </w:pPr>
            <w:proofErr w:type="spellStart"/>
            <w:r w:rsidRPr="00997166">
              <w:rPr>
                <w:rFonts w:asciiTheme="minorHAnsi" w:hAnsiTheme="minorHAnsi" w:cstheme="minorHAnsi"/>
                <w:sz w:val="24"/>
                <w:szCs w:val="24"/>
              </w:rPr>
              <w:t>necesar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bazin</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stabilizare</w:t>
            </w:r>
            <w:proofErr w:type="spellEnd"/>
            <w:r w:rsidRPr="00997166">
              <w:rPr>
                <w:rFonts w:asciiTheme="minorHAnsi" w:hAnsiTheme="minorHAnsi" w:cstheme="minorHAnsi"/>
                <w:sz w:val="24"/>
                <w:szCs w:val="24"/>
              </w:rPr>
              <w:t xml:space="preserve"> separata a </w:t>
            </w:r>
            <w:proofErr w:type="spellStart"/>
            <w:r w:rsidRPr="00997166">
              <w:rPr>
                <w:rFonts w:asciiTheme="minorHAnsi" w:hAnsiTheme="minorHAnsi" w:cstheme="minorHAnsi"/>
                <w:sz w:val="24"/>
                <w:szCs w:val="24"/>
              </w:rPr>
              <w:t>namolului</w:t>
            </w:r>
            <w:proofErr w:type="spellEnd"/>
          </w:p>
        </w:tc>
      </w:tr>
      <w:tr w:rsidR="0096206E" w:rsidRPr="00997166" w14:paraId="7D4F46FA" w14:textId="77777777" w:rsidTr="00D34F9E">
        <w:trPr>
          <w:trHeight w:val="257"/>
          <w:jc w:val="center"/>
        </w:trPr>
        <w:tc>
          <w:tcPr>
            <w:tcW w:w="2160" w:type="dxa"/>
            <w:tcBorders>
              <w:left w:val="single" w:sz="8" w:space="0" w:color="auto"/>
              <w:bottom w:val="nil"/>
              <w:right w:val="single" w:sz="4" w:space="0" w:color="auto"/>
            </w:tcBorders>
            <w:vAlign w:val="bottom"/>
          </w:tcPr>
          <w:p w14:paraId="5265B745" w14:textId="77777777" w:rsidR="0096206E" w:rsidRPr="00997166" w:rsidRDefault="0096206E" w:rsidP="00E76DB3">
            <w:pPr>
              <w:widowControl w:val="0"/>
              <w:autoSpaceDE w:val="0"/>
              <w:autoSpaceDN w:val="0"/>
              <w:adjustRightInd w:val="0"/>
              <w:spacing w:line="240" w:lineRule="auto"/>
              <w:ind w:left="120"/>
              <w:rPr>
                <w:rFonts w:asciiTheme="minorHAnsi" w:hAnsiTheme="minorHAnsi" w:cstheme="minorHAnsi"/>
                <w:sz w:val="24"/>
                <w:szCs w:val="24"/>
              </w:rPr>
            </w:pPr>
            <w:r w:rsidRPr="00997166">
              <w:rPr>
                <w:rFonts w:asciiTheme="minorHAnsi" w:hAnsiTheme="minorHAnsi" w:cstheme="minorHAnsi"/>
                <w:sz w:val="24"/>
                <w:szCs w:val="24"/>
              </w:rPr>
              <w:t xml:space="preserve">contact cu </w:t>
            </w:r>
            <w:proofErr w:type="spellStart"/>
            <w:r w:rsidRPr="00997166">
              <w:rPr>
                <w:rFonts w:asciiTheme="minorHAnsi" w:hAnsiTheme="minorHAnsi" w:cstheme="minorHAnsi"/>
                <w:sz w:val="24"/>
                <w:szCs w:val="24"/>
              </w:rPr>
              <w:t>biodiscuri</w:t>
            </w:r>
            <w:proofErr w:type="spellEnd"/>
            <w:r w:rsidRPr="00997166">
              <w:rPr>
                <w:rFonts w:asciiTheme="minorHAnsi" w:hAnsiTheme="minorHAnsi" w:cstheme="minorHAnsi"/>
                <w:sz w:val="24"/>
                <w:szCs w:val="24"/>
              </w:rPr>
              <w:t>,</w:t>
            </w:r>
          </w:p>
        </w:tc>
        <w:tc>
          <w:tcPr>
            <w:tcW w:w="1600" w:type="dxa"/>
            <w:tcBorders>
              <w:left w:val="single" w:sz="4" w:space="0" w:color="auto"/>
              <w:bottom w:val="nil"/>
              <w:right w:val="single" w:sz="8" w:space="0" w:color="auto"/>
            </w:tcBorders>
            <w:vAlign w:val="bottom"/>
          </w:tcPr>
          <w:p w14:paraId="2334C130"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5260" w:type="dxa"/>
            <w:gridSpan w:val="5"/>
            <w:vMerge/>
            <w:tcBorders>
              <w:top w:val="single" w:sz="2" w:space="0" w:color="auto"/>
              <w:left w:val="single" w:sz="8" w:space="0" w:color="auto"/>
              <w:bottom w:val="single" w:sz="8" w:space="0" w:color="auto"/>
              <w:right w:val="single" w:sz="8" w:space="0" w:color="auto"/>
            </w:tcBorders>
            <w:vAlign w:val="bottom"/>
          </w:tcPr>
          <w:p w14:paraId="39E4103A" w14:textId="77777777" w:rsidR="0096206E" w:rsidRPr="00997166" w:rsidRDefault="0096206E" w:rsidP="00E76DB3">
            <w:pPr>
              <w:widowControl w:val="0"/>
              <w:autoSpaceDE w:val="0"/>
              <w:autoSpaceDN w:val="0"/>
              <w:adjustRightInd w:val="0"/>
              <w:ind w:left="100"/>
              <w:rPr>
                <w:rFonts w:asciiTheme="minorHAnsi" w:hAnsiTheme="minorHAnsi" w:cstheme="minorHAnsi"/>
                <w:sz w:val="24"/>
                <w:szCs w:val="24"/>
              </w:rPr>
            </w:pPr>
          </w:p>
        </w:tc>
      </w:tr>
      <w:tr w:rsidR="0096206E" w:rsidRPr="00997166" w14:paraId="22317DC5" w14:textId="77777777" w:rsidTr="00D34F9E">
        <w:trPr>
          <w:trHeight w:val="247"/>
          <w:jc w:val="center"/>
        </w:trPr>
        <w:tc>
          <w:tcPr>
            <w:tcW w:w="2160" w:type="dxa"/>
            <w:tcBorders>
              <w:top w:val="nil"/>
              <w:left w:val="single" w:sz="8" w:space="0" w:color="auto"/>
              <w:bottom w:val="single" w:sz="8" w:space="0" w:color="auto"/>
              <w:right w:val="single" w:sz="4" w:space="0" w:color="auto"/>
            </w:tcBorders>
            <w:vAlign w:val="bottom"/>
          </w:tcPr>
          <w:p w14:paraId="6562D0B7" w14:textId="77777777" w:rsidR="0096206E" w:rsidRPr="00997166" w:rsidRDefault="0096206E" w:rsidP="00E76DB3">
            <w:pPr>
              <w:widowControl w:val="0"/>
              <w:autoSpaceDE w:val="0"/>
              <w:autoSpaceDN w:val="0"/>
              <w:adjustRightInd w:val="0"/>
              <w:spacing w:line="240" w:lineRule="auto"/>
              <w:ind w:left="120"/>
              <w:rPr>
                <w:rFonts w:asciiTheme="minorHAnsi" w:hAnsiTheme="minorHAnsi" w:cstheme="minorHAnsi"/>
                <w:sz w:val="24"/>
                <w:szCs w:val="24"/>
              </w:rPr>
            </w:pPr>
            <w:r w:rsidRPr="00997166">
              <w:rPr>
                <w:rFonts w:asciiTheme="minorHAnsi" w:hAnsiTheme="minorHAnsi" w:cstheme="minorHAnsi"/>
                <w:sz w:val="24"/>
                <w:szCs w:val="24"/>
              </w:rPr>
              <w:t xml:space="preserve">cum </w:t>
            </w:r>
            <w:proofErr w:type="spellStart"/>
            <w:r w:rsidRPr="00997166">
              <w:rPr>
                <w:rFonts w:asciiTheme="minorHAnsi" w:hAnsiTheme="minorHAnsi" w:cstheme="minorHAnsi"/>
                <w:sz w:val="24"/>
                <w:szCs w:val="24"/>
              </w:rPr>
              <w:t>ar</w:t>
            </w:r>
            <w:proofErr w:type="spellEnd"/>
            <w:r w:rsidRPr="00997166">
              <w:rPr>
                <w:rFonts w:asciiTheme="minorHAnsi" w:hAnsiTheme="minorHAnsi" w:cstheme="minorHAnsi"/>
                <w:sz w:val="24"/>
                <w:szCs w:val="24"/>
              </w:rPr>
              <w:t xml:space="preserve"> fi SE </w:t>
            </w:r>
            <w:proofErr w:type="spellStart"/>
            <w:r w:rsidRPr="00997166">
              <w:rPr>
                <w:rFonts w:asciiTheme="minorHAnsi" w:hAnsiTheme="minorHAnsi" w:cstheme="minorHAnsi"/>
                <w:sz w:val="24"/>
                <w:szCs w:val="24"/>
              </w:rPr>
              <w:t>Modulare</w:t>
            </w:r>
            <w:proofErr w:type="spellEnd"/>
          </w:p>
        </w:tc>
        <w:tc>
          <w:tcPr>
            <w:tcW w:w="1600" w:type="dxa"/>
            <w:tcBorders>
              <w:top w:val="nil"/>
              <w:left w:val="single" w:sz="4" w:space="0" w:color="auto"/>
              <w:bottom w:val="single" w:sz="8" w:space="0" w:color="auto"/>
              <w:right w:val="single" w:sz="8" w:space="0" w:color="auto"/>
            </w:tcBorders>
            <w:vAlign w:val="bottom"/>
          </w:tcPr>
          <w:p w14:paraId="1AEDEBE7"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5260" w:type="dxa"/>
            <w:gridSpan w:val="5"/>
            <w:vMerge/>
            <w:tcBorders>
              <w:left w:val="single" w:sz="8" w:space="0" w:color="auto"/>
              <w:bottom w:val="single" w:sz="8" w:space="0" w:color="auto"/>
              <w:right w:val="single" w:sz="8" w:space="0" w:color="auto"/>
            </w:tcBorders>
            <w:vAlign w:val="bottom"/>
          </w:tcPr>
          <w:p w14:paraId="347FB437" w14:textId="77777777" w:rsidR="0096206E" w:rsidRPr="00997166" w:rsidRDefault="0096206E" w:rsidP="00E76DB3">
            <w:pPr>
              <w:widowControl w:val="0"/>
              <w:autoSpaceDE w:val="0"/>
              <w:autoSpaceDN w:val="0"/>
              <w:adjustRightInd w:val="0"/>
              <w:ind w:left="100"/>
              <w:rPr>
                <w:rFonts w:asciiTheme="minorHAnsi" w:hAnsiTheme="minorHAnsi" w:cstheme="minorHAnsi"/>
                <w:sz w:val="24"/>
                <w:szCs w:val="24"/>
              </w:rPr>
            </w:pPr>
          </w:p>
        </w:tc>
      </w:tr>
    </w:tbl>
    <w:p w14:paraId="5FB2B599" w14:textId="77777777" w:rsidR="0096206E" w:rsidRPr="00997166" w:rsidRDefault="0096206E" w:rsidP="0096206E">
      <w:pPr>
        <w:widowControl w:val="0"/>
        <w:autoSpaceDE w:val="0"/>
        <w:autoSpaceDN w:val="0"/>
        <w:adjustRightInd w:val="0"/>
        <w:spacing w:line="240" w:lineRule="auto"/>
        <w:rPr>
          <w:rFonts w:asciiTheme="minorHAnsi" w:hAnsiTheme="minorHAnsi" w:cstheme="minorHAnsi"/>
          <w:sz w:val="24"/>
          <w:szCs w:val="24"/>
        </w:rPr>
      </w:pPr>
    </w:p>
    <w:p w14:paraId="65ED8FE9" w14:textId="77777777" w:rsidR="0096206E" w:rsidRPr="00997166" w:rsidRDefault="0096206E" w:rsidP="0096206E">
      <w:pPr>
        <w:widowControl w:val="0"/>
        <w:autoSpaceDE w:val="0"/>
        <w:autoSpaceDN w:val="0"/>
        <w:adjustRightInd w:val="0"/>
        <w:spacing w:line="239" w:lineRule="auto"/>
        <w:ind w:left="120"/>
        <w:rPr>
          <w:rFonts w:asciiTheme="minorHAnsi" w:hAnsiTheme="minorHAnsi" w:cstheme="minorHAnsi"/>
          <w:sz w:val="24"/>
          <w:szCs w:val="24"/>
        </w:rPr>
      </w:pPr>
      <w:proofErr w:type="spellStart"/>
      <w:r w:rsidRPr="00997166">
        <w:rPr>
          <w:rFonts w:asciiTheme="minorHAnsi" w:hAnsiTheme="minorHAnsi" w:cstheme="minorHAnsi"/>
          <w:sz w:val="24"/>
          <w:szCs w:val="24"/>
        </w:rPr>
        <w:t>Costurile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energetice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specifice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intre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diferite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procese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pot fi </w:t>
      </w:r>
      <w:proofErr w:type="spellStart"/>
      <w:r w:rsidRPr="00997166">
        <w:rPr>
          <w:rFonts w:asciiTheme="minorHAnsi" w:hAnsiTheme="minorHAnsi" w:cstheme="minorHAnsi"/>
          <w:sz w:val="24"/>
          <w:szCs w:val="24"/>
        </w:rPr>
        <w:t>comparate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astfel</w:t>
      </w:r>
      <w:proofErr w:type="spellEnd"/>
      <w:r w:rsidRPr="00997166">
        <w:rPr>
          <w:rFonts w:asciiTheme="minorHAnsi" w:hAnsiTheme="minorHAnsi" w:cstheme="minorHAnsi"/>
          <w:sz w:val="24"/>
          <w:szCs w:val="24"/>
        </w:rPr>
        <w:t>:</w:t>
      </w:r>
    </w:p>
    <w:p w14:paraId="65B6DBF9" w14:textId="77777777" w:rsidR="0096206E" w:rsidRPr="00997166" w:rsidRDefault="0096206E" w:rsidP="0096206E">
      <w:pPr>
        <w:widowControl w:val="0"/>
        <w:autoSpaceDE w:val="0"/>
        <w:autoSpaceDN w:val="0"/>
        <w:adjustRightInd w:val="0"/>
        <w:spacing w:line="200" w:lineRule="exact"/>
        <w:rPr>
          <w:rFonts w:asciiTheme="minorHAnsi" w:hAnsiTheme="minorHAnsi" w:cstheme="minorHAnsi"/>
          <w:sz w:val="24"/>
          <w:szCs w:val="24"/>
        </w:rPr>
      </w:pPr>
    </w:p>
    <w:tbl>
      <w:tblPr>
        <w:tblW w:w="0" w:type="auto"/>
        <w:jc w:val="center"/>
        <w:tblLayout w:type="fixed"/>
        <w:tblCellMar>
          <w:left w:w="0" w:type="dxa"/>
          <w:right w:w="0" w:type="dxa"/>
        </w:tblCellMar>
        <w:tblLook w:val="0000" w:firstRow="0" w:lastRow="0" w:firstColumn="0" w:lastColumn="0" w:noHBand="0" w:noVBand="0"/>
      </w:tblPr>
      <w:tblGrid>
        <w:gridCol w:w="2160"/>
        <w:gridCol w:w="1600"/>
        <w:gridCol w:w="340"/>
        <w:gridCol w:w="4460"/>
      </w:tblGrid>
      <w:tr w:rsidR="0096206E" w:rsidRPr="00997166" w14:paraId="17CCB3A3" w14:textId="77777777" w:rsidTr="003A230B">
        <w:trPr>
          <w:trHeight w:val="429"/>
          <w:tblHeader/>
          <w:jc w:val="center"/>
        </w:trPr>
        <w:tc>
          <w:tcPr>
            <w:tcW w:w="2160" w:type="dxa"/>
            <w:tcBorders>
              <w:top w:val="single" w:sz="8" w:space="0" w:color="auto"/>
              <w:left w:val="single" w:sz="8" w:space="0" w:color="auto"/>
              <w:bottom w:val="nil"/>
              <w:right w:val="single" w:sz="8" w:space="0" w:color="auto"/>
            </w:tcBorders>
            <w:shd w:val="clear" w:color="auto" w:fill="548DD4" w:themeFill="text2" w:themeFillTint="99"/>
            <w:vAlign w:val="bottom"/>
          </w:tcPr>
          <w:p w14:paraId="3321C2BD" w14:textId="77777777" w:rsidR="0096206E" w:rsidRPr="00997166" w:rsidRDefault="0096206E" w:rsidP="00E76DB3">
            <w:pPr>
              <w:widowControl w:val="0"/>
              <w:autoSpaceDE w:val="0"/>
              <w:autoSpaceDN w:val="0"/>
              <w:adjustRightInd w:val="0"/>
              <w:spacing w:line="218" w:lineRule="exact"/>
              <w:ind w:left="120"/>
              <w:rPr>
                <w:rFonts w:asciiTheme="minorHAnsi" w:hAnsiTheme="minorHAnsi" w:cstheme="minorHAnsi"/>
                <w:sz w:val="24"/>
                <w:szCs w:val="24"/>
              </w:rPr>
            </w:pPr>
            <w:r w:rsidRPr="00997166">
              <w:rPr>
                <w:rFonts w:asciiTheme="minorHAnsi" w:hAnsiTheme="minorHAnsi" w:cstheme="minorHAnsi"/>
                <w:b/>
                <w:bCs/>
                <w:sz w:val="24"/>
                <w:szCs w:val="24"/>
              </w:rPr>
              <w:t xml:space="preserve">Metode de </w:t>
            </w:r>
            <w:proofErr w:type="spellStart"/>
            <w:r w:rsidRPr="00997166">
              <w:rPr>
                <w:rFonts w:asciiTheme="minorHAnsi" w:hAnsiTheme="minorHAnsi" w:cstheme="minorHAnsi"/>
                <w:b/>
                <w:bCs/>
                <w:sz w:val="24"/>
                <w:szCs w:val="24"/>
              </w:rPr>
              <w:t>epurare</w:t>
            </w:r>
            <w:proofErr w:type="spellEnd"/>
          </w:p>
        </w:tc>
        <w:tc>
          <w:tcPr>
            <w:tcW w:w="1600" w:type="dxa"/>
            <w:tcBorders>
              <w:top w:val="single" w:sz="8" w:space="0" w:color="auto"/>
              <w:left w:val="nil"/>
              <w:bottom w:val="nil"/>
              <w:right w:val="single" w:sz="8" w:space="0" w:color="auto"/>
            </w:tcBorders>
            <w:shd w:val="clear" w:color="auto" w:fill="548DD4" w:themeFill="text2" w:themeFillTint="99"/>
            <w:vAlign w:val="bottom"/>
          </w:tcPr>
          <w:p w14:paraId="313899FD" w14:textId="77777777" w:rsidR="0096206E" w:rsidRPr="00997166" w:rsidRDefault="0096206E" w:rsidP="00E76DB3">
            <w:pPr>
              <w:widowControl w:val="0"/>
              <w:autoSpaceDE w:val="0"/>
              <w:autoSpaceDN w:val="0"/>
              <w:adjustRightInd w:val="0"/>
              <w:spacing w:line="218" w:lineRule="exact"/>
              <w:ind w:left="80"/>
              <w:rPr>
                <w:rFonts w:asciiTheme="minorHAnsi" w:hAnsiTheme="minorHAnsi" w:cstheme="minorHAnsi"/>
                <w:sz w:val="24"/>
                <w:szCs w:val="24"/>
              </w:rPr>
            </w:pPr>
            <w:proofErr w:type="spellStart"/>
            <w:r w:rsidRPr="00997166">
              <w:rPr>
                <w:rFonts w:asciiTheme="minorHAnsi" w:hAnsiTheme="minorHAnsi" w:cstheme="minorHAnsi"/>
                <w:b/>
                <w:bCs/>
                <w:sz w:val="24"/>
                <w:szCs w:val="24"/>
              </w:rPr>
              <w:t>Costuri</w:t>
            </w:r>
            <w:proofErr w:type="spellEnd"/>
          </w:p>
        </w:tc>
        <w:tc>
          <w:tcPr>
            <w:tcW w:w="4800" w:type="dxa"/>
            <w:gridSpan w:val="2"/>
            <w:tcBorders>
              <w:top w:val="single" w:sz="8" w:space="0" w:color="auto"/>
              <w:left w:val="nil"/>
              <w:bottom w:val="nil"/>
              <w:right w:val="single" w:sz="8" w:space="0" w:color="auto"/>
            </w:tcBorders>
            <w:shd w:val="clear" w:color="auto" w:fill="548DD4" w:themeFill="text2" w:themeFillTint="99"/>
            <w:vAlign w:val="bottom"/>
          </w:tcPr>
          <w:p w14:paraId="637843C4" w14:textId="77777777" w:rsidR="0096206E" w:rsidRPr="00997166" w:rsidRDefault="0096206E" w:rsidP="00E76DB3">
            <w:pPr>
              <w:widowControl w:val="0"/>
              <w:autoSpaceDE w:val="0"/>
              <w:autoSpaceDN w:val="0"/>
              <w:adjustRightInd w:val="0"/>
              <w:spacing w:line="218" w:lineRule="exact"/>
              <w:ind w:left="80"/>
              <w:rPr>
                <w:rFonts w:asciiTheme="minorHAnsi" w:hAnsiTheme="minorHAnsi" w:cstheme="minorHAnsi"/>
                <w:sz w:val="24"/>
                <w:szCs w:val="24"/>
              </w:rPr>
            </w:pPr>
            <w:proofErr w:type="spellStart"/>
            <w:r w:rsidRPr="00997166">
              <w:rPr>
                <w:rFonts w:asciiTheme="minorHAnsi" w:hAnsiTheme="minorHAnsi" w:cstheme="minorHAnsi"/>
                <w:b/>
                <w:bCs/>
                <w:sz w:val="24"/>
                <w:szCs w:val="24"/>
              </w:rPr>
              <w:t>Explicatii</w:t>
            </w:r>
            <w:proofErr w:type="spellEnd"/>
          </w:p>
        </w:tc>
      </w:tr>
      <w:tr w:rsidR="0096206E" w:rsidRPr="00997166" w14:paraId="27BD87E6" w14:textId="77777777" w:rsidTr="003A230B">
        <w:trPr>
          <w:trHeight w:val="257"/>
          <w:tblHeader/>
          <w:jc w:val="center"/>
        </w:trPr>
        <w:tc>
          <w:tcPr>
            <w:tcW w:w="2160" w:type="dxa"/>
            <w:tcBorders>
              <w:top w:val="nil"/>
              <w:left w:val="single" w:sz="8" w:space="0" w:color="auto"/>
              <w:bottom w:val="nil"/>
              <w:right w:val="single" w:sz="8" w:space="0" w:color="auto"/>
            </w:tcBorders>
            <w:shd w:val="clear" w:color="auto" w:fill="548DD4" w:themeFill="text2" w:themeFillTint="99"/>
            <w:vAlign w:val="bottom"/>
          </w:tcPr>
          <w:p w14:paraId="23142A3E"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1600" w:type="dxa"/>
            <w:tcBorders>
              <w:top w:val="nil"/>
              <w:left w:val="nil"/>
              <w:bottom w:val="nil"/>
              <w:right w:val="single" w:sz="8" w:space="0" w:color="auto"/>
            </w:tcBorders>
            <w:shd w:val="clear" w:color="auto" w:fill="548DD4" w:themeFill="text2" w:themeFillTint="99"/>
            <w:vAlign w:val="bottom"/>
          </w:tcPr>
          <w:p w14:paraId="57A53E93" w14:textId="77777777" w:rsidR="0096206E" w:rsidRPr="00997166" w:rsidRDefault="0096206E" w:rsidP="00E76DB3">
            <w:pPr>
              <w:widowControl w:val="0"/>
              <w:autoSpaceDE w:val="0"/>
              <w:autoSpaceDN w:val="0"/>
              <w:adjustRightInd w:val="0"/>
              <w:spacing w:line="218" w:lineRule="exact"/>
              <w:ind w:left="80"/>
              <w:rPr>
                <w:rFonts w:asciiTheme="minorHAnsi" w:hAnsiTheme="minorHAnsi" w:cstheme="minorHAnsi"/>
                <w:sz w:val="24"/>
                <w:szCs w:val="24"/>
              </w:rPr>
            </w:pPr>
            <w:proofErr w:type="spellStart"/>
            <w:r w:rsidRPr="00997166">
              <w:rPr>
                <w:rFonts w:asciiTheme="minorHAnsi" w:hAnsiTheme="minorHAnsi" w:cstheme="minorHAnsi"/>
                <w:b/>
                <w:bCs/>
                <w:sz w:val="24"/>
                <w:szCs w:val="24"/>
              </w:rPr>
              <w:t>energetice</w:t>
            </w:r>
            <w:proofErr w:type="spellEnd"/>
          </w:p>
        </w:tc>
        <w:tc>
          <w:tcPr>
            <w:tcW w:w="340" w:type="dxa"/>
            <w:tcBorders>
              <w:top w:val="nil"/>
              <w:left w:val="nil"/>
              <w:bottom w:val="nil"/>
              <w:right w:val="nil"/>
            </w:tcBorders>
            <w:shd w:val="clear" w:color="auto" w:fill="548DD4" w:themeFill="text2" w:themeFillTint="99"/>
            <w:vAlign w:val="bottom"/>
          </w:tcPr>
          <w:p w14:paraId="795E7420"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4460" w:type="dxa"/>
            <w:tcBorders>
              <w:top w:val="nil"/>
              <w:left w:val="nil"/>
              <w:bottom w:val="nil"/>
              <w:right w:val="single" w:sz="8" w:space="0" w:color="auto"/>
            </w:tcBorders>
            <w:shd w:val="clear" w:color="auto" w:fill="548DD4" w:themeFill="text2" w:themeFillTint="99"/>
            <w:vAlign w:val="bottom"/>
          </w:tcPr>
          <w:p w14:paraId="3799F0F4"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r>
      <w:tr w:rsidR="0096206E" w:rsidRPr="00997166" w14:paraId="7CDF7C13" w14:textId="77777777" w:rsidTr="003A230B">
        <w:trPr>
          <w:trHeight w:val="259"/>
          <w:tblHeader/>
          <w:jc w:val="center"/>
        </w:trPr>
        <w:tc>
          <w:tcPr>
            <w:tcW w:w="2160" w:type="dxa"/>
            <w:tcBorders>
              <w:top w:val="nil"/>
              <w:left w:val="single" w:sz="8" w:space="0" w:color="auto"/>
              <w:bottom w:val="single" w:sz="8" w:space="0" w:color="auto"/>
              <w:right w:val="single" w:sz="8" w:space="0" w:color="auto"/>
            </w:tcBorders>
            <w:shd w:val="clear" w:color="auto" w:fill="548DD4" w:themeFill="text2" w:themeFillTint="99"/>
            <w:vAlign w:val="bottom"/>
          </w:tcPr>
          <w:p w14:paraId="2D13526E"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1600" w:type="dxa"/>
            <w:tcBorders>
              <w:top w:val="nil"/>
              <w:left w:val="nil"/>
              <w:bottom w:val="single" w:sz="8" w:space="0" w:color="auto"/>
              <w:right w:val="single" w:sz="8" w:space="0" w:color="auto"/>
            </w:tcBorders>
            <w:shd w:val="clear" w:color="auto" w:fill="548DD4" w:themeFill="text2" w:themeFillTint="99"/>
            <w:vAlign w:val="bottom"/>
          </w:tcPr>
          <w:p w14:paraId="594E1190" w14:textId="77777777" w:rsidR="0096206E" w:rsidRPr="00997166" w:rsidRDefault="0096206E" w:rsidP="00E76DB3">
            <w:pPr>
              <w:widowControl w:val="0"/>
              <w:autoSpaceDE w:val="0"/>
              <w:autoSpaceDN w:val="0"/>
              <w:adjustRightInd w:val="0"/>
              <w:spacing w:line="218" w:lineRule="exact"/>
              <w:ind w:left="80"/>
              <w:rPr>
                <w:rFonts w:asciiTheme="minorHAnsi" w:hAnsiTheme="minorHAnsi" w:cstheme="minorHAnsi"/>
                <w:sz w:val="24"/>
                <w:szCs w:val="24"/>
              </w:rPr>
            </w:pPr>
            <w:proofErr w:type="spellStart"/>
            <w:r w:rsidRPr="00997166">
              <w:rPr>
                <w:rFonts w:asciiTheme="minorHAnsi" w:hAnsiTheme="minorHAnsi" w:cstheme="minorHAnsi"/>
                <w:b/>
                <w:bCs/>
                <w:sz w:val="24"/>
                <w:szCs w:val="24"/>
              </w:rPr>
              <w:t>specifice</w:t>
            </w:r>
            <w:proofErr w:type="spellEnd"/>
          </w:p>
        </w:tc>
        <w:tc>
          <w:tcPr>
            <w:tcW w:w="340" w:type="dxa"/>
            <w:tcBorders>
              <w:top w:val="nil"/>
              <w:left w:val="nil"/>
              <w:bottom w:val="single" w:sz="8" w:space="0" w:color="auto"/>
              <w:right w:val="nil"/>
            </w:tcBorders>
            <w:shd w:val="clear" w:color="auto" w:fill="548DD4" w:themeFill="text2" w:themeFillTint="99"/>
            <w:vAlign w:val="bottom"/>
          </w:tcPr>
          <w:p w14:paraId="2304A5B8"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4460" w:type="dxa"/>
            <w:tcBorders>
              <w:top w:val="nil"/>
              <w:left w:val="nil"/>
              <w:bottom w:val="single" w:sz="8" w:space="0" w:color="auto"/>
              <w:right w:val="single" w:sz="8" w:space="0" w:color="auto"/>
            </w:tcBorders>
            <w:shd w:val="clear" w:color="auto" w:fill="548DD4" w:themeFill="text2" w:themeFillTint="99"/>
            <w:vAlign w:val="bottom"/>
          </w:tcPr>
          <w:p w14:paraId="0456469C"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r>
      <w:tr w:rsidR="0096206E" w:rsidRPr="00997166" w14:paraId="42E020A9" w14:textId="77777777" w:rsidTr="0096206E">
        <w:trPr>
          <w:trHeight w:val="406"/>
          <w:jc w:val="center"/>
        </w:trPr>
        <w:tc>
          <w:tcPr>
            <w:tcW w:w="2160" w:type="dxa"/>
            <w:tcBorders>
              <w:top w:val="single" w:sz="8" w:space="0" w:color="auto"/>
              <w:left w:val="single" w:sz="8" w:space="0" w:color="auto"/>
              <w:bottom w:val="single" w:sz="8" w:space="0" w:color="auto"/>
              <w:right w:val="single" w:sz="8" w:space="0" w:color="auto"/>
            </w:tcBorders>
            <w:vAlign w:val="center"/>
          </w:tcPr>
          <w:p w14:paraId="24A7E7F4" w14:textId="77777777" w:rsidR="0096206E" w:rsidRPr="00997166" w:rsidRDefault="0096206E" w:rsidP="0096206E">
            <w:pPr>
              <w:widowControl w:val="0"/>
              <w:autoSpaceDE w:val="0"/>
              <w:autoSpaceDN w:val="0"/>
              <w:adjustRightInd w:val="0"/>
              <w:spacing w:line="218" w:lineRule="exact"/>
              <w:ind w:left="120"/>
              <w:rPr>
                <w:rFonts w:asciiTheme="minorHAnsi" w:hAnsiTheme="minorHAnsi" w:cstheme="minorHAnsi"/>
                <w:sz w:val="24"/>
                <w:szCs w:val="24"/>
              </w:rPr>
            </w:pPr>
            <w:proofErr w:type="spellStart"/>
            <w:r w:rsidRPr="00997166">
              <w:rPr>
                <w:rFonts w:asciiTheme="minorHAnsi" w:hAnsiTheme="minorHAnsi" w:cstheme="minorHAnsi"/>
                <w:sz w:val="24"/>
                <w:szCs w:val="24"/>
              </w:rPr>
              <w:t>Iazuri</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aerare</w:t>
            </w:r>
            <w:proofErr w:type="spellEnd"/>
          </w:p>
        </w:tc>
        <w:tc>
          <w:tcPr>
            <w:tcW w:w="1600" w:type="dxa"/>
            <w:tcBorders>
              <w:top w:val="single" w:sz="8" w:space="0" w:color="auto"/>
              <w:left w:val="nil"/>
              <w:bottom w:val="single" w:sz="8" w:space="0" w:color="auto"/>
              <w:right w:val="single" w:sz="8" w:space="0" w:color="auto"/>
            </w:tcBorders>
            <w:vAlign w:val="center"/>
          </w:tcPr>
          <w:p w14:paraId="587A49A4" w14:textId="77777777" w:rsidR="0096206E" w:rsidRPr="00997166" w:rsidRDefault="0096206E" w:rsidP="0096206E">
            <w:pPr>
              <w:widowControl w:val="0"/>
              <w:autoSpaceDE w:val="0"/>
              <w:autoSpaceDN w:val="0"/>
              <w:adjustRightInd w:val="0"/>
              <w:spacing w:line="218" w:lineRule="exact"/>
              <w:ind w:left="80"/>
              <w:rPr>
                <w:rFonts w:asciiTheme="minorHAnsi" w:hAnsiTheme="minorHAnsi" w:cstheme="minorHAnsi"/>
                <w:sz w:val="24"/>
                <w:szCs w:val="24"/>
              </w:rPr>
            </w:pPr>
            <w:proofErr w:type="spellStart"/>
            <w:r w:rsidRPr="00997166">
              <w:rPr>
                <w:rFonts w:asciiTheme="minorHAnsi" w:hAnsiTheme="minorHAnsi" w:cstheme="minorHAnsi"/>
                <w:sz w:val="24"/>
                <w:szCs w:val="24"/>
              </w:rPr>
              <w:t>Mediu</w:t>
            </w:r>
            <w:proofErr w:type="spellEnd"/>
          </w:p>
        </w:tc>
        <w:tc>
          <w:tcPr>
            <w:tcW w:w="4800" w:type="dxa"/>
            <w:gridSpan w:val="2"/>
            <w:tcBorders>
              <w:top w:val="single" w:sz="8" w:space="0" w:color="auto"/>
              <w:left w:val="nil"/>
              <w:bottom w:val="single" w:sz="8" w:space="0" w:color="auto"/>
              <w:right w:val="single" w:sz="8" w:space="0" w:color="auto"/>
            </w:tcBorders>
            <w:vAlign w:val="bottom"/>
          </w:tcPr>
          <w:p w14:paraId="6667F5C9" w14:textId="77777777" w:rsidR="0096206E" w:rsidRPr="00997166" w:rsidRDefault="0096206E" w:rsidP="0096206E">
            <w:pPr>
              <w:widowControl w:val="0"/>
              <w:autoSpaceDE w:val="0"/>
              <w:autoSpaceDN w:val="0"/>
              <w:adjustRightInd w:val="0"/>
              <w:spacing w:line="240" w:lineRule="auto"/>
              <w:ind w:left="180"/>
              <w:rPr>
                <w:rFonts w:asciiTheme="minorHAnsi" w:hAnsiTheme="minorHAnsi" w:cstheme="minorHAnsi"/>
                <w:sz w:val="24"/>
                <w:szCs w:val="24"/>
              </w:rPr>
            </w:pPr>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Comparat</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procesul</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namol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activ</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eficienţa</w:t>
            </w:r>
            <w:proofErr w:type="spellEnd"/>
          </w:p>
          <w:p w14:paraId="3D4D1EB9" w14:textId="77777777" w:rsidR="0096206E" w:rsidRPr="00997166" w:rsidRDefault="0096206E" w:rsidP="00E76DB3">
            <w:pPr>
              <w:widowControl w:val="0"/>
              <w:autoSpaceDE w:val="0"/>
              <w:autoSpaceDN w:val="0"/>
              <w:adjustRightInd w:val="0"/>
              <w:spacing w:line="218" w:lineRule="exact"/>
              <w:ind w:left="100"/>
              <w:rPr>
                <w:rFonts w:asciiTheme="minorHAnsi" w:hAnsiTheme="minorHAnsi" w:cstheme="minorHAnsi"/>
                <w:sz w:val="24"/>
                <w:szCs w:val="24"/>
              </w:rPr>
            </w:pPr>
            <w:proofErr w:type="spellStart"/>
            <w:r w:rsidRPr="00997166">
              <w:rPr>
                <w:rFonts w:asciiTheme="minorHAnsi" w:hAnsiTheme="minorHAnsi" w:cstheme="minorHAnsi"/>
                <w:sz w:val="24"/>
                <w:szCs w:val="24"/>
              </w:rPr>
              <w:t>aerare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relativ</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scazuta</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datorită</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concentraţi</w:t>
            </w:r>
            <w:r w:rsidRPr="00997166">
              <w:rPr>
                <w:rFonts w:asciiTheme="minorHAnsi" w:hAnsiTheme="minorHAnsi" w:cstheme="minorHAnsi"/>
                <w:sz w:val="24"/>
                <w:szCs w:val="24"/>
              </w:rPr>
              <w:t>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scazute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biomasa</w:t>
            </w:r>
            <w:proofErr w:type="spellEnd"/>
            <w:r w:rsidRPr="00997166">
              <w:rPr>
                <w:rFonts w:asciiTheme="minorHAnsi" w:hAnsiTheme="minorHAnsi" w:cstheme="minorHAnsi"/>
                <w:sz w:val="24"/>
                <w:szCs w:val="24"/>
              </w:rPr>
              <w:t xml:space="preserve"> </w:t>
            </w:r>
          </w:p>
          <w:p w14:paraId="52A07EF7" w14:textId="77777777" w:rsidR="0096206E" w:rsidRPr="00997166" w:rsidRDefault="0096206E" w:rsidP="0096206E">
            <w:pPr>
              <w:widowControl w:val="0"/>
              <w:autoSpaceDE w:val="0"/>
              <w:autoSpaceDN w:val="0"/>
              <w:adjustRightInd w:val="0"/>
              <w:spacing w:line="218" w:lineRule="exact"/>
              <w:ind w:left="100"/>
              <w:rPr>
                <w:rFonts w:asciiTheme="minorHAnsi" w:hAnsiTheme="minorHAnsi" w:cstheme="minorHAnsi"/>
                <w:sz w:val="24"/>
                <w:szCs w:val="24"/>
              </w:rPr>
            </w:pPr>
            <w:r w:rsidRPr="00997166">
              <w:rPr>
                <w:rFonts w:asciiTheme="minorHAnsi" w:hAnsiTheme="minorHAnsi" w:cstheme="minorHAnsi"/>
                <w:sz w:val="24"/>
                <w:szCs w:val="24"/>
              </w:rPr>
              <w:t xml:space="preserve"> Din </w:t>
            </w:r>
            <w:proofErr w:type="spellStart"/>
            <w:r w:rsidRPr="00997166">
              <w:rPr>
                <w:rFonts w:asciiTheme="minorHAnsi" w:hAnsiTheme="minorHAnsi" w:cstheme="minorHAnsi"/>
                <w:sz w:val="24"/>
                <w:szCs w:val="24"/>
              </w:rPr>
              <w:t>acest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motiv</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consum</w:t>
            </w:r>
            <w:proofErr w:type="spellEnd"/>
            <w:r w:rsidRPr="00997166">
              <w:rPr>
                <w:rFonts w:asciiTheme="minorHAnsi" w:hAnsiTheme="minorHAnsi" w:cstheme="minorHAnsi"/>
                <w:sz w:val="24"/>
                <w:szCs w:val="24"/>
              </w:rPr>
              <w:t xml:space="preserve"> energetic specific </w:t>
            </w:r>
            <w:proofErr w:type="spellStart"/>
            <w:r w:rsidRPr="00997166">
              <w:rPr>
                <w:rFonts w:asciiTheme="minorHAnsi" w:hAnsiTheme="minorHAnsi" w:cstheme="minorHAnsi"/>
                <w:sz w:val="24"/>
                <w:szCs w:val="24"/>
              </w:rPr>
              <w:t>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ridicat</w:t>
            </w:r>
            <w:proofErr w:type="spellEnd"/>
          </w:p>
          <w:p w14:paraId="7233A8D0" w14:textId="77777777" w:rsidR="0096206E" w:rsidRPr="00997166" w:rsidRDefault="0096206E" w:rsidP="00E76DB3">
            <w:pPr>
              <w:widowControl w:val="0"/>
              <w:autoSpaceDE w:val="0"/>
              <w:autoSpaceDN w:val="0"/>
              <w:adjustRightInd w:val="0"/>
              <w:spacing w:line="218" w:lineRule="exact"/>
              <w:ind w:left="100"/>
              <w:rPr>
                <w:rFonts w:asciiTheme="minorHAnsi" w:hAnsiTheme="minorHAnsi" w:cstheme="minorHAnsi"/>
                <w:sz w:val="24"/>
                <w:szCs w:val="24"/>
              </w:rPr>
            </w:pPr>
          </w:p>
        </w:tc>
      </w:tr>
      <w:tr w:rsidR="0096206E" w:rsidRPr="00997166" w14:paraId="424E0C30" w14:textId="77777777" w:rsidTr="0096206E">
        <w:trPr>
          <w:trHeight w:val="406"/>
          <w:jc w:val="center"/>
        </w:trPr>
        <w:tc>
          <w:tcPr>
            <w:tcW w:w="2160" w:type="dxa"/>
            <w:tcBorders>
              <w:top w:val="single" w:sz="8" w:space="0" w:color="auto"/>
              <w:left w:val="single" w:sz="8" w:space="0" w:color="auto"/>
              <w:right w:val="single" w:sz="8" w:space="0" w:color="auto"/>
            </w:tcBorders>
            <w:vAlign w:val="bottom"/>
          </w:tcPr>
          <w:p w14:paraId="2B51B8DB" w14:textId="77777777" w:rsidR="0096206E" w:rsidRPr="00997166" w:rsidRDefault="0096206E" w:rsidP="00E76DB3">
            <w:pPr>
              <w:widowControl w:val="0"/>
              <w:autoSpaceDE w:val="0"/>
              <w:autoSpaceDN w:val="0"/>
              <w:adjustRightInd w:val="0"/>
              <w:spacing w:line="240" w:lineRule="auto"/>
              <w:ind w:left="120"/>
              <w:rPr>
                <w:rFonts w:asciiTheme="minorHAnsi" w:hAnsiTheme="minorHAnsi" w:cstheme="minorHAnsi"/>
                <w:sz w:val="24"/>
                <w:szCs w:val="24"/>
              </w:rPr>
            </w:pP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namol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activ</w:t>
            </w:r>
            <w:proofErr w:type="spellEnd"/>
          </w:p>
          <w:p w14:paraId="792D6BA4" w14:textId="77777777" w:rsidR="0096206E" w:rsidRPr="00997166" w:rsidRDefault="0096206E" w:rsidP="00E76DB3">
            <w:pPr>
              <w:widowControl w:val="0"/>
              <w:autoSpaceDE w:val="0"/>
              <w:autoSpaceDN w:val="0"/>
              <w:adjustRightInd w:val="0"/>
              <w:spacing w:line="240" w:lineRule="auto"/>
              <w:ind w:left="120"/>
              <w:rPr>
                <w:rFonts w:asciiTheme="minorHAnsi" w:hAnsiTheme="minorHAnsi" w:cstheme="minorHAnsi"/>
                <w:sz w:val="24"/>
                <w:szCs w:val="24"/>
              </w:rPr>
            </w:pPr>
            <w:r w:rsidRPr="00997166">
              <w:rPr>
                <w:rFonts w:asciiTheme="minorHAnsi" w:hAnsiTheme="minorHAnsi" w:cstheme="minorHAnsi"/>
                <w:sz w:val="24"/>
                <w:szCs w:val="24"/>
              </w:rPr>
              <w:t>-</w:t>
            </w:r>
          </w:p>
        </w:tc>
        <w:tc>
          <w:tcPr>
            <w:tcW w:w="1600" w:type="dxa"/>
            <w:tcBorders>
              <w:top w:val="single" w:sz="8" w:space="0" w:color="auto"/>
              <w:left w:val="nil"/>
              <w:right w:val="single" w:sz="8" w:space="0" w:color="auto"/>
            </w:tcBorders>
            <w:vAlign w:val="bottom"/>
          </w:tcPr>
          <w:p w14:paraId="5E877AB9" w14:textId="77777777" w:rsidR="0096206E" w:rsidRPr="00997166" w:rsidRDefault="0096206E" w:rsidP="00E76DB3">
            <w:pPr>
              <w:widowControl w:val="0"/>
              <w:autoSpaceDE w:val="0"/>
              <w:autoSpaceDN w:val="0"/>
              <w:adjustRightInd w:val="0"/>
              <w:spacing w:line="240" w:lineRule="auto"/>
              <w:ind w:left="80"/>
              <w:rPr>
                <w:rFonts w:asciiTheme="minorHAnsi" w:hAnsiTheme="minorHAnsi" w:cstheme="minorHAnsi"/>
                <w:sz w:val="24"/>
                <w:szCs w:val="24"/>
              </w:rPr>
            </w:pPr>
            <w:proofErr w:type="spellStart"/>
            <w:r w:rsidRPr="00997166">
              <w:rPr>
                <w:rFonts w:asciiTheme="minorHAnsi" w:hAnsiTheme="minorHAnsi" w:cstheme="minorHAnsi"/>
                <w:sz w:val="24"/>
                <w:szCs w:val="24"/>
              </w:rPr>
              <w:t>Ridicat</w:t>
            </w:r>
            <w:proofErr w:type="spellEnd"/>
          </w:p>
        </w:tc>
        <w:tc>
          <w:tcPr>
            <w:tcW w:w="4800" w:type="dxa"/>
            <w:gridSpan w:val="2"/>
            <w:tcBorders>
              <w:top w:val="single" w:sz="8" w:space="0" w:color="auto"/>
              <w:left w:val="nil"/>
              <w:right w:val="single" w:sz="8" w:space="0" w:color="auto"/>
            </w:tcBorders>
            <w:vAlign w:val="bottom"/>
          </w:tcPr>
          <w:p w14:paraId="0E7BE6B3" w14:textId="77777777" w:rsidR="0096206E" w:rsidRPr="00997166" w:rsidRDefault="0096206E" w:rsidP="0096206E">
            <w:pPr>
              <w:widowControl w:val="0"/>
              <w:autoSpaceDE w:val="0"/>
              <w:autoSpaceDN w:val="0"/>
              <w:adjustRightInd w:val="0"/>
              <w:spacing w:line="240" w:lineRule="auto"/>
              <w:ind w:left="180"/>
              <w:rPr>
                <w:rFonts w:asciiTheme="minorHAnsi" w:hAnsiTheme="minorHAnsi" w:cstheme="minorHAnsi"/>
                <w:sz w:val="24"/>
                <w:szCs w:val="24"/>
              </w:rPr>
            </w:pPr>
            <w:proofErr w:type="gramStart"/>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Procesul</w:t>
            </w:r>
            <w:proofErr w:type="spellEnd"/>
            <w:proofErr w:type="gram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stabilizare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namol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este</w:t>
            </w:r>
            <w:proofErr w:type="spellEnd"/>
            <w:r w:rsidRPr="00997166">
              <w:rPr>
                <w:rFonts w:asciiTheme="minorHAnsi" w:hAnsiTheme="minorHAnsi" w:cstheme="minorHAnsi"/>
                <w:sz w:val="24"/>
                <w:szCs w:val="24"/>
              </w:rPr>
              <w:t xml:space="preserve"> un </w:t>
            </w:r>
            <w:proofErr w:type="spellStart"/>
            <w:r w:rsidRPr="00997166">
              <w:rPr>
                <w:rFonts w:asciiTheme="minorHAnsi" w:hAnsiTheme="minorHAnsi" w:cstheme="minorHAnsi"/>
                <w:sz w:val="24"/>
                <w:szCs w:val="24"/>
              </w:rPr>
              <w:t>proces</w:t>
            </w:r>
            <w:proofErr w:type="spellEnd"/>
            <w:r w:rsidRPr="00997166">
              <w:rPr>
                <w:rFonts w:asciiTheme="minorHAnsi" w:hAnsiTheme="minorHAnsi" w:cstheme="minorHAnsi"/>
                <w:sz w:val="24"/>
                <w:szCs w:val="24"/>
              </w:rPr>
              <w:t xml:space="preserve"> aerobic, care </w:t>
            </w:r>
            <w:proofErr w:type="spellStart"/>
            <w:r w:rsidRPr="00997166">
              <w:rPr>
                <w:rFonts w:asciiTheme="minorHAnsi" w:hAnsiTheme="minorHAnsi" w:cstheme="minorHAnsi"/>
                <w:sz w:val="24"/>
                <w:szCs w:val="24"/>
              </w:rPr>
              <w:t>necesita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alimentarea</w:t>
            </w:r>
            <w:proofErr w:type="spellEnd"/>
            <w:r w:rsidRPr="00997166">
              <w:rPr>
                <w:rFonts w:asciiTheme="minorHAnsi" w:hAnsiTheme="minorHAnsi" w:cstheme="minorHAnsi"/>
                <w:sz w:val="24"/>
                <w:szCs w:val="24"/>
              </w:rPr>
              <w:t xml:space="preserve"> cu surplus de </w:t>
            </w:r>
            <w:proofErr w:type="spellStart"/>
            <w:r w:rsidRPr="00997166">
              <w:rPr>
                <w:rFonts w:asciiTheme="minorHAnsi" w:hAnsiTheme="minorHAnsi" w:cstheme="minorHAnsi"/>
                <w:sz w:val="24"/>
                <w:szCs w:val="24"/>
              </w:rPr>
              <w:t>oxigen</w:t>
            </w:r>
            <w:proofErr w:type="spellEnd"/>
            <w:r w:rsidRPr="00997166">
              <w:rPr>
                <w:rFonts w:asciiTheme="minorHAnsi" w:hAnsiTheme="minorHAnsi" w:cstheme="minorHAnsi"/>
                <w:sz w:val="24"/>
                <w:szCs w:val="24"/>
              </w:rPr>
              <w:t>.</w:t>
            </w:r>
          </w:p>
        </w:tc>
      </w:tr>
      <w:tr w:rsidR="0096206E" w:rsidRPr="00997166" w14:paraId="630AA9D0" w14:textId="77777777" w:rsidTr="0096206E">
        <w:trPr>
          <w:trHeight w:val="463"/>
          <w:jc w:val="center"/>
        </w:trPr>
        <w:tc>
          <w:tcPr>
            <w:tcW w:w="2160" w:type="dxa"/>
            <w:tcBorders>
              <w:top w:val="nil"/>
              <w:left w:val="single" w:sz="8" w:space="0" w:color="auto"/>
              <w:bottom w:val="single" w:sz="8" w:space="0" w:color="auto"/>
              <w:right w:val="single" w:sz="8" w:space="0" w:color="auto"/>
            </w:tcBorders>
            <w:vAlign w:val="bottom"/>
          </w:tcPr>
          <w:p w14:paraId="473658E4" w14:textId="77777777" w:rsidR="0096206E" w:rsidRPr="00997166" w:rsidRDefault="0096206E" w:rsidP="00E76DB3">
            <w:pPr>
              <w:widowControl w:val="0"/>
              <w:autoSpaceDE w:val="0"/>
              <w:autoSpaceDN w:val="0"/>
              <w:adjustRightInd w:val="0"/>
              <w:spacing w:line="240" w:lineRule="auto"/>
              <w:ind w:left="120"/>
              <w:rPr>
                <w:rFonts w:asciiTheme="minorHAnsi" w:hAnsiTheme="minorHAnsi" w:cstheme="minorHAnsi"/>
                <w:sz w:val="24"/>
                <w:szCs w:val="24"/>
              </w:rPr>
            </w:pPr>
            <w:proofErr w:type="spellStart"/>
            <w:r w:rsidRPr="00997166">
              <w:rPr>
                <w:rFonts w:asciiTheme="minorHAnsi" w:hAnsiTheme="minorHAnsi" w:cstheme="minorHAnsi"/>
                <w:sz w:val="24"/>
                <w:szCs w:val="24"/>
              </w:rPr>
              <w:t>Aerare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extinsa</w:t>
            </w:r>
            <w:proofErr w:type="spellEnd"/>
          </w:p>
        </w:tc>
        <w:tc>
          <w:tcPr>
            <w:tcW w:w="1600" w:type="dxa"/>
            <w:tcBorders>
              <w:top w:val="nil"/>
              <w:left w:val="nil"/>
              <w:bottom w:val="single" w:sz="8" w:space="0" w:color="auto"/>
              <w:right w:val="single" w:sz="8" w:space="0" w:color="auto"/>
            </w:tcBorders>
            <w:vAlign w:val="bottom"/>
          </w:tcPr>
          <w:p w14:paraId="0AFCF94D"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4800" w:type="dxa"/>
            <w:gridSpan w:val="2"/>
            <w:tcBorders>
              <w:top w:val="nil"/>
              <w:left w:val="nil"/>
              <w:bottom w:val="single" w:sz="8" w:space="0" w:color="auto"/>
              <w:right w:val="single" w:sz="8" w:space="0" w:color="auto"/>
            </w:tcBorders>
            <w:vAlign w:val="bottom"/>
          </w:tcPr>
          <w:p w14:paraId="25F4A39D" w14:textId="77777777" w:rsidR="0096206E" w:rsidRPr="00997166" w:rsidRDefault="0096206E" w:rsidP="0096206E">
            <w:pPr>
              <w:widowControl w:val="0"/>
              <w:autoSpaceDE w:val="0"/>
              <w:autoSpaceDN w:val="0"/>
              <w:adjustRightInd w:val="0"/>
              <w:spacing w:line="232" w:lineRule="exact"/>
              <w:ind w:left="180"/>
              <w:rPr>
                <w:rFonts w:asciiTheme="minorHAnsi" w:hAnsiTheme="minorHAnsi" w:cstheme="minorHAnsi"/>
                <w:sz w:val="24"/>
                <w:szCs w:val="24"/>
              </w:rPr>
            </w:pPr>
            <w:r w:rsidRPr="00997166">
              <w:rPr>
                <w:rFonts w:asciiTheme="minorHAnsi" w:hAnsiTheme="minorHAnsi" w:cstheme="minorHAnsi"/>
                <w:sz w:val="24"/>
                <w:szCs w:val="24"/>
              </w:rPr>
              <w:t xml:space="preserve"> Din </w:t>
            </w:r>
            <w:proofErr w:type="spellStart"/>
            <w:r w:rsidRPr="00997166">
              <w:rPr>
                <w:rFonts w:asciiTheme="minorHAnsi" w:hAnsiTheme="minorHAnsi" w:cstheme="minorHAnsi"/>
                <w:sz w:val="24"/>
                <w:szCs w:val="24"/>
              </w:rPr>
              <w:t>acest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motiv</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costuri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aditionale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energie</w:t>
            </w:r>
            <w:proofErr w:type="spellEnd"/>
          </w:p>
          <w:p w14:paraId="3535910F" w14:textId="77777777" w:rsidR="0096206E" w:rsidRPr="00997166" w:rsidRDefault="0096206E" w:rsidP="00E76DB3">
            <w:pPr>
              <w:widowControl w:val="0"/>
              <w:autoSpaceDE w:val="0"/>
              <w:autoSpaceDN w:val="0"/>
              <w:adjustRightInd w:val="0"/>
              <w:ind w:left="100"/>
              <w:rPr>
                <w:rFonts w:asciiTheme="minorHAnsi" w:hAnsiTheme="minorHAnsi" w:cstheme="minorHAnsi"/>
                <w:sz w:val="24"/>
                <w:szCs w:val="24"/>
              </w:rPr>
            </w:pP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stabilizare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namol</w:t>
            </w:r>
            <w:proofErr w:type="spellEnd"/>
          </w:p>
        </w:tc>
      </w:tr>
      <w:tr w:rsidR="0096206E" w:rsidRPr="00997166" w14:paraId="596846E4" w14:textId="77777777" w:rsidTr="0096206E">
        <w:trPr>
          <w:trHeight w:val="406"/>
          <w:jc w:val="center"/>
        </w:trPr>
        <w:tc>
          <w:tcPr>
            <w:tcW w:w="2160" w:type="dxa"/>
            <w:tcBorders>
              <w:top w:val="single" w:sz="8" w:space="0" w:color="auto"/>
              <w:left w:val="single" w:sz="8" w:space="0" w:color="auto"/>
              <w:bottom w:val="nil"/>
              <w:right w:val="single" w:sz="8" w:space="0" w:color="auto"/>
            </w:tcBorders>
            <w:vAlign w:val="bottom"/>
          </w:tcPr>
          <w:p w14:paraId="2B2187B3" w14:textId="77777777" w:rsidR="0096206E" w:rsidRPr="00997166" w:rsidRDefault="0096206E" w:rsidP="00E76DB3">
            <w:pPr>
              <w:widowControl w:val="0"/>
              <w:autoSpaceDE w:val="0"/>
              <w:autoSpaceDN w:val="0"/>
              <w:adjustRightInd w:val="0"/>
              <w:spacing w:line="240" w:lineRule="auto"/>
              <w:ind w:left="120"/>
              <w:rPr>
                <w:rFonts w:asciiTheme="minorHAnsi" w:hAnsiTheme="minorHAnsi" w:cstheme="minorHAnsi"/>
                <w:sz w:val="24"/>
                <w:szCs w:val="24"/>
              </w:rPr>
            </w:pP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namol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activ</w:t>
            </w:r>
            <w:proofErr w:type="spellEnd"/>
          </w:p>
        </w:tc>
        <w:tc>
          <w:tcPr>
            <w:tcW w:w="1600" w:type="dxa"/>
            <w:tcBorders>
              <w:top w:val="single" w:sz="8" w:space="0" w:color="auto"/>
              <w:left w:val="nil"/>
              <w:bottom w:val="nil"/>
              <w:right w:val="single" w:sz="8" w:space="0" w:color="auto"/>
            </w:tcBorders>
            <w:vAlign w:val="bottom"/>
          </w:tcPr>
          <w:p w14:paraId="405FB086" w14:textId="77777777" w:rsidR="0096206E" w:rsidRPr="00997166" w:rsidRDefault="0096206E" w:rsidP="00E76DB3">
            <w:pPr>
              <w:widowControl w:val="0"/>
              <w:autoSpaceDE w:val="0"/>
              <w:autoSpaceDN w:val="0"/>
              <w:adjustRightInd w:val="0"/>
              <w:spacing w:line="240" w:lineRule="auto"/>
              <w:ind w:left="80"/>
              <w:rPr>
                <w:rFonts w:asciiTheme="minorHAnsi" w:hAnsiTheme="minorHAnsi" w:cstheme="minorHAnsi"/>
                <w:sz w:val="24"/>
                <w:szCs w:val="24"/>
              </w:rPr>
            </w:pPr>
            <w:proofErr w:type="spellStart"/>
            <w:r w:rsidRPr="00997166">
              <w:rPr>
                <w:rFonts w:asciiTheme="minorHAnsi" w:hAnsiTheme="minorHAnsi" w:cstheme="minorHAnsi"/>
                <w:sz w:val="24"/>
                <w:szCs w:val="24"/>
              </w:rPr>
              <w:t>Mediu</w:t>
            </w:r>
            <w:proofErr w:type="spellEnd"/>
          </w:p>
        </w:tc>
        <w:tc>
          <w:tcPr>
            <w:tcW w:w="4800" w:type="dxa"/>
            <w:gridSpan w:val="2"/>
            <w:vMerge w:val="restart"/>
            <w:tcBorders>
              <w:top w:val="single" w:sz="8" w:space="0" w:color="auto"/>
              <w:left w:val="nil"/>
              <w:right w:val="single" w:sz="8" w:space="0" w:color="auto"/>
            </w:tcBorders>
            <w:vAlign w:val="center"/>
          </w:tcPr>
          <w:p w14:paraId="3203DDFF" w14:textId="77777777" w:rsidR="0096206E" w:rsidRPr="00997166" w:rsidRDefault="0096206E" w:rsidP="0096206E">
            <w:pPr>
              <w:widowControl w:val="0"/>
              <w:autoSpaceDE w:val="0"/>
              <w:autoSpaceDN w:val="0"/>
              <w:adjustRightInd w:val="0"/>
              <w:spacing w:line="232" w:lineRule="exact"/>
              <w:ind w:left="180"/>
              <w:rPr>
                <w:rFonts w:asciiTheme="minorHAnsi" w:hAnsiTheme="minorHAnsi" w:cstheme="minorHAnsi"/>
                <w:sz w:val="24"/>
                <w:szCs w:val="24"/>
              </w:rPr>
            </w:pPr>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Energia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va</w:t>
            </w:r>
            <w:proofErr w:type="spellEnd"/>
            <w:r w:rsidRPr="00997166">
              <w:rPr>
                <w:rFonts w:asciiTheme="minorHAnsi" w:hAnsiTheme="minorHAnsi" w:cstheme="minorHAnsi"/>
                <w:sz w:val="24"/>
                <w:szCs w:val="24"/>
              </w:rPr>
              <w:t xml:space="preserve"> fi </w:t>
            </w:r>
            <w:proofErr w:type="spellStart"/>
            <w:r w:rsidRPr="00997166">
              <w:rPr>
                <w:rFonts w:asciiTheme="minorHAnsi" w:hAnsiTheme="minorHAnsi" w:cstheme="minorHAnsi"/>
                <w:sz w:val="24"/>
                <w:szCs w:val="24"/>
              </w:rPr>
              <w:t>recuperata</w:t>
            </w:r>
            <w:proofErr w:type="spellEnd"/>
            <w:r w:rsidRPr="00997166">
              <w:rPr>
                <w:rFonts w:asciiTheme="minorHAnsi" w:hAnsiTheme="minorHAnsi" w:cstheme="minorHAnsi"/>
                <w:sz w:val="24"/>
                <w:szCs w:val="24"/>
              </w:rPr>
              <w:t xml:space="preserve"> din </w:t>
            </w:r>
            <w:proofErr w:type="spellStart"/>
            <w:r w:rsidRPr="00997166">
              <w:rPr>
                <w:rFonts w:asciiTheme="minorHAnsi" w:hAnsiTheme="minorHAnsi" w:cstheme="minorHAnsi"/>
                <w:sz w:val="24"/>
                <w:szCs w:val="24"/>
              </w:rPr>
              <w:t>procesul</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stabilizare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anaeroba</w:t>
            </w:r>
            <w:proofErr w:type="spellEnd"/>
            <w:r w:rsidRPr="00997166">
              <w:rPr>
                <w:rFonts w:asciiTheme="minorHAnsi" w:hAnsiTheme="minorHAnsi" w:cstheme="minorHAnsi"/>
                <w:sz w:val="24"/>
                <w:szCs w:val="24"/>
              </w:rPr>
              <w:t xml:space="preserve"> a </w:t>
            </w:r>
            <w:proofErr w:type="spellStart"/>
            <w:r w:rsidRPr="00997166">
              <w:rPr>
                <w:rFonts w:asciiTheme="minorHAnsi" w:hAnsiTheme="minorHAnsi" w:cstheme="minorHAnsi"/>
                <w:sz w:val="24"/>
                <w:szCs w:val="24"/>
              </w:rPr>
              <w:t>namolului</w:t>
            </w:r>
            <w:proofErr w:type="spellEnd"/>
          </w:p>
        </w:tc>
      </w:tr>
      <w:tr w:rsidR="0096206E" w:rsidRPr="00997166" w14:paraId="0AF4CDCB" w14:textId="77777777" w:rsidTr="00DF0BD6">
        <w:trPr>
          <w:trHeight w:val="257"/>
          <w:jc w:val="center"/>
        </w:trPr>
        <w:tc>
          <w:tcPr>
            <w:tcW w:w="2160" w:type="dxa"/>
            <w:tcBorders>
              <w:top w:val="nil"/>
              <w:left w:val="single" w:sz="8" w:space="0" w:color="auto"/>
              <w:bottom w:val="nil"/>
              <w:right w:val="single" w:sz="8" w:space="0" w:color="auto"/>
            </w:tcBorders>
            <w:vAlign w:val="bottom"/>
          </w:tcPr>
          <w:p w14:paraId="10748F11" w14:textId="77777777" w:rsidR="0096206E" w:rsidRPr="00997166" w:rsidRDefault="0096206E" w:rsidP="00E76DB3">
            <w:pPr>
              <w:widowControl w:val="0"/>
              <w:autoSpaceDE w:val="0"/>
              <w:autoSpaceDN w:val="0"/>
              <w:adjustRightInd w:val="0"/>
              <w:spacing w:line="240" w:lineRule="auto"/>
              <w:ind w:left="120"/>
              <w:rPr>
                <w:rFonts w:asciiTheme="minorHAnsi" w:hAnsiTheme="minorHAnsi" w:cstheme="minorHAnsi"/>
                <w:sz w:val="24"/>
                <w:szCs w:val="24"/>
              </w:rPr>
            </w:pPr>
            <w:r w:rsidRPr="00997166">
              <w:rPr>
                <w:rFonts w:asciiTheme="minorHAnsi" w:hAnsiTheme="minorHAnsi" w:cstheme="minorHAnsi"/>
                <w:sz w:val="24"/>
                <w:szCs w:val="24"/>
              </w:rPr>
              <w:t>–</w:t>
            </w:r>
          </w:p>
        </w:tc>
        <w:tc>
          <w:tcPr>
            <w:tcW w:w="1600" w:type="dxa"/>
            <w:tcBorders>
              <w:top w:val="nil"/>
              <w:left w:val="nil"/>
              <w:bottom w:val="nil"/>
              <w:right w:val="single" w:sz="8" w:space="0" w:color="auto"/>
            </w:tcBorders>
            <w:vAlign w:val="bottom"/>
          </w:tcPr>
          <w:p w14:paraId="62A14AC7"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4800" w:type="dxa"/>
            <w:gridSpan w:val="2"/>
            <w:vMerge/>
            <w:tcBorders>
              <w:left w:val="nil"/>
              <w:right w:val="single" w:sz="8" w:space="0" w:color="auto"/>
            </w:tcBorders>
            <w:vAlign w:val="bottom"/>
          </w:tcPr>
          <w:p w14:paraId="60BE98B2" w14:textId="77777777" w:rsidR="0096206E" w:rsidRPr="00997166" w:rsidRDefault="0096206E" w:rsidP="00E76DB3">
            <w:pPr>
              <w:widowControl w:val="0"/>
              <w:autoSpaceDE w:val="0"/>
              <w:autoSpaceDN w:val="0"/>
              <w:adjustRightInd w:val="0"/>
              <w:spacing w:line="240" w:lineRule="auto"/>
              <w:ind w:left="100"/>
              <w:rPr>
                <w:rFonts w:asciiTheme="minorHAnsi" w:hAnsiTheme="minorHAnsi" w:cstheme="minorHAnsi"/>
                <w:sz w:val="24"/>
                <w:szCs w:val="24"/>
              </w:rPr>
            </w:pPr>
          </w:p>
        </w:tc>
      </w:tr>
      <w:tr w:rsidR="0096206E" w:rsidRPr="00997166" w14:paraId="7B983C28" w14:textId="77777777" w:rsidTr="00DF0BD6">
        <w:trPr>
          <w:trHeight w:val="434"/>
          <w:jc w:val="center"/>
        </w:trPr>
        <w:tc>
          <w:tcPr>
            <w:tcW w:w="2160" w:type="dxa"/>
            <w:tcBorders>
              <w:top w:val="nil"/>
              <w:left w:val="single" w:sz="8" w:space="0" w:color="auto"/>
              <w:bottom w:val="nil"/>
              <w:right w:val="single" w:sz="8" w:space="0" w:color="auto"/>
            </w:tcBorders>
            <w:vAlign w:val="bottom"/>
          </w:tcPr>
          <w:p w14:paraId="6C879226" w14:textId="77777777" w:rsidR="0096206E" w:rsidRPr="00997166" w:rsidRDefault="0096206E" w:rsidP="00E76DB3">
            <w:pPr>
              <w:widowControl w:val="0"/>
              <w:autoSpaceDE w:val="0"/>
              <w:autoSpaceDN w:val="0"/>
              <w:adjustRightInd w:val="0"/>
              <w:spacing w:line="240" w:lineRule="auto"/>
              <w:ind w:left="120"/>
              <w:rPr>
                <w:rFonts w:asciiTheme="minorHAnsi" w:hAnsiTheme="minorHAnsi" w:cstheme="minorHAnsi"/>
                <w:sz w:val="24"/>
                <w:szCs w:val="24"/>
              </w:rPr>
            </w:pPr>
            <w:proofErr w:type="spellStart"/>
            <w:r w:rsidRPr="00997166">
              <w:rPr>
                <w:rFonts w:asciiTheme="minorHAnsi" w:hAnsiTheme="minorHAnsi" w:cstheme="minorHAnsi"/>
                <w:sz w:val="24"/>
                <w:szCs w:val="24"/>
              </w:rPr>
              <w:t>Fermentare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namol</w:t>
            </w:r>
            <w:proofErr w:type="spellEnd"/>
          </w:p>
        </w:tc>
        <w:tc>
          <w:tcPr>
            <w:tcW w:w="1600" w:type="dxa"/>
            <w:tcBorders>
              <w:top w:val="nil"/>
              <w:left w:val="nil"/>
              <w:bottom w:val="nil"/>
              <w:right w:val="single" w:sz="8" w:space="0" w:color="auto"/>
            </w:tcBorders>
            <w:vAlign w:val="bottom"/>
          </w:tcPr>
          <w:p w14:paraId="27FEBEDB"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4800" w:type="dxa"/>
            <w:gridSpan w:val="2"/>
            <w:vMerge/>
            <w:tcBorders>
              <w:left w:val="nil"/>
              <w:right w:val="single" w:sz="8" w:space="0" w:color="auto"/>
            </w:tcBorders>
            <w:vAlign w:val="bottom"/>
          </w:tcPr>
          <w:p w14:paraId="72ECA58E"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r>
      <w:tr w:rsidR="0096206E" w:rsidRPr="00997166" w14:paraId="4D403742" w14:textId="77777777" w:rsidTr="00DF0BD6">
        <w:trPr>
          <w:trHeight w:val="51"/>
          <w:jc w:val="center"/>
        </w:trPr>
        <w:tc>
          <w:tcPr>
            <w:tcW w:w="2160" w:type="dxa"/>
            <w:tcBorders>
              <w:top w:val="nil"/>
              <w:left w:val="single" w:sz="8" w:space="0" w:color="auto"/>
              <w:bottom w:val="single" w:sz="8" w:space="0" w:color="auto"/>
              <w:right w:val="single" w:sz="8" w:space="0" w:color="auto"/>
            </w:tcBorders>
            <w:vAlign w:val="bottom"/>
          </w:tcPr>
          <w:p w14:paraId="1A48C93D"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1600" w:type="dxa"/>
            <w:tcBorders>
              <w:top w:val="nil"/>
              <w:left w:val="nil"/>
              <w:bottom w:val="single" w:sz="8" w:space="0" w:color="auto"/>
              <w:right w:val="single" w:sz="8" w:space="0" w:color="auto"/>
            </w:tcBorders>
            <w:vAlign w:val="bottom"/>
          </w:tcPr>
          <w:p w14:paraId="755CE2A1"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4800" w:type="dxa"/>
            <w:gridSpan w:val="2"/>
            <w:vMerge/>
            <w:tcBorders>
              <w:left w:val="nil"/>
              <w:bottom w:val="single" w:sz="8" w:space="0" w:color="auto"/>
              <w:right w:val="single" w:sz="8" w:space="0" w:color="auto"/>
            </w:tcBorders>
            <w:vAlign w:val="bottom"/>
          </w:tcPr>
          <w:p w14:paraId="076F208B"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r>
      <w:tr w:rsidR="0096206E" w:rsidRPr="00997166" w14:paraId="14D72371" w14:textId="77777777" w:rsidTr="0096206E">
        <w:trPr>
          <w:trHeight w:val="404"/>
          <w:jc w:val="center"/>
        </w:trPr>
        <w:tc>
          <w:tcPr>
            <w:tcW w:w="2160" w:type="dxa"/>
            <w:tcBorders>
              <w:top w:val="single" w:sz="8" w:space="0" w:color="auto"/>
              <w:left w:val="single" w:sz="8" w:space="0" w:color="auto"/>
              <w:bottom w:val="single" w:sz="8" w:space="0" w:color="auto"/>
              <w:right w:val="single" w:sz="8" w:space="0" w:color="auto"/>
            </w:tcBorders>
          </w:tcPr>
          <w:p w14:paraId="3394B2BF" w14:textId="77777777" w:rsidR="0096206E" w:rsidRPr="00997166" w:rsidRDefault="0096206E" w:rsidP="0096206E">
            <w:pPr>
              <w:widowControl w:val="0"/>
              <w:autoSpaceDE w:val="0"/>
              <w:autoSpaceDN w:val="0"/>
              <w:adjustRightInd w:val="0"/>
              <w:spacing w:line="240" w:lineRule="auto"/>
              <w:ind w:left="120"/>
              <w:rPr>
                <w:rFonts w:asciiTheme="minorHAnsi" w:hAnsiTheme="minorHAnsi" w:cstheme="minorHAnsi"/>
                <w:sz w:val="24"/>
                <w:szCs w:val="24"/>
              </w:rPr>
            </w:pPr>
            <w:proofErr w:type="spellStart"/>
            <w:r w:rsidRPr="00997166">
              <w:rPr>
                <w:rFonts w:asciiTheme="minorHAnsi" w:hAnsiTheme="minorHAnsi" w:cstheme="minorHAnsi"/>
                <w:sz w:val="24"/>
                <w:szCs w:val="24"/>
              </w:rPr>
              <w:t>Filtre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biologice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spre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exemplu</w:t>
            </w:r>
            <w:proofErr w:type="spellEnd"/>
            <w:r w:rsidRPr="00997166">
              <w:rPr>
                <w:rFonts w:asciiTheme="minorHAnsi" w:hAnsiTheme="minorHAnsi" w:cstheme="minorHAnsi"/>
                <w:sz w:val="24"/>
                <w:szCs w:val="24"/>
              </w:rPr>
              <w:t xml:space="preserve"> SE </w:t>
            </w:r>
            <w:proofErr w:type="spellStart"/>
            <w:r w:rsidRPr="00997166">
              <w:rPr>
                <w:rFonts w:asciiTheme="minorHAnsi" w:hAnsiTheme="minorHAnsi" w:cstheme="minorHAnsi"/>
                <w:sz w:val="24"/>
                <w:szCs w:val="24"/>
              </w:rPr>
              <w:t>Modulare</w:t>
            </w:r>
            <w:proofErr w:type="spellEnd"/>
          </w:p>
        </w:tc>
        <w:tc>
          <w:tcPr>
            <w:tcW w:w="1600" w:type="dxa"/>
            <w:tcBorders>
              <w:top w:val="single" w:sz="8" w:space="0" w:color="auto"/>
              <w:left w:val="nil"/>
              <w:bottom w:val="single" w:sz="8" w:space="0" w:color="auto"/>
              <w:right w:val="single" w:sz="8" w:space="0" w:color="auto"/>
            </w:tcBorders>
          </w:tcPr>
          <w:p w14:paraId="6A9A2612" w14:textId="77777777" w:rsidR="0096206E" w:rsidRPr="00997166" w:rsidRDefault="0096206E" w:rsidP="0096206E">
            <w:pPr>
              <w:widowControl w:val="0"/>
              <w:autoSpaceDE w:val="0"/>
              <w:autoSpaceDN w:val="0"/>
              <w:adjustRightInd w:val="0"/>
              <w:spacing w:line="240" w:lineRule="auto"/>
              <w:ind w:left="80"/>
              <w:rPr>
                <w:rFonts w:asciiTheme="minorHAnsi" w:hAnsiTheme="minorHAnsi" w:cstheme="minorHAnsi"/>
                <w:sz w:val="24"/>
                <w:szCs w:val="24"/>
              </w:rPr>
            </w:pPr>
            <w:proofErr w:type="spellStart"/>
            <w:r w:rsidRPr="00997166">
              <w:rPr>
                <w:rFonts w:asciiTheme="minorHAnsi" w:hAnsiTheme="minorHAnsi" w:cstheme="minorHAnsi"/>
                <w:sz w:val="24"/>
                <w:szCs w:val="24"/>
              </w:rPr>
              <w:t>Scazut</w:t>
            </w:r>
            <w:proofErr w:type="spellEnd"/>
          </w:p>
        </w:tc>
        <w:tc>
          <w:tcPr>
            <w:tcW w:w="4800" w:type="dxa"/>
            <w:gridSpan w:val="2"/>
            <w:tcBorders>
              <w:top w:val="single" w:sz="8" w:space="0" w:color="auto"/>
              <w:left w:val="nil"/>
              <w:bottom w:val="single" w:sz="8" w:space="0" w:color="auto"/>
              <w:right w:val="single" w:sz="8" w:space="0" w:color="auto"/>
            </w:tcBorders>
            <w:vAlign w:val="bottom"/>
          </w:tcPr>
          <w:p w14:paraId="36B374D4" w14:textId="77777777" w:rsidR="0096206E" w:rsidRPr="00997166" w:rsidRDefault="0096206E" w:rsidP="00E76DB3">
            <w:pPr>
              <w:widowControl w:val="0"/>
              <w:autoSpaceDE w:val="0"/>
              <w:autoSpaceDN w:val="0"/>
              <w:adjustRightInd w:val="0"/>
              <w:spacing w:line="232" w:lineRule="exact"/>
              <w:ind w:left="180"/>
              <w:rPr>
                <w:rFonts w:asciiTheme="minorHAnsi" w:hAnsiTheme="minorHAnsi" w:cstheme="minorHAnsi"/>
                <w:sz w:val="24"/>
                <w:szCs w:val="24"/>
              </w:rPr>
            </w:pPr>
            <w:proofErr w:type="gramStart"/>
            <w:r w:rsidRPr="00997166">
              <w:rPr>
                <w:rFonts w:asciiTheme="minorHAnsi" w:hAnsiTheme="minorHAnsi" w:cstheme="minorHAnsi"/>
                <w:sz w:val="24"/>
                <w:szCs w:val="24"/>
              </w:rPr>
              <w:t>  Nu</w:t>
            </w:r>
            <w:proofErr w:type="gram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necesita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aerare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artificiala</w:t>
            </w:r>
            <w:proofErr w:type="spellEnd"/>
            <w:r w:rsidRPr="00997166">
              <w:rPr>
                <w:rFonts w:asciiTheme="minorHAnsi" w:hAnsiTheme="minorHAnsi" w:cstheme="minorHAnsi"/>
                <w:sz w:val="24"/>
                <w:szCs w:val="24"/>
              </w:rPr>
              <w:t>.</w:t>
            </w:r>
          </w:p>
          <w:p w14:paraId="1D95BF43" w14:textId="77777777" w:rsidR="0096206E" w:rsidRPr="00997166" w:rsidRDefault="0096206E" w:rsidP="00E76DB3">
            <w:pPr>
              <w:widowControl w:val="0"/>
              <w:autoSpaceDE w:val="0"/>
              <w:autoSpaceDN w:val="0"/>
              <w:adjustRightInd w:val="0"/>
              <w:spacing w:line="232" w:lineRule="exact"/>
              <w:ind w:left="180"/>
              <w:rPr>
                <w:rFonts w:asciiTheme="minorHAnsi" w:hAnsiTheme="minorHAnsi" w:cstheme="minorHAnsi"/>
                <w:sz w:val="24"/>
                <w:szCs w:val="24"/>
              </w:rPr>
            </w:pPr>
            <w:r w:rsidRPr="00997166">
              <w:rPr>
                <w:rFonts w:asciiTheme="minorHAnsi" w:hAnsiTheme="minorHAnsi" w:cstheme="minorHAnsi"/>
                <w:sz w:val="24"/>
                <w:szCs w:val="24"/>
              </w:rPr>
              <w:t xml:space="preserve">  Daca </w:t>
            </w:r>
            <w:proofErr w:type="spellStart"/>
            <w:r w:rsidRPr="00997166">
              <w:rPr>
                <w:rFonts w:asciiTheme="minorHAnsi" w:hAnsiTheme="minorHAnsi" w:cstheme="minorHAnsi"/>
                <w:sz w:val="24"/>
                <w:szCs w:val="24"/>
              </w:rPr>
              <w:t>procesul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combinat</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bazin</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anaerob</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stabilizare</w:t>
            </w:r>
            <w:proofErr w:type="spellEnd"/>
            <w:r w:rsidRPr="00997166">
              <w:rPr>
                <w:rFonts w:asciiTheme="minorHAnsi" w:hAnsiTheme="minorHAnsi" w:cstheme="minorHAnsi"/>
                <w:sz w:val="24"/>
                <w:szCs w:val="24"/>
              </w:rPr>
              <w:t xml:space="preserve"> a </w:t>
            </w:r>
            <w:proofErr w:type="spellStart"/>
            <w:r w:rsidRPr="00997166">
              <w:rPr>
                <w:rFonts w:asciiTheme="minorHAnsi" w:hAnsiTheme="minorHAnsi" w:cstheme="minorHAnsi"/>
                <w:sz w:val="24"/>
                <w:szCs w:val="24"/>
              </w:rPr>
              <w:t>namolului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energia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va</w:t>
            </w:r>
            <w:proofErr w:type="spellEnd"/>
            <w:r w:rsidRPr="00997166">
              <w:rPr>
                <w:rFonts w:asciiTheme="minorHAnsi" w:hAnsiTheme="minorHAnsi" w:cstheme="minorHAnsi"/>
                <w:sz w:val="24"/>
                <w:szCs w:val="24"/>
              </w:rPr>
              <w:t xml:space="preserve"> fi </w:t>
            </w:r>
            <w:proofErr w:type="spellStart"/>
            <w:r w:rsidRPr="00997166">
              <w:rPr>
                <w:rFonts w:asciiTheme="minorHAnsi" w:hAnsiTheme="minorHAnsi" w:cstheme="minorHAnsi"/>
                <w:sz w:val="24"/>
                <w:szCs w:val="24"/>
              </w:rPr>
              <w:t>recuperata</w:t>
            </w:r>
            <w:proofErr w:type="spellEnd"/>
            <w:r w:rsidRPr="00997166">
              <w:rPr>
                <w:rFonts w:asciiTheme="minorHAnsi" w:hAnsiTheme="minorHAnsi" w:cstheme="minorHAnsi"/>
                <w:sz w:val="24"/>
                <w:szCs w:val="24"/>
              </w:rPr>
              <w:t xml:space="preserve"> din </w:t>
            </w:r>
            <w:proofErr w:type="spellStart"/>
            <w:r w:rsidRPr="00997166">
              <w:rPr>
                <w:rFonts w:asciiTheme="minorHAnsi" w:hAnsiTheme="minorHAnsi" w:cstheme="minorHAnsi"/>
                <w:sz w:val="24"/>
                <w:szCs w:val="24"/>
              </w:rPr>
              <w:t>procesul</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fermentare</w:t>
            </w:r>
            <w:proofErr w:type="spellEnd"/>
          </w:p>
        </w:tc>
      </w:tr>
      <w:tr w:rsidR="0096206E" w:rsidRPr="00997166" w14:paraId="175B01DD" w14:textId="77777777" w:rsidTr="0096206E">
        <w:trPr>
          <w:trHeight w:val="60"/>
          <w:jc w:val="center"/>
        </w:trPr>
        <w:tc>
          <w:tcPr>
            <w:tcW w:w="2160" w:type="dxa"/>
            <w:tcBorders>
              <w:top w:val="single" w:sz="8" w:space="0" w:color="auto"/>
              <w:left w:val="single" w:sz="8" w:space="0" w:color="auto"/>
              <w:bottom w:val="single" w:sz="8" w:space="0" w:color="auto"/>
              <w:right w:val="single" w:sz="8" w:space="0" w:color="auto"/>
            </w:tcBorders>
            <w:vAlign w:val="center"/>
          </w:tcPr>
          <w:p w14:paraId="1C775F13" w14:textId="77777777" w:rsidR="0096206E" w:rsidRPr="00997166" w:rsidRDefault="0096206E" w:rsidP="0096206E">
            <w:pPr>
              <w:widowControl w:val="0"/>
              <w:autoSpaceDE w:val="0"/>
              <w:autoSpaceDN w:val="0"/>
              <w:adjustRightInd w:val="0"/>
              <w:spacing w:line="240" w:lineRule="auto"/>
              <w:ind w:left="120"/>
              <w:rPr>
                <w:rFonts w:asciiTheme="minorHAnsi" w:hAnsiTheme="minorHAnsi" w:cstheme="minorHAnsi"/>
                <w:sz w:val="24"/>
                <w:szCs w:val="24"/>
              </w:rPr>
            </w:pPr>
            <w:proofErr w:type="spellStart"/>
            <w:r w:rsidRPr="00997166">
              <w:rPr>
                <w:rFonts w:asciiTheme="minorHAnsi" w:hAnsiTheme="minorHAnsi" w:cstheme="minorHAnsi"/>
                <w:sz w:val="24"/>
                <w:szCs w:val="24"/>
              </w:rPr>
              <w:t>Filtre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biologice</w:t>
            </w:r>
            <w:proofErr w:type="spellEnd"/>
            <w:r w:rsidRPr="00997166">
              <w:rPr>
                <w:rFonts w:asciiTheme="minorHAnsi" w:hAnsiTheme="minorHAnsi" w:cstheme="minorHAnsi"/>
                <w:sz w:val="24"/>
                <w:szCs w:val="24"/>
              </w:rPr>
              <w:t xml:space="preserve"> de</w:t>
            </w:r>
          </w:p>
          <w:p w14:paraId="2A871825" w14:textId="77777777" w:rsidR="0096206E" w:rsidRPr="00997166" w:rsidRDefault="0096206E" w:rsidP="0096206E">
            <w:pPr>
              <w:widowControl w:val="0"/>
              <w:autoSpaceDE w:val="0"/>
              <w:autoSpaceDN w:val="0"/>
              <w:adjustRightInd w:val="0"/>
              <w:spacing w:line="240" w:lineRule="auto"/>
              <w:ind w:left="120"/>
              <w:rPr>
                <w:rFonts w:asciiTheme="minorHAnsi" w:hAnsiTheme="minorHAnsi" w:cstheme="minorHAnsi"/>
                <w:sz w:val="24"/>
                <w:szCs w:val="24"/>
              </w:rPr>
            </w:pPr>
            <w:r w:rsidRPr="00997166">
              <w:rPr>
                <w:rFonts w:asciiTheme="minorHAnsi" w:hAnsiTheme="minorHAnsi" w:cstheme="minorHAnsi"/>
                <w:sz w:val="24"/>
                <w:szCs w:val="24"/>
              </w:rPr>
              <w:t xml:space="preserve">contact cu </w:t>
            </w:r>
            <w:proofErr w:type="spellStart"/>
            <w:r w:rsidRPr="00997166">
              <w:rPr>
                <w:rFonts w:asciiTheme="minorHAnsi" w:hAnsiTheme="minorHAnsi" w:cstheme="minorHAnsi"/>
                <w:sz w:val="24"/>
                <w:szCs w:val="24"/>
              </w:rPr>
              <w:t>biodiscuri</w:t>
            </w:r>
            <w:proofErr w:type="spellEnd"/>
            <w:r w:rsidRPr="00997166">
              <w:rPr>
                <w:rFonts w:asciiTheme="minorHAnsi" w:hAnsiTheme="minorHAnsi" w:cstheme="minorHAnsi"/>
                <w:sz w:val="24"/>
                <w:szCs w:val="24"/>
              </w:rPr>
              <w:t>,</w:t>
            </w:r>
          </w:p>
          <w:p w14:paraId="1BB61EC8" w14:textId="77777777" w:rsidR="0096206E" w:rsidRPr="00997166" w:rsidRDefault="0096206E" w:rsidP="0096206E">
            <w:pPr>
              <w:widowControl w:val="0"/>
              <w:autoSpaceDE w:val="0"/>
              <w:autoSpaceDN w:val="0"/>
              <w:adjustRightInd w:val="0"/>
              <w:spacing w:line="240" w:lineRule="auto"/>
              <w:ind w:left="120"/>
              <w:rPr>
                <w:rFonts w:asciiTheme="minorHAnsi" w:hAnsiTheme="minorHAnsi" w:cstheme="minorHAnsi"/>
                <w:sz w:val="24"/>
                <w:szCs w:val="24"/>
              </w:rPr>
            </w:pPr>
            <w:proofErr w:type="spellStart"/>
            <w:r w:rsidRPr="00997166">
              <w:rPr>
                <w:rFonts w:asciiTheme="minorHAnsi" w:hAnsiTheme="minorHAnsi" w:cstheme="minorHAnsi"/>
                <w:sz w:val="24"/>
                <w:szCs w:val="24"/>
              </w:rPr>
              <w:t>spre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exemplu</w:t>
            </w:r>
            <w:proofErr w:type="spellEnd"/>
            <w:r w:rsidRPr="00997166">
              <w:rPr>
                <w:rFonts w:asciiTheme="minorHAnsi" w:hAnsiTheme="minorHAnsi" w:cstheme="minorHAnsi"/>
                <w:sz w:val="24"/>
                <w:szCs w:val="24"/>
              </w:rPr>
              <w:t xml:space="preserve"> SE</w:t>
            </w:r>
          </w:p>
          <w:p w14:paraId="34C7A23E" w14:textId="77777777" w:rsidR="0096206E" w:rsidRPr="00997166" w:rsidRDefault="0096206E" w:rsidP="0096206E">
            <w:pPr>
              <w:widowControl w:val="0"/>
              <w:autoSpaceDE w:val="0"/>
              <w:autoSpaceDN w:val="0"/>
              <w:adjustRightInd w:val="0"/>
              <w:ind w:left="120"/>
              <w:rPr>
                <w:rFonts w:asciiTheme="minorHAnsi" w:hAnsiTheme="minorHAnsi" w:cstheme="minorHAnsi"/>
                <w:sz w:val="24"/>
                <w:szCs w:val="24"/>
              </w:rPr>
            </w:pPr>
            <w:proofErr w:type="spellStart"/>
            <w:r w:rsidRPr="00997166">
              <w:rPr>
                <w:rFonts w:asciiTheme="minorHAnsi" w:hAnsiTheme="minorHAnsi" w:cstheme="minorHAnsi"/>
                <w:sz w:val="24"/>
                <w:szCs w:val="24"/>
              </w:rPr>
              <w:t>Modulare</w:t>
            </w:r>
            <w:proofErr w:type="spellEnd"/>
          </w:p>
        </w:tc>
        <w:tc>
          <w:tcPr>
            <w:tcW w:w="1600" w:type="dxa"/>
            <w:tcBorders>
              <w:top w:val="single" w:sz="8" w:space="0" w:color="auto"/>
              <w:left w:val="nil"/>
              <w:bottom w:val="single" w:sz="8" w:space="0" w:color="auto"/>
              <w:right w:val="single" w:sz="8" w:space="0" w:color="auto"/>
            </w:tcBorders>
            <w:vAlign w:val="center"/>
          </w:tcPr>
          <w:p w14:paraId="69A7F837" w14:textId="77777777" w:rsidR="0096206E" w:rsidRPr="00997166" w:rsidRDefault="0096206E" w:rsidP="0096206E">
            <w:pPr>
              <w:widowControl w:val="0"/>
              <w:autoSpaceDE w:val="0"/>
              <w:autoSpaceDN w:val="0"/>
              <w:adjustRightInd w:val="0"/>
              <w:spacing w:line="240" w:lineRule="auto"/>
              <w:ind w:left="80"/>
              <w:rPr>
                <w:rFonts w:asciiTheme="minorHAnsi" w:hAnsiTheme="minorHAnsi" w:cstheme="minorHAnsi"/>
                <w:sz w:val="24"/>
                <w:szCs w:val="24"/>
              </w:rPr>
            </w:pPr>
            <w:proofErr w:type="spellStart"/>
            <w:r w:rsidRPr="00997166">
              <w:rPr>
                <w:rFonts w:asciiTheme="minorHAnsi" w:hAnsiTheme="minorHAnsi" w:cstheme="minorHAnsi"/>
                <w:sz w:val="24"/>
                <w:szCs w:val="24"/>
              </w:rPr>
              <w:t>Scazut</w:t>
            </w:r>
            <w:proofErr w:type="spellEnd"/>
          </w:p>
        </w:tc>
        <w:tc>
          <w:tcPr>
            <w:tcW w:w="4800" w:type="dxa"/>
            <w:gridSpan w:val="2"/>
            <w:tcBorders>
              <w:top w:val="single" w:sz="8" w:space="0" w:color="auto"/>
              <w:left w:val="nil"/>
              <w:bottom w:val="single" w:sz="8" w:space="0" w:color="auto"/>
              <w:right w:val="single" w:sz="8" w:space="0" w:color="auto"/>
            </w:tcBorders>
            <w:vAlign w:val="center"/>
          </w:tcPr>
          <w:p w14:paraId="6BEA520F" w14:textId="77777777" w:rsidR="0096206E" w:rsidRPr="00997166" w:rsidRDefault="0096206E" w:rsidP="0096206E">
            <w:pPr>
              <w:widowControl w:val="0"/>
              <w:autoSpaceDE w:val="0"/>
              <w:autoSpaceDN w:val="0"/>
              <w:adjustRightInd w:val="0"/>
              <w:spacing w:line="232" w:lineRule="exact"/>
              <w:ind w:left="180"/>
              <w:rPr>
                <w:rFonts w:asciiTheme="minorHAnsi" w:hAnsiTheme="minorHAnsi" w:cstheme="minorHAnsi"/>
                <w:sz w:val="24"/>
                <w:szCs w:val="24"/>
              </w:rPr>
            </w:pPr>
            <w:r w:rsidRPr="00997166">
              <w:rPr>
                <w:rFonts w:asciiTheme="minorHAnsi" w:hAnsiTheme="minorHAnsi" w:cstheme="minorHAnsi"/>
                <w:sz w:val="24"/>
                <w:szCs w:val="24"/>
              </w:rPr>
              <w:t xml:space="preserve">  Nu </w:t>
            </w:r>
            <w:proofErr w:type="spellStart"/>
            <w:r w:rsidRPr="00997166">
              <w:rPr>
                <w:rFonts w:asciiTheme="minorHAnsi" w:hAnsiTheme="minorHAnsi" w:cstheme="minorHAnsi"/>
                <w:sz w:val="24"/>
                <w:szCs w:val="24"/>
              </w:rPr>
              <w:t>necesita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aerare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artificiala</w:t>
            </w:r>
            <w:proofErr w:type="spellEnd"/>
          </w:p>
        </w:tc>
      </w:tr>
    </w:tbl>
    <w:p w14:paraId="19632ADE" w14:textId="77777777" w:rsidR="0096206E" w:rsidRPr="00997166" w:rsidRDefault="0096206E" w:rsidP="0096206E">
      <w:pPr>
        <w:widowControl w:val="0"/>
        <w:autoSpaceDE w:val="0"/>
        <w:autoSpaceDN w:val="0"/>
        <w:adjustRightInd w:val="0"/>
        <w:spacing w:line="240" w:lineRule="auto"/>
        <w:rPr>
          <w:rFonts w:asciiTheme="minorHAnsi" w:hAnsiTheme="minorHAnsi" w:cstheme="minorHAnsi"/>
          <w:sz w:val="24"/>
          <w:szCs w:val="24"/>
        </w:rPr>
      </w:pPr>
    </w:p>
    <w:p w14:paraId="0C70473D" w14:textId="77777777" w:rsidR="0096206E" w:rsidRPr="00997166" w:rsidRDefault="0096206E" w:rsidP="0096206E">
      <w:pPr>
        <w:widowControl w:val="0"/>
        <w:autoSpaceDE w:val="0"/>
        <w:autoSpaceDN w:val="0"/>
        <w:adjustRightInd w:val="0"/>
        <w:spacing w:line="239" w:lineRule="auto"/>
        <w:ind w:left="120"/>
        <w:rPr>
          <w:rFonts w:asciiTheme="minorHAnsi" w:hAnsiTheme="minorHAnsi" w:cstheme="minorHAnsi"/>
          <w:sz w:val="24"/>
          <w:szCs w:val="24"/>
        </w:rPr>
      </w:pPr>
      <w:r w:rsidRPr="00997166">
        <w:rPr>
          <w:rFonts w:asciiTheme="minorHAnsi" w:hAnsiTheme="minorHAnsi" w:cstheme="minorHAnsi"/>
          <w:sz w:val="24"/>
          <w:szCs w:val="24"/>
        </w:rPr>
        <w:t xml:space="preserve">In final, </w:t>
      </w:r>
      <w:proofErr w:type="spellStart"/>
      <w:r w:rsidRPr="00997166">
        <w:rPr>
          <w:rFonts w:asciiTheme="minorHAnsi" w:hAnsiTheme="minorHAnsi" w:cstheme="minorHAnsi"/>
          <w:sz w:val="24"/>
          <w:szCs w:val="24"/>
        </w:rPr>
        <w:t>costurile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investitie</w:t>
      </w:r>
      <w:proofErr w:type="spellEnd"/>
      <w:r w:rsidRPr="00997166">
        <w:rPr>
          <w:rFonts w:asciiTheme="minorHAnsi" w:hAnsiTheme="minorHAnsi" w:cstheme="minorHAnsi"/>
          <w:sz w:val="24"/>
          <w:szCs w:val="24"/>
        </w:rPr>
        <w:t xml:space="preserve"> pot fi </w:t>
      </w:r>
      <w:proofErr w:type="spellStart"/>
      <w:r w:rsidRPr="00997166">
        <w:rPr>
          <w:rFonts w:asciiTheme="minorHAnsi" w:hAnsiTheme="minorHAnsi" w:cstheme="minorHAnsi"/>
          <w:sz w:val="24"/>
          <w:szCs w:val="24"/>
        </w:rPr>
        <w:t>clasificate</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după</w:t>
      </w:r>
      <w:proofErr w:type="spellEnd"/>
      <w:r w:rsidR="00B62C67" w:rsidRPr="00997166">
        <w:rPr>
          <w:rFonts w:asciiTheme="minorHAnsi" w:hAnsiTheme="minorHAnsi" w:cstheme="minorHAnsi"/>
          <w:sz w:val="24"/>
          <w:szCs w:val="24"/>
        </w:rPr>
        <w:t xml:space="preserve"> </w:t>
      </w:r>
      <w:r w:rsidRPr="00997166">
        <w:rPr>
          <w:rFonts w:asciiTheme="minorHAnsi" w:hAnsiTheme="minorHAnsi" w:cstheme="minorHAnsi"/>
          <w:sz w:val="24"/>
          <w:szCs w:val="24"/>
        </w:rPr>
        <w:t xml:space="preserve">cum </w:t>
      </w:r>
      <w:proofErr w:type="spellStart"/>
      <w:r w:rsidR="00B62C67" w:rsidRPr="00997166">
        <w:rPr>
          <w:rFonts w:asciiTheme="minorHAnsi" w:hAnsiTheme="minorHAnsi" w:cstheme="minorHAnsi"/>
          <w:sz w:val="24"/>
          <w:szCs w:val="24"/>
        </w:rPr>
        <w:t>urmează</w:t>
      </w:r>
      <w:proofErr w:type="spellEnd"/>
      <w:r w:rsidRPr="00997166">
        <w:rPr>
          <w:rFonts w:asciiTheme="minorHAnsi" w:hAnsiTheme="minorHAnsi" w:cstheme="minorHAnsi"/>
          <w:sz w:val="24"/>
          <w:szCs w:val="24"/>
        </w:rPr>
        <w:t>:</w:t>
      </w:r>
    </w:p>
    <w:p w14:paraId="4A69B8AA" w14:textId="77777777" w:rsidR="0096206E" w:rsidRPr="00997166" w:rsidRDefault="0096206E" w:rsidP="0096206E">
      <w:pPr>
        <w:widowControl w:val="0"/>
        <w:autoSpaceDE w:val="0"/>
        <w:autoSpaceDN w:val="0"/>
        <w:adjustRightInd w:val="0"/>
        <w:spacing w:line="200" w:lineRule="exact"/>
        <w:rPr>
          <w:rFonts w:asciiTheme="minorHAnsi" w:hAnsiTheme="minorHAnsi" w:cstheme="minorHAnsi"/>
          <w:sz w:val="24"/>
          <w:szCs w:val="24"/>
        </w:rPr>
      </w:pPr>
    </w:p>
    <w:tbl>
      <w:tblPr>
        <w:tblW w:w="0" w:type="auto"/>
        <w:jc w:val="center"/>
        <w:tblLayout w:type="fixed"/>
        <w:tblCellMar>
          <w:left w:w="0" w:type="dxa"/>
          <w:right w:w="0" w:type="dxa"/>
        </w:tblCellMar>
        <w:tblLook w:val="0000" w:firstRow="0" w:lastRow="0" w:firstColumn="0" w:lastColumn="0" w:noHBand="0" w:noVBand="0"/>
      </w:tblPr>
      <w:tblGrid>
        <w:gridCol w:w="2160"/>
        <w:gridCol w:w="1600"/>
        <w:gridCol w:w="340"/>
        <w:gridCol w:w="4460"/>
        <w:gridCol w:w="30"/>
      </w:tblGrid>
      <w:tr w:rsidR="00D34F9E" w:rsidRPr="00997166" w14:paraId="67D7D024" w14:textId="77777777" w:rsidTr="003A230B">
        <w:trPr>
          <w:trHeight w:val="429"/>
          <w:tblHeader/>
          <w:jc w:val="center"/>
        </w:trPr>
        <w:tc>
          <w:tcPr>
            <w:tcW w:w="2160" w:type="dxa"/>
            <w:vMerge w:val="restart"/>
            <w:tcBorders>
              <w:top w:val="single" w:sz="8" w:space="0" w:color="auto"/>
              <w:left w:val="single" w:sz="8" w:space="0" w:color="auto"/>
              <w:right w:val="single" w:sz="8" w:space="0" w:color="auto"/>
            </w:tcBorders>
            <w:shd w:val="clear" w:color="auto" w:fill="548DD4" w:themeFill="text2" w:themeFillTint="99"/>
            <w:vAlign w:val="center"/>
          </w:tcPr>
          <w:p w14:paraId="54DE32DD" w14:textId="77777777" w:rsidR="00D34F9E" w:rsidRPr="00997166" w:rsidRDefault="00D34F9E" w:rsidP="00D34F9E">
            <w:pPr>
              <w:widowControl w:val="0"/>
              <w:autoSpaceDE w:val="0"/>
              <w:autoSpaceDN w:val="0"/>
              <w:adjustRightInd w:val="0"/>
              <w:spacing w:line="218" w:lineRule="exact"/>
              <w:ind w:left="120"/>
              <w:rPr>
                <w:rFonts w:asciiTheme="minorHAnsi" w:hAnsiTheme="minorHAnsi" w:cstheme="minorHAnsi"/>
                <w:sz w:val="24"/>
                <w:szCs w:val="24"/>
              </w:rPr>
            </w:pPr>
            <w:proofErr w:type="spellStart"/>
            <w:r w:rsidRPr="00997166">
              <w:rPr>
                <w:rFonts w:asciiTheme="minorHAnsi" w:hAnsiTheme="minorHAnsi" w:cstheme="minorHAnsi"/>
                <w:b/>
                <w:bCs/>
                <w:sz w:val="24"/>
                <w:szCs w:val="24"/>
              </w:rPr>
              <w:t>Proces</w:t>
            </w:r>
            <w:proofErr w:type="spellEnd"/>
            <w:r w:rsidRPr="00997166">
              <w:rPr>
                <w:rFonts w:asciiTheme="minorHAnsi" w:hAnsiTheme="minorHAnsi" w:cstheme="minorHAnsi"/>
                <w:b/>
                <w:bCs/>
                <w:sz w:val="24"/>
                <w:szCs w:val="24"/>
              </w:rPr>
              <w:t xml:space="preserve"> de </w:t>
            </w:r>
            <w:proofErr w:type="spellStart"/>
            <w:r w:rsidRPr="00997166">
              <w:rPr>
                <w:rFonts w:asciiTheme="minorHAnsi" w:hAnsiTheme="minorHAnsi" w:cstheme="minorHAnsi"/>
                <w:b/>
                <w:bCs/>
                <w:sz w:val="24"/>
                <w:szCs w:val="24"/>
              </w:rPr>
              <w:t>epurare</w:t>
            </w:r>
            <w:proofErr w:type="spellEnd"/>
          </w:p>
        </w:tc>
        <w:tc>
          <w:tcPr>
            <w:tcW w:w="1600" w:type="dxa"/>
            <w:vMerge w:val="restart"/>
            <w:tcBorders>
              <w:top w:val="single" w:sz="8" w:space="0" w:color="auto"/>
              <w:left w:val="nil"/>
              <w:right w:val="single" w:sz="8" w:space="0" w:color="auto"/>
            </w:tcBorders>
            <w:shd w:val="clear" w:color="auto" w:fill="548DD4" w:themeFill="text2" w:themeFillTint="99"/>
            <w:vAlign w:val="center"/>
          </w:tcPr>
          <w:p w14:paraId="6B5231B5" w14:textId="77777777" w:rsidR="00D34F9E" w:rsidRPr="00997166" w:rsidRDefault="00D34F9E" w:rsidP="00D34F9E">
            <w:pPr>
              <w:widowControl w:val="0"/>
              <w:autoSpaceDE w:val="0"/>
              <w:autoSpaceDN w:val="0"/>
              <w:adjustRightInd w:val="0"/>
              <w:spacing w:line="218" w:lineRule="exact"/>
              <w:ind w:left="80"/>
              <w:rPr>
                <w:rFonts w:asciiTheme="minorHAnsi" w:hAnsiTheme="minorHAnsi" w:cstheme="minorHAnsi"/>
                <w:sz w:val="24"/>
                <w:szCs w:val="24"/>
              </w:rPr>
            </w:pPr>
            <w:proofErr w:type="spellStart"/>
            <w:r w:rsidRPr="00997166">
              <w:rPr>
                <w:rFonts w:asciiTheme="minorHAnsi" w:hAnsiTheme="minorHAnsi" w:cstheme="minorHAnsi"/>
                <w:b/>
                <w:bCs/>
                <w:sz w:val="24"/>
                <w:szCs w:val="24"/>
              </w:rPr>
              <w:t>Costuri</w:t>
            </w:r>
            <w:proofErr w:type="spellEnd"/>
            <w:r w:rsidRPr="00997166">
              <w:rPr>
                <w:rFonts w:asciiTheme="minorHAnsi" w:hAnsiTheme="minorHAnsi" w:cstheme="minorHAnsi"/>
                <w:b/>
                <w:bCs/>
                <w:sz w:val="24"/>
                <w:szCs w:val="24"/>
              </w:rPr>
              <w:t xml:space="preserve"> de  </w:t>
            </w:r>
            <w:proofErr w:type="spellStart"/>
            <w:r w:rsidRPr="00997166">
              <w:rPr>
                <w:rFonts w:asciiTheme="minorHAnsi" w:hAnsiTheme="minorHAnsi" w:cstheme="minorHAnsi"/>
                <w:b/>
                <w:bCs/>
                <w:sz w:val="24"/>
                <w:szCs w:val="24"/>
              </w:rPr>
              <w:t>investitie</w:t>
            </w:r>
            <w:proofErr w:type="spellEnd"/>
            <w:r w:rsidRPr="00997166">
              <w:rPr>
                <w:rFonts w:asciiTheme="minorHAnsi" w:hAnsiTheme="minorHAnsi" w:cstheme="minorHAnsi"/>
                <w:b/>
                <w:bCs/>
                <w:sz w:val="24"/>
                <w:szCs w:val="24"/>
              </w:rPr>
              <w:t xml:space="preserve"> </w:t>
            </w:r>
            <w:proofErr w:type="spellStart"/>
            <w:r w:rsidRPr="00997166">
              <w:rPr>
                <w:rFonts w:asciiTheme="minorHAnsi" w:hAnsiTheme="minorHAnsi" w:cstheme="minorHAnsi"/>
                <w:b/>
                <w:bCs/>
                <w:sz w:val="24"/>
                <w:szCs w:val="24"/>
              </w:rPr>
              <w:t>specifice</w:t>
            </w:r>
            <w:proofErr w:type="spellEnd"/>
          </w:p>
        </w:tc>
        <w:tc>
          <w:tcPr>
            <w:tcW w:w="4800" w:type="dxa"/>
            <w:gridSpan w:val="2"/>
            <w:vMerge w:val="restart"/>
            <w:tcBorders>
              <w:top w:val="single" w:sz="8" w:space="0" w:color="auto"/>
              <w:left w:val="nil"/>
              <w:right w:val="single" w:sz="8" w:space="0" w:color="auto"/>
            </w:tcBorders>
            <w:shd w:val="clear" w:color="auto" w:fill="548DD4" w:themeFill="text2" w:themeFillTint="99"/>
            <w:vAlign w:val="center"/>
          </w:tcPr>
          <w:p w14:paraId="4B49DC66" w14:textId="77777777" w:rsidR="00D34F9E" w:rsidRPr="00997166" w:rsidRDefault="00D34F9E" w:rsidP="00D34F9E">
            <w:pPr>
              <w:widowControl w:val="0"/>
              <w:autoSpaceDE w:val="0"/>
              <w:autoSpaceDN w:val="0"/>
              <w:adjustRightInd w:val="0"/>
              <w:spacing w:line="218" w:lineRule="exact"/>
              <w:ind w:left="80"/>
              <w:rPr>
                <w:rFonts w:asciiTheme="minorHAnsi" w:hAnsiTheme="minorHAnsi" w:cstheme="minorHAnsi"/>
                <w:sz w:val="24"/>
                <w:szCs w:val="24"/>
              </w:rPr>
            </w:pPr>
            <w:proofErr w:type="spellStart"/>
            <w:r w:rsidRPr="00997166">
              <w:rPr>
                <w:rFonts w:asciiTheme="minorHAnsi" w:hAnsiTheme="minorHAnsi" w:cstheme="minorHAnsi"/>
                <w:b/>
                <w:bCs/>
                <w:sz w:val="24"/>
                <w:szCs w:val="24"/>
              </w:rPr>
              <w:t>Explicatii</w:t>
            </w:r>
            <w:proofErr w:type="spellEnd"/>
          </w:p>
        </w:tc>
        <w:tc>
          <w:tcPr>
            <w:tcW w:w="30" w:type="dxa"/>
            <w:tcBorders>
              <w:top w:val="nil"/>
              <w:left w:val="nil"/>
              <w:bottom w:val="nil"/>
              <w:right w:val="nil"/>
            </w:tcBorders>
            <w:vAlign w:val="bottom"/>
          </w:tcPr>
          <w:p w14:paraId="6B990167" w14:textId="77777777" w:rsidR="00D34F9E" w:rsidRPr="00997166" w:rsidRDefault="00D34F9E" w:rsidP="00E76DB3">
            <w:pPr>
              <w:widowControl w:val="0"/>
              <w:autoSpaceDE w:val="0"/>
              <w:autoSpaceDN w:val="0"/>
              <w:adjustRightInd w:val="0"/>
              <w:spacing w:line="240" w:lineRule="auto"/>
              <w:rPr>
                <w:rFonts w:asciiTheme="minorHAnsi" w:hAnsiTheme="minorHAnsi" w:cstheme="minorHAnsi"/>
                <w:sz w:val="24"/>
                <w:szCs w:val="24"/>
              </w:rPr>
            </w:pPr>
          </w:p>
        </w:tc>
      </w:tr>
      <w:tr w:rsidR="00D34F9E" w:rsidRPr="00997166" w14:paraId="45831F8B" w14:textId="77777777" w:rsidTr="003A230B">
        <w:trPr>
          <w:trHeight w:val="257"/>
          <w:jc w:val="center"/>
        </w:trPr>
        <w:tc>
          <w:tcPr>
            <w:tcW w:w="2160" w:type="dxa"/>
            <w:vMerge/>
            <w:tcBorders>
              <w:left w:val="single" w:sz="8" w:space="0" w:color="auto"/>
              <w:right w:val="single" w:sz="8" w:space="0" w:color="auto"/>
            </w:tcBorders>
            <w:shd w:val="clear" w:color="auto" w:fill="548DD4" w:themeFill="text2" w:themeFillTint="99"/>
            <w:vAlign w:val="bottom"/>
          </w:tcPr>
          <w:p w14:paraId="5D58DB81" w14:textId="77777777" w:rsidR="00D34F9E" w:rsidRPr="00997166" w:rsidRDefault="00D34F9E" w:rsidP="00E76DB3">
            <w:pPr>
              <w:widowControl w:val="0"/>
              <w:autoSpaceDE w:val="0"/>
              <w:autoSpaceDN w:val="0"/>
              <w:adjustRightInd w:val="0"/>
              <w:spacing w:line="240" w:lineRule="auto"/>
              <w:rPr>
                <w:rFonts w:asciiTheme="minorHAnsi" w:hAnsiTheme="minorHAnsi" w:cstheme="minorHAnsi"/>
                <w:sz w:val="24"/>
                <w:szCs w:val="24"/>
              </w:rPr>
            </w:pPr>
          </w:p>
        </w:tc>
        <w:tc>
          <w:tcPr>
            <w:tcW w:w="1600" w:type="dxa"/>
            <w:vMerge/>
            <w:tcBorders>
              <w:left w:val="nil"/>
              <w:right w:val="single" w:sz="8" w:space="0" w:color="auto"/>
            </w:tcBorders>
            <w:shd w:val="clear" w:color="auto" w:fill="548DD4" w:themeFill="text2" w:themeFillTint="99"/>
            <w:vAlign w:val="bottom"/>
          </w:tcPr>
          <w:p w14:paraId="34E9C951" w14:textId="77777777" w:rsidR="00D34F9E" w:rsidRPr="00997166" w:rsidRDefault="00D34F9E" w:rsidP="00E76DB3">
            <w:pPr>
              <w:widowControl w:val="0"/>
              <w:autoSpaceDE w:val="0"/>
              <w:autoSpaceDN w:val="0"/>
              <w:adjustRightInd w:val="0"/>
              <w:spacing w:line="218" w:lineRule="exact"/>
              <w:ind w:left="80"/>
              <w:rPr>
                <w:rFonts w:asciiTheme="minorHAnsi" w:hAnsiTheme="minorHAnsi" w:cstheme="minorHAnsi"/>
                <w:sz w:val="24"/>
                <w:szCs w:val="24"/>
              </w:rPr>
            </w:pPr>
          </w:p>
        </w:tc>
        <w:tc>
          <w:tcPr>
            <w:tcW w:w="4800" w:type="dxa"/>
            <w:gridSpan w:val="2"/>
            <w:vMerge/>
            <w:tcBorders>
              <w:left w:val="nil"/>
              <w:right w:val="single" w:sz="8" w:space="0" w:color="auto"/>
            </w:tcBorders>
            <w:shd w:val="clear" w:color="auto" w:fill="548DD4" w:themeFill="text2" w:themeFillTint="99"/>
            <w:vAlign w:val="bottom"/>
          </w:tcPr>
          <w:p w14:paraId="07DD0005" w14:textId="77777777" w:rsidR="00D34F9E" w:rsidRPr="00997166" w:rsidRDefault="00D34F9E" w:rsidP="00E76DB3">
            <w:pPr>
              <w:widowControl w:val="0"/>
              <w:autoSpaceDE w:val="0"/>
              <w:autoSpaceDN w:val="0"/>
              <w:adjustRightInd w:val="0"/>
              <w:spacing w:line="240" w:lineRule="auto"/>
              <w:rPr>
                <w:rFonts w:asciiTheme="minorHAnsi" w:hAnsiTheme="minorHAnsi" w:cstheme="minorHAnsi"/>
                <w:sz w:val="24"/>
                <w:szCs w:val="24"/>
              </w:rPr>
            </w:pPr>
          </w:p>
        </w:tc>
        <w:tc>
          <w:tcPr>
            <w:tcW w:w="30" w:type="dxa"/>
            <w:tcBorders>
              <w:top w:val="nil"/>
              <w:left w:val="single" w:sz="8" w:space="0" w:color="auto"/>
              <w:bottom w:val="nil"/>
              <w:right w:val="nil"/>
            </w:tcBorders>
            <w:vAlign w:val="bottom"/>
          </w:tcPr>
          <w:p w14:paraId="44568041" w14:textId="77777777" w:rsidR="00D34F9E" w:rsidRPr="00997166" w:rsidRDefault="00D34F9E" w:rsidP="00E76DB3">
            <w:pPr>
              <w:widowControl w:val="0"/>
              <w:autoSpaceDE w:val="0"/>
              <w:autoSpaceDN w:val="0"/>
              <w:adjustRightInd w:val="0"/>
              <w:spacing w:line="240" w:lineRule="auto"/>
              <w:rPr>
                <w:rFonts w:asciiTheme="minorHAnsi" w:hAnsiTheme="minorHAnsi" w:cstheme="minorHAnsi"/>
                <w:sz w:val="24"/>
                <w:szCs w:val="24"/>
              </w:rPr>
            </w:pPr>
          </w:p>
        </w:tc>
      </w:tr>
      <w:tr w:rsidR="00D34F9E" w:rsidRPr="00997166" w14:paraId="6CEE154A" w14:textId="77777777" w:rsidTr="003A230B">
        <w:trPr>
          <w:trHeight w:val="259"/>
          <w:jc w:val="center"/>
        </w:trPr>
        <w:tc>
          <w:tcPr>
            <w:tcW w:w="2160" w:type="dxa"/>
            <w:vMerge/>
            <w:tcBorders>
              <w:left w:val="single" w:sz="8" w:space="0" w:color="auto"/>
              <w:right w:val="single" w:sz="8" w:space="0" w:color="auto"/>
            </w:tcBorders>
            <w:shd w:val="clear" w:color="auto" w:fill="548DD4" w:themeFill="text2" w:themeFillTint="99"/>
            <w:vAlign w:val="bottom"/>
          </w:tcPr>
          <w:p w14:paraId="525E00D8" w14:textId="77777777" w:rsidR="00D34F9E" w:rsidRPr="00997166" w:rsidRDefault="00D34F9E" w:rsidP="00E76DB3">
            <w:pPr>
              <w:widowControl w:val="0"/>
              <w:autoSpaceDE w:val="0"/>
              <w:autoSpaceDN w:val="0"/>
              <w:adjustRightInd w:val="0"/>
              <w:spacing w:line="240" w:lineRule="auto"/>
              <w:rPr>
                <w:rFonts w:asciiTheme="minorHAnsi" w:hAnsiTheme="minorHAnsi" w:cstheme="minorHAnsi"/>
                <w:sz w:val="24"/>
                <w:szCs w:val="24"/>
              </w:rPr>
            </w:pPr>
          </w:p>
        </w:tc>
        <w:tc>
          <w:tcPr>
            <w:tcW w:w="1600" w:type="dxa"/>
            <w:vMerge/>
            <w:tcBorders>
              <w:left w:val="nil"/>
              <w:right w:val="single" w:sz="8" w:space="0" w:color="auto"/>
            </w:tcBorders>
            <w:shd w:val="clear" w:color="auto" w:fill="548DD4" w:themeFill="text2" w:themeFillTint="99"/>
            <w:vAlign w:val="bottom"/>
          </w:tcPr>
          <w:p w14:paraId="7B534724" w14:textId="77777777" w:rsidR="00D34F9E" w:rsidRPr="00997166" w:rsidRDefault="00D34F9E" w:rsidP="00E76DB3">
            <w:pPr>
              <w:widowControl w:val="0"/>
              <w:autoSpaceDE w:val="0"/>
              <w:autoSpaceDN w:val="0"/>
              <w:adjustRightInd w:val="0"/>
              <w:spacing w:line="218" w:lineRule="exact"/>
              <w:ind w:left="80"/>
              <w:rPr>
                <w:rFonts w:asciiTheme="minorHAnsi" w:hAnsiTheme="minorHAnsi" w:cstheme="minorHAnsi"/>
                <w:sz w:val="24"/>
                <w:szCs w:val="24"/>
              </w:rPr>
            </w:pPr>
          </w:p>
        </w:tc>
        <w:tc>
          <w:tcPr>
            <w:tcW w:w="4800" w:type="dxa"/>
            <w:gridSpan w:val="2"/>
            <w:vMerge/>
            <w:tcBorders>
              <w:left w:val="nil"/>
              <w:right w:val="single" w:sz="8" w:space="0" w:color="auto"/>
            </w:tcBorders>
            <w:shd w:val="clear" w:color="auto" w:fill="548DD4" w:themeFill="text2" w:themeFillTint="99"/>
            <w:vAlign w:val="bottom"/>
          </w:tcPr>
          <w:p w14:paraId="44DD26C4" w14:textId="77777777" w:rsidR="00D34F9E" w:rsidRPr="00997166" w:rsidRDefault="00D34F9E" w:rsidP="00E76DB3">
            <w:pPr>
              <w:widowControl w:val="0"/>
              <w:autoSpaceDE w:val="0"/>
              <w:autoSpaceDN w:val="0"/>
              <w:adjustRightInd w:val="0"/>
              <w:spacing w:line="240" w:lineRule="auto"/>
              <w:rPr>
                <w:rFonts w:asciiTheme="minorHAnsi" w:hAnsiTheme="minorHAnsi" w:cstheme="minorHAnsi"/>
                <w:sz w:val="24"/>
                <w:szCs w:val="24"/>
              </w:rPr>
            </w:pPr>
          </w:p>
        </w:tc>
        <w:tc>
          <w:tcPr>
            <w:tcW w:w="30" w:type="dxa"/>
            <w:tcBorders>
              <w:top w:val="nil"/>
              <w:left w:val="single" w:sz="8" w:space="0" w:color="auto"/>
              <w:bottom w:val="nil"/>
              <w:right w:val="nil"/>
            </w:tcBorders>
            <w:vAlign w:val="bottom"/>
          </w:tcPr>
          <w:p w14:paraId="7324FC40" w14:textId="77777777" w:rsidR="00D34F9E" w:rsidRPr="00997166" w:rsidRDefault="00D34F9E" w:rsidP="00E76DB3">
            <w:pPr>
              <w:widowControl w:val="0"/>
              <w:autoSpaceDE w:val="0"/>
              <w:autoSpaceDN w:val="0"/>
              <w:adjustRightInd w:val="0"/>
              <w:spacing w:line="240" w:lineRule="auto"/>
              <w:rPr>
                <w:rFonts w:asciiTheme="minorHAnsi" w:hAnsiTheme="minorHAnsi" w:cstheme="minorHAnsi"/>
                <w:sz w:val="24"/>
                <w:szCs w:val="24"/>
              </w:rPr>
            </w:pPr>
          </w:p>
        </w:tc>
      </w:tr>
      <w:tr w:rsidR="00D34F9E" w:rsidRPr="00997166" w14:paraId="41C850C3" w14:textId="77777777" w:rsidTr="003A230B">
        <w:trPr>
          <w:trHeight w:val="80"/>
          <w:jc w:val="center"/>
        </w:trPr>
        <w:tc>
          <w:tcPr>
            <w:tcW w:w="2160" w:type="dxa"/>
            <w:vMerge/>
            <w:tcBorders>
              <w:left w:val="single" w:sz="8" w:space="0" w:color="auto"/>
              <w:bottom w:val="single" w:sz="8" w:space="0" w:color="auto"/>
              <w:right w:val="single" w:sz="8" w:space="0" w:color="auto"/>
            </w:tcBorders>
            <w:shd w:val="clear" w:color="auto" w:fill="548DD4" w:themeFill="text2" w:themeFillTint="99"/>
            <w:vAlign w:val="bottom"/>
          </w:tcPr>
          <w:p w14:paraId="04B3A369" w14:textId="77777777" w:rsidR="00D34F9E" w:rsidRPr="00997166" w:rsidRDefault="00D34F9E" w:rsidP="00E76DB3">
            <w:pPr>
              <w:widowControl w:val="0"/>
              <w:autoSpaceDE w:val="0"/>
              <w:autoSpaceDN w:val="0"/>
              <w:adjustRightInd w:val="0"/>
              <w:spacing w:line="240" w:lineRule="auto"/>
              <w:rPr>
                <w:rFonts w:asciiTheme="minorHAnsi" w:hAnsiTheme="minorHAnsi" w:cstheme="minorHAnsi"/>
                <w:sz w:val="24"/>
                <w:szCs w:val="24"/>
              </w:rPr>
            </w:pPr>
          </w:p>
        </w:tc>
        <w:tc>
          <w:tcPr>
            <w:tcW w:w="1600" w:type="dxa"/>
            <w:vMerge/>
            <w:tcBorders>
              <w:left w:val="nil"/>
              <w:bottom w:val="single" w:sz="8" w:space="0" w:color="auto"/>
              <w:right w:val="single" w:sz="8" w:space="0" w:color="auto"/>
            </w:tcBorders>
            <w:shd w:val="clear" w:color="auto" w:fill="548DD4" w:themeFill="text2" w:themeFillTint="99"/>
            <w:vAlign w:val="bottom"/>
          </w:tcPr>
          <w:p w14:paraId="7A90996E" w14:textId="77777777" w:rsidR="00D34F9E" w:rsidRPr="00997166" w:rsidRDefault="00D34F9E" w:rsidP="00E76DB3">
            <w:pPr>
              <w:widowControl w:val="0"/>
              <w:autoSpaceDE w:val="0"/>
              <w:autoSpaceDN w:val="0"/>
              <w:adjustRightInd w:val="0"/>
              <w:spacing w:line="240" w:lineRule="auto"/>
              <w:rPr>
                <w:rFonts w:asciiTheme="minorHAnsi" w:hAnsiTheme="minorHAnsi" w:cstheme="minorHAnsi"/>
                <w:sz w:val="24"/>
                <w:szCs w:val="24"/>
              </w:rPr>
            </w:pPr>
          </w:p>
        </w:tc>
        <w:tc>
          <w:tcPr>
            <w:tcW w:w="4800" w:type="dxa"/>
            <w:gridSpan w:val="2"/>
            <w:vMerge/>
            <w:tcBorders>
              <w:left w:val="nil"/>
              <w:bottom w:val="single" w:sz="8" w:space="0" w:color="auto"/>
              <w:right w:val="single" w:sz="8" w:space="0" w:color="auto"/>
            </w:tcBorders>
            <w:shd w:val="clear" w:color="auto" w:fill="548DD4" w:themeFill="text2" w:themeFillTint="99"/>
            <w:vAlign w:val="bottom"/>
          </w:tcPr>
          <w:p w14:paraId="185B0A33" w14:textId="77777777" w:rsidR="00D34F9E" w:rsidRPr="00997166" w:rsidRDefault="00D34F9E" w:rsidP="00E76DB3">
            <w:pPr>
              <w:widowControl w:val="0"/>
              <w:autoSpaceDE w:val="0"/>
              <w:autoSpaceDN w:val="0"/>
              <w:adjustRightInd w:val="0"/>
              <w:spacing w:line="240" w:lineRule="auto"/>
              <w:rPr>
                <w:rFonts w:asciiTheme="minorHAnsi" w:hAnsiTheme="minorHAnsi" w:cstheme="minorHAnsi"/>
                <w:sz w:val="24"/>
                <w:szCs w:val="24"/>
              </w:rPr>
            </w:pPr>
          </w:p>
        </w:tc>
        <w:tc>
          <w:tcPr>
            <w:tcW w:w="30" w:type="dxa"/>
            <w:tcBorders>
              <w:top w:val="nil"/>
              <w:left w:val="single" w:sz="8" w:space="0" w:color="auto"/>
              <w:bottom w:val="nil"/>
              <w:right w:val="nil"/>
            </w:tcBorders>
            <w:vAlign w:val="bottom"/>
          </w:tcPr>
          <w:p w14:paraId="77A2F61B" w14:textId="77777777" w:rsidR="00D34F9E" w:rsidRPr="00997166" w:rsidRDefault="00D34F9E" w:rsidP="00E76DB3">
            <w:pPr>
              <w:widowControl w:val="0"/>
              <w:autoSpaceDE w:val="0"/>
              <w:autoSpaceDN w:val="0"/>
              <w:adjustRightInd w:val="0"/>
              <w:spacing w:line="240" w:lineRule="auto"/>
              <w:rPr>
                <w:rFonts w:asciiTheme="minorHAnsi" w:hAnsiTheme="minorHAnsi" w:cstheme="minorHAnsi"/>
                <w:sz w:val="24"/>
                <w:szCs w:val="24"/>
              </w:rPr>
            </w:pPr>
          </w:p>
        </w:tc>
      </w:tr>
      <w:tr w:rsidR="0096206E" w:rsidRPr="00997166" w14:paraId="5ED8CE30" w14:textId="77777777" w:rsidTr="00E76DB3">
        <w:trPr>
          <w:trHeight w:val="406"/>
          <w:jc w:val="center"/>
        </w:trPr>
        <w:tc>
          <w:tcPr>
            <w:tcW w:w="2160" w:type="dxa"/>
            <w:tcBorders>
              <w:top w:val="nil"/>
              <w:left w:val="single" w:sz="8" w:space="0" w:color="auto"/>
              <w:bottom w:val="nil"/>
              <w:right w:val="single" w:sz="8" w:space="0" w:color="auto"/>
            </w:tcBorders>
            <w:vAlign w:val="bottom"/>
          </w:tcPr>
          <w:p w14:paraId="3CCF127F" w14:textId="77777777" w:rsidR="0096206E" w:rsidRPr="00997166" w:rsidRDefault="0096206E" w:rsidP="00E76DB3">
            <w:pPr>
              <w:widowControl w:val="0"/>
              <w:autoSpaceDE w:val="0"/>
              <w:autoSpaceDN w:val="0"/>
              <w:adjustRightInd w:val="0"/>
              <w:spacing w:line="218" w:lineRule="exact"/>
              <w:ind w:left="120"/>
              <w:rPr>
                <w:rFonts w:asciiTheme="minorHAnsi" w:hAnsiTheme="minorHAnsi" w:cstheme="minorHAnsi"/>
                <w:sz w:val="24"/>
                <w:szCs w:val="24"/>
              </w:rPr>
            </w:pPr>
            <w:proofErr w:type="spellStart"/>
            <w:r w:rsidRPr="00997166">
              <w:rPr>
                <w:rFonts w:asciiTheme="minorHAnsi" w:hAnsiTheme="minorHAnsi" w:cstheme="minorHAnsi"/>
                <w:sz w:val="24"/>
                <w:szCs w:val="24"/>
              </w:rPr>
              <w:t>Iazuri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aerare</w:t>
            </w:r>
            <w:proofErr w:type="spellEnd"/>
          </w:p>
        </w:tc>
        <w:tc>
          <w:tcPr>
            <w:tcW w:w="1600" w:type="dxa"/>
            <w:tcBorders>
              <w:top w:val="nil"/>
              <w:left w:val="nil"/>
              <w:bottom w:val="nil"/>
              <w:right w:val="single" w:sz="8" w:space="0" w:color="auto"/>
            </w:tcBorders>
            <w:vAlign w:val="bottom"/>
          </w:tcPr>
          <w:p w14:paraId="6F055AD1" w14:textId="77777777" w:rsidR="0096206E" w:rsidRPr="00997166" w:rsidRDefault="0096206E" w:rsidP="00E76DB3">
            <w:pPr>
              <w:widowControl w:val="0"/>
              <w:autoSpaceDE w:val="0"/>
              <w:autoSpaceDN w:val="0"/>
              <w:adjustRightInd w:val="0"/>
              <w:spacing w:line="218" w:lineRule="exact"/>
              <w:ind w:left="80"/>
              <w:rPr>
                <w:rFonts w:asciiTheme="minorHAnsi" w:hAnsiTheme="minorHAnsi" w:cstheme="minorHAnsi"/>
                <w:sz w:val="24"/>
                <w:szCs w:val="24"/>
              </w:rPr>
            </w:pPr>
            <w:proofErr w:type="spellStart"/>
            <w:r w:rsidRPr="00997166">
              <w:rPr>
                <w:rFonts w:asciiTheme="minorHAnsi" w:hAnsiTheme="minorHAnsi" w:cstheme="minorHAnsi"/>
                <w:sz w:val="24"/>
                <w:szCs w:val="24"/>
              </w:rPr>
              <w:t>Mediu</w:t>
            </w:r>
            <w:proofErr w:type="spellEnd"/>
          </w:p>
        </w:tc>
        <w:tc>
          <w:tcPr>
            <w:tcW w:w="340" w:type="dxa"/>
            <w:tcBorders>
              <w:top w:val="nil"/>
              <w:left w:val="nil"/>
              <w:bottom w:val="nil"/>
              <w:right w:val="nil"/>
            </w:tcBorders>
            <w:vAlign w:val="bottom"/>
          </w:tcPr>
          <w:p w14:paraId="3B79E51C" w14:textId="77777777" w:rsidR="0096206E" w:rsidRPr="00997166" w:rsidRDefault="0096206E" w:rsidP="00E76DB3">
            <w:pPr>
              <w:widowControl w:val="0"/>
              <w:autoSpaceDE w:val="0"/>
              <w:autoSpaceDN w:val="0"/>
              <w:adjustRightInd w:val="0"/>
              <w:spacing w:line="240" w:lineRule="auto"/>
              <w:ind w:left="180"/>
              <w:rPr>
                <w:rFonts w:asciiTheme="minorHAnsi" w:hAnsiTheme="minorHAnsi" w:cstheme="minorHAnsi"/>
                <w:sz w:val="24"/>
                <w:szCs w:val="24"/>
              </w:rPr>
            </w:pPr>
            <w:r w:rsidRPr="00997166">
              <w:rPr>
                <w:rFonts w:asciiTheme="minorHAnsi" w:hAnsiTheme="minorHAnsi" w:cstheme="minorHAnsi"/>
                <w:sz w:val="24"/>
                <w:szCs w:val="24"/>
              </w:rPr>
              <w:t></w:t>
            </w:r>
          </w:p>
        </w:tc>
        <w:tc>
          <w:tcPr>
            <w:tcW w:w="4460" w:type="dxa"/>
            <w:tcBorders>
              <w:top w:val="nil"/>
              <w:left w:val="nil"/>
              <w:bottom w:val="nil"/>
              <w:right w:val="single" w:sz="8" w:space="0" w:color="auto"/>
            </w:tcBorders>
            <w:vAlign w:val="bottom"/>
          </w:tcPr>
          <w:p w14:paraId="4E572D47" w14:textId="77777777" w:rsidR="0096206E" w:rsidRPr="00997166" w:rsidRDefault="0096206E" w:rsidP="00E76DB3">
            <w:pPr>
              <w:widowControl w:val="0"/>
              <w:autoSpaceDE w:val="0"/>
              <w:autoSpaceDN w:val="0"/>
              <w:adjustRightInd w:val="0"/>
              <w:spacing w:line="218" w:lineRule="exact"/>
              <w:ind w:left="100"/>
              <w:rPr>
                <w:rFonts w:asciiTheme="minorHAnsi" w:hAnsiTheme="minorHAnsi" w:cstheme="minorHAnsi"/>
                <w:sz w:val="24"/>
                <w:szCs w:val="24"/>
              </w:rPr>
            </w:pPr>
            <w:r w:rsidRPr="00997166">
              <w:rPr>
                <w:rFonts w:asciiTheme="minorHAnsi" w:hAnsiTheme="minorHAnsi" w:cstheme="minorHAnsi"/>
                <w:sz w:val="24"/>
                <w:szCs w:val="24"/>
              </w:rPr>
              <w:t xml:space="preserve">Sunt  </w:t>
            </w:r>
            <w:proofErr w:type="spellStart"/>
            <w:r w:rsidRPr="00997166">
              <w:rPr>
                <w:rFonts w:asciiTheme="minorHAnsi" w:hAnsiTheme="minorHAnsi" w:cstheme="minorHAnsi"/>
                <w:sz w:val="24"/>
                <w:szCs w:val="24"/>
              </w:rPr>
              <w:t>necesare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numai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lucrari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minore</w:t>
            </w:r>
            <w:proofErr w:type="spellEnd"/>
            <w:r w:rsidRPr="00997166">
              <w:rPr>
                <w:rFonts w:asciiTheme="minorHAnsi" w:hAnsiTheme="minorHAnsi" w:cstheme="minorHAnsi"/>
                <w:sz w:val="24"/>
                <w:szCs w:val="24"/>
              </w:rPr>
              <w:t xml:space="preserve">  de</w:t>
            </w:r>
          </w:p>
        </w:tc>
        <w:tc>
          <w:tcPr>
            <w:tcW w:w="30" w:type="dxa"/>
            <w:tcBorders>
              <w:top w:val="nil"/>
              <w:left w:val="nil"/>
              <w:bottom w:val="nil"/>
              <w:right w:val="nil"/>
            </w:tcBorders>
            <w:vAlign w:val="bottom"/>
          </w:tcPr>
          <w:p w14:paraId="0170C8ED"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r>
      <w:tr w:rsidR="0096206E" w:rsidRPr="00997166" w14:paraId="5B59E139" w14:textId="77777777" w:rsidTr="00E76DB3">
        <w:trPr>
          <w:trHeight w:val="257"/>
          <w:jc w:val="center"/>
        </w:trPr>
        <w:tc>
          <w:tcPr>
            <w:tcW w:w="2160" w:type="dxa"/>
            <w:tcBorders>
              <w:top w:val="nil"/>
              <w:left w:val="single" w:sz="8" w:space="0" w:color="auto"/>
              <w:bottom w:val="nil"/>
              <w:right w:val="single" w:sz="8" w:space="0" w:color="auto"/>
            </w:tcBorders>
            <w:vAlign w:val="bottom"/>
          </w:tcPr>
          <w:p w14:paraId="3E6AFA14"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1600" w:type="dxa"/>
            <w:tcBorders>
              <w:top w:val="nil"/>
              <w:left w:val="nil"/>
              <w:bottom w:val="nil"/>
              <w:right w:val="single" w:sz="8" w:space="0" w:color="auto"/>
            </w:tcBorders>
            <w:vAlign w:val="bottom"/>
          </w:tcPr>
          <w:p w14:paraId="2908B320"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340" w:type="dxa"/>
            <w:tcBorders>
              <w:top w:val="nil"/>
              <w:left w:val="nil"/>
              <w:bottom w:val="nil"/>
              <w:right w:val="nil"/>
            </w:tcBorders>
            <w:vAlign w:val="bottom"/>
          </w:tcPr>
          <w:p w14:paraId="4DCC8EA4"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4460" w:type="dxa"/>
            <w:tcBorders>
              <w:top w:val="nil"/>
              <w:left w:val="nil"/>
              <w:bottom w:val="nil"/>
              <w:right w:val="single" w:sz="8" w:space="0" w:color="auto"/>
            </w:tcBorders>
            <w:vAlign w:val="bottom"/>
          </w:tcPr>
          <w:p w14:paraId="3B891660" w14:textId="77777777" w:rsidR="0096206E" w:rsidRPr="00997166" w:rsidRDefault="0096206E" w:rsidP="00E76DB3">
            <w:pPr>
              <w:widowControl w:val="0"/>
              <w:autoSpaceDE w:val="0"/>
              <w:autoSpaceDN w:val="0"/>
              <w:adjustRightInd w:val="0"/>
              <w:spacing w:line="218" w:lineRule="exact"/>
              <w:ind w:left="100"/>
              <w:rPr>
                <w:rFonts w:asciiTheme="minorHAnsi" w:hAnsiTheme="minorHAnsi" w:cstheme="minorHAnsi"/>
                <w:sz w:val="24"/>
                <w:szCs w:val="24"/>
              </w:rPr>
            </w:pPr>
            <w:proofErr w:type="spellStart"/>
            <w:r w:rsidRPr="00997166">
              <w:rPr>
                <w:rFonts w:asciiTheme="minorHAnsi" w:hAnsiTheme="minorHAnsi" w:cstheme="minorHAnsi"/>
                <w:sz w:val="24"/>
                <w:szCs w:val="24"/>
              </w:rPr>
              <w:t>consolidare</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datorită</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iazurilor</w:t>
            </w:r>
            <w:proofErr w:type="spellEnd"/>
          </w:p>
        </w:tc>
        <w:tc>
          <w:tcPr>
            <w:tcW w:w="30" w:type="dxa"/>
            <w:tcBorders>
              <w:top w:val="nil"/>
              <w:left w:val="nil"/>
              <w:bottom w:val="nil"/>
              <w:right w:val="nil"/>
            </w:tcBorders>
            <w:vAlign w:val="bottom"/>
          </w:tcPr>
          <w:p w14:paraId="152C30D4"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r>
      <w:tr w:rsidR="0096206E" w:rsidRPr="00997166" w14:paraId="331A4DA5" w14:textId="77777777" w:rsidTr="00E76DB3">
        <w:trPr>
          <w:trHeight w:val="463"/>
          <w:jc w:val="center"/>
        </w:trPr>
        <w:tc>
          <w:tcPr>
            <w:tcW w:w="2160" w:type="dxa"/>
            <w:tcBorders>
              <w:top w:val="nil"/>
              <w:left w:val="single" w:sz="8" w:space="0" w:color="auto"/>
              <w:bottom w:val="nil"/>
              <w:right w:val="single" w:sz="8" w:space="0" w:color="auto"/>
            </w:tcBorders>
            <w:vAlign w:val="bottom"/>
          </w:tcPr>
          <w:p w14:paraId="222227FE"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1600" w:type="dxa"/>
            <w:tcBorders>
              <w:top w:val="nil"/>
              <w:left w:val="nil"/>
              <w:bottom w:val="nil"/>
              <w:right w:val="single" w:sz="8" w:space="0" w:color="auto"/>
            </w:tcBorders>
            <w:vAlign w:val="bottom"/>
          </w:tcPr>
          <w:p w14:paraId="1364FE6A"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340" w:type="dxa"/>
            <w:tcBorders>
              <w:top w:val="nil"/>
              <w:left w:val="nil"/>
              <w:bottom w:val="nil"/>
              <w:right w:val="nil"/>
            </w:tcBorders>
            <w:vAlign w:val="bottom"/>
          </w:tcPr>
          <w:p w14:paraId="2480D265" w14:textId="77777777" w:rsidR="0096206E" w:rsidRPr="00997166" w:rsidRDefault="0096206E" w:rsidP="00E76DB3">
            <w:pPr>
              <w:widowControl w:val="0"/>
              <w:autoSpaceDE w:val="0"/>
              <w:autoSpaceDN w:val="0"/>
              <w:adjustRightInd w:val="0"/>
              <w:spacing w:line="240" w:lineRule="auto"/>
              <w:ind w:left="180"/>
              <w:rPr>
                <w:rFonts w:asciiTheme="minorHAnsi" w:hAnsiTheme="minorHAnsi" w:cstheme="minorHAnsi"/>
                <w:sz w:val="24"/>
                <w:szCs w:val="24"/>
              </w:rPr>
            </w:pPr>
            <w:r w:rsidRPr="00997166">
              <w:rPr>
                <w:rFonts w:asciiTheme="minorHAnsi" w:hAnsiTheme="minorHAnsi" w:cstheme="minorHAnsi"/>
                <w:sz w:val="24"/>
                <w:szCs w:val="24"/>
              </w:rPr>
              <w:t></w:t>
            </w:r>
          </w:p>
        </w:tc>
        <w:tc>
          <w:tcPr>
            <w:tcW w:w="4460" w:type="dxa"/>
            <w:tcBorders>
              <w:top w:val="nil"/>
              <w:left w:val="nil"/>
              <w:bottom w:val="nil"/>
              <w:right w:val="single" w:sz="8" w:space="0" w:color="auto"/>
            </w:tcBorders>
            <w:vAlign w:val="bottom"/>
          </w:tcPr>
          <w:p w14:paraId="7D1434C5" w14:textId="77777777" w:rsidR="0096206E" w:rsidRPr="00997166" w:rsidRDefault="0096206E" w:rsidP="00E76DB3">
            <w:pPr>
              <w:widowControl w:val="0"/>
              <w:autoSpaceDE w:val="0"/>
              <w:autoSpaceDN w:val="0"/>
              <w:adjustRightInd w:val="0"/>
              <w:spacing w:line="218" w:lineRule="exact"/>
              <w:ind w:left="100"/>
              <w:rPr>
                <w:rFonts w:asciiTheme="minorHAnsi" w:hAnsiTheme="minorHAnsi" w:cstheme="minorHAnsi"/>
                <w:sz w:val="24"/>
                <w:szCs w:val="24"/>
              </w:rPr>
            </w:pPr>
            <w:proofErr w:type="spellStart"/>
            <w:r w:rsidRPr="00997166">
              <w:rPr>
                <w:rFonts w:asciiTheme="minorHAnsi" w:hAnsiTheme="minorHAnsi" w:cstheme="minorHAnsi"/>
                <w:sz w:val="24"/>
                <w:szCs w:val="24"/>
              </w:rPr>
              <w:t>Suprafata</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necesară</w:t>
            </w:r>
            <w:proofErr w:type="spellEnd"/>
            <w:r w:rsidRPr="00997166">
              <w:rPr>
                <w:rFonts w:asciiTheme="minorHAnsi" w:hAnsiTheme="minorHAnsi" w:cstheme="minorHAnsi"/>
                <w:sz w:val="24"/>
                <w:szCs w:val="24"/>
              </w:rPr>
              <w:t xml:space="preserve"> mare</w:t>
            </w:r>
          </w:p>
        </w:tc>
        <w:tc>
          <w:tcPr>
            <w:tcW w:w="30" w:type="dxa"/>
            <w:tcBorders>
              <w:top w:val="nil"/>
              <w:left w:val="nil"/>
              <w:bottom w:val="nil"/>
              <w:right w:val="nil"/>
            </w:tcBorders>
            <w:vAlign w:val="bottom"/>
          </w:tcPr>
          <w:p w14:paraId="0B395FBB"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r>
      <w:tr w:rsidR="0096206E" w:rsidRPr="00997166" w14:paraId="1DA9F91B" w14:textId="77777777" w:rsidTr="00E76DB3">
        <w:trPr>
          <w:trHeight w:val="46"/>
          <w:jc w:val="center"/>
        </w:trPr>
        <w:tc>
          <w:tcPr>
            <w:tcW w:w="2160" w:type="dxa"/>
            <w:tcBorders>
              <w:top w:val="nil"/>
              <w:left w:val="single" w:sz="8" w:space="0" w:color="auto"/>
              <w:bottom w:val="single" w:sz="8" w:space="0" w:color="auto"/>
              <w:right w:val="single" w:sz="8" w:space="0" w:color="auto"/>
            </w:tcBorders>
            <w:vAlign w:val="bottom"/>
          </w:tcPr>
          <w:p w14:paraId="13217C13"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1600" w:type="dxa"/>
            <w:tcBorders>
              <w:top w:val="nil"/>
              <w:left w:val="nil"/>
              <w:bottom w:val="single" w:sz="8" w:space="0" w:color="auto"/>
              <w:right w:val="single" w:sz="8" w:space="0" w:color="auto"/>
            </w:tcBorders>
            <w:vAlign w:val="bottom"/>
          </w:tcPr>
          <w:p w14:paraId="06A1A32C"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340" w:type="dxa"/>
            <w:tcBorders>
              <w:top w:val="nil"/>
              <w:left w:val="nil"/>
              <w:bottom w:val="single" w:sz="8" w:space="0" w:color="auto"/>
              <w:right w:val="nil"/>
            </w:tcBorders>
            <w:vAlign w:val="bottom"/>
          </w:tcPr>
          <w:p w14:paraId="01FD804B"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4460" w:type="dxa"/>
            <w:tcBorders>
              <w:top w:val="nil"/>
              <w:left w:val="nil"/>
              <w:bottom w:val="single" w:sz="8" w:space="0" w:color="auto"/>
              <w:right w:val="single" w:sz="8" w:space="0" w:color="auto"/>
            </w:tcBorders>
            <w:vAlign w:val="bottom"/>
          </w:tcPr>
          <w:p w14:paraId="752F5E49"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30" w:type="dxa"/>
            <w:tcBorders>
              <w:top w:val="nil"/>
              <w:left w:val="nil"/>
              <w:bottom w:val="nil"/>
              <w:right w:val="nil"/>
            </w:tcBorders>
            <w:vAlign w:val="bottom"/>
          </w:tcPr>
          <w:p w14:paraId="35411AB2"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r>
      <w:tr w:rsidR="0096206E" w:rsidRPr="00997166" w14:paraId="6B001E14" w14:textId="77777777" w:rsidTr="00E76DB3">
        <w:trPr>
          <w:trHeight w:val="406"/>
          <w:jc w:val="center"/>
        </w:trPr>
        <w:tc>
          <w:tcPr>
            <w:tcW w:w="2160" w:type="dxa"/>
            <w:tcBorders>
              <w:top w:val="nil"/>
              <w:left w:val="single" w:sz="8" w:space="0" w:color="auto"/>
              <w:bottom w:val="nil"/>
              <w:right w:val="single" w:sz="8" w:space="0" w:color="auto"/>
            </w:tcBorders>
            <w:vAlign w:val="bottom"/>
          </w:tcPr>
          <w:p w14:paraId="1CC63D81" w14:textId="77777777" w:rsidR="0096206E" w:rsidRPr="00997166" w:rsidRDefault="0096206E" w:rsidP="00E76DB3">
            <w:pPr>
              <w:widowControl w:val="0"/>
              <w:autoSpaceDE w:val="0"/>
              <w:autoSpaceDN w:val="0"/>
              <w:adjustRightInd w:val="0"/>
              <w:spacing w:line="218" w:lineRule="exact"/>
              <w:ind w:left="120"/>
              <w:rPr>
                <w:rFonts w:asciiTheme="minorHAnsi" w:hAnsiTheme="minorHAnsi" w:cstheme="minorHAnsi"/>
                <w:sz w:val="24"/>
                <w:szCs w:val="24"/>
              </w:rPr>
            </w:pP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namol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activ</w:t>
            </w:r>
            <w:proofErr w:type="spellEnd"/>
          </w:p>
        </w:tc>
        <w:tc>
          <w:tcPr>
            <w:tcW w:w="1600" w:type="dxa"/>
            <w:tcBorders>
              <w:top w:val="nil"/>
              <w:left w:val="nil"/>
              <w:bottom w:val="nil"/>
              <w:right w:val="single" w:sz="8" w:space="0" w:color="auto"/>
            </w:tcBorders>
            <w:vAlign w:val="bottom"/>
          </w:tcPr>
          <w:p w14:paraId="7C323648" w14:textId="77777777" w:rsidR="0096206E" w:rsidRPr="00997166" w:rsidRDefault="0096206E" w:rsidP="00E76DB3">
            <w:pPr>
              <w:widowControl w:val="0"/>
              <w:autoSpaceDE w:val="0"/>
              <w:autoSpaceDN w:val="0"/>
              <w:adjustRightInd w:val="0"/>
              <w:spacing w:line="218" w:lineRule="exact"/>
              <w:ind w:left="80"/>
              <w:rPr>
                <w:rFonts w:asciiTheme="minorHAnsi" w:hAnsiTheme="minorHAnsi" w:cstheme="minorHAnsi"/>
                <w:sz w:val="24"/>
                <w:szCs w:val="24"/>
              </w:rPr>
            </w:pPr>
            <w:proofErr w:type="spellStart"/>
            <w:r w:rsidRPr="00997166">
              <w:rPr>
                <w:rFonts w:asciiTheme="minorHAnsi" w:hAnsiTheme="minorHAnsi" w:cstheme="minorHAnsi"/>
                <w:sz w:val="24"/>
                <w:szCs w:val="24"/>
              </w:rPr>
              <w:t>Mediu</w:t>
            </w:r>
            <w:proofErr w:type="spellEnd"/>
          </w:p>
        </w:tc>
        <w:tc>
          <w:tcPr>
            <w:tcW w:w="340" w:type="dxa"/>
            <w:tcBorders>
              <w:top w:val="nil"/>
              <w:left w:val="nil"/>
              <w:bottom w:val="nil"/>
              <w:right w:val="nil"/>
            </w:tcBorders>
            <w:vAlign w:val="bottom"/>
          </w:tcPr>
          <w:p w14:paraId="2D595FBE" w14:textId="77777777" w:rsidR="0096206E" w:rsidRPr="00997166" w:rsidRDefault="0096206E" w:rsidP="00E76DB3">
            <w:pPr>
              <w:widowControl w:val="0"/>
              <w:autoSpaceDE w:val="0"/>
              <w:autoSpaceDN w:val="0"/>
              <w:adjustRightInd w:val="0"/>
              <w:spacing w:line="240" w:lineRule="auto"/>
              <w:ind w:left="180"/>
              <w:rPr>
                <w:rFonts w:asciiTheme="minorHAnsi" w:hAnsiTheme="minorHAnsi" w:cstheme="minorHAnsi"/>
                <w:sz w:val="24"/>
                <w:szCs w:val="24"/>
              </w:rPr>
            </w:pPr>
            <w:r w:rsidRPr="00997166">
              <w:rPr>
                <w:rFonts w:asciiTheme="minorHAnsi" w:hAnsiTheme="minorHAnsi" w:cstheme="minorHAnsi"/>
                <w:sz w:val="24"/>
                <w:szCs w:val="24"/>
              </w:rPr>
              <w:t></w:t>
            </w:r>
          </w:p>
        </w:tc>
        <w:tc>
          <w:tcPr>
            <w:tcW w:w="4460" w:type="dxa"/>
            <w:tcBorders>
              <w:top w:val="nil"/>
              <w:left w:val="nil"/>
              <w:bottom w:val="nil"/>
              <w:right w:val="single" w:sz="8" w:space="0" w:color="auto"/>
            </w:tcBorders>
            <w:vAlign w:val="bottom"/>
          </w:tcPr>
          <w:p w14:paraId="58BAD1F7" w14:textId="77777777" w:rsidR="0096206E" w:rsidRPr="00997166" w:rsidRDefault="00B62C67" w:rsidP="00E76DB3">
            <w:pPr>
              <w:widowControl w:val="0"/>
              <w:autoSpaceDE w:val="0"/>
              <w:autoSpaceDN w:val="0"/>
              <w:adjustRightInd w:val="0"/>
              <w:spacing w:line="218" w:lineRule="exact"/>
              <w:ind w:left="100"/>
              <w:rPr>
                <w:rFonts w:asciiTheme="minorHAnsi" w:hAnsiTheme="minorHAnsi" w:cstheme="minorHAnsi"/>
                <w:sz w:val="24"/>
                <w:szCs w:val="24"/>
              </w:rPr>
            </w:pPr>
            <w:proofErr w:type="spellStart"/>
            <w:r w:rsidRPr="00997166">
              <w:rPr>
                <w:rFonts w:asciiTheme="minorHAnsi" w:hAnsiTheme="minorHAnsi" w:cstheme="minorHAnsi"/>
                <w:sz w:val="24"/>
                <w:szCs w:val="24"/>
              </w:rPr>
              <w:t>Staţi</w:t>
            </w:r>
            <w:r w:rsidR="0096206E" w:rsidRPr="00997166">
              <w:rPr>
                <w:rFonts w:asciiTheme="minorHAnsi" w:hAnsiTheme="minorHAnsi" w:cstheme="minorHAnsi"/>
                <w:sz w:val="24"/>
                <w:szCs w:val="24"/>
              </w:rPr>
              <w:t>e</w:t>
            </w:r>
            <w:proofErr w:type="spellEnd"/>
            <w:r w:rsidR="0096206E" w:rsidRPr="00997166">
              <w:rPr>
                <w:rFonts w:asciiTheme="minorHAnsi" w:hAnsiTheme="minorHAnsi" w:cstheme="minorHAnsi"/>
                <w:sz w:val="24"/>
                <w:szCs w:val="24"/>
              </w:rPr>
              <w:t xml:space="preserve"> </w:t>
            </w:r>
            <w:proofErr w:type="spellStart"/>
            <w:r w:rsidR="0096206E" w:rsidRPr="00997166">
              <w:rPr>
                <w:rFonts w:asciiTheme="minorHAnsi" w:hAnsiTheme="minorHAnsi" w:cstheme="minorHAnsi"/>
                <w:sz w:val="24"/>
                <w:szCs w:val="24"/>
              </w:rPr>
              <w:t>tratare</w:t>
            </w:r>
            <w:proofErr w:type="spellEnd"/>
            <w:r w:rsidR="0096206E" w:rsidRPr="00997166">
              <w:rPr>
                <w:rFonts w:asciiTheme="minorHAnsi" w:hAnsiTheme="minorHAnsi" w:cstheme="minorHAnsi"/>
                <w:sz w:val="24"/>
                <w:szCs w:val="24"/>
              </w:rPr>
              <w:t xml:space="preserve"> compacta</w:t>
            </w:r>
          </w:p>
        </w:tc>
        <w:tc>
          <w:tcPr>
            <w:tcW w:w="30" w:type="dxa"/>
            <w:tcBorders>
              <w:top w:val="nil"/>
              <w:left w:val="nil"/>
              <w:bottom w:val="nil"/>
              <w:right w:val="nil"/>
            </w:tcBorders>
            <w:vAlign w:val="bottom"/>
          </w:tcPr>
          <w:p w14:paraId="1215D7AF"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r>
      <w:tr w:rsidR="0096206E" w:rsidRPr="00997166" w14:paraId="0D461EDF" w14:textId="77777777" w:rsidTr="00E76DB3">
        <w:trPr>
          <w:trHeight w:val="243"/>
          <w:jc w:val="center"/>
        </w:trPr>
        <w:tc>
          <w:tcPr>
            <w:tcW w:w="2160" w:type="dxa"/>
            <w:tcBorders>
              <w:top w:val="nil"/>
              <w:left w:val="single" w:sz="8" w:space="0" w:color="auto"/>
              <w:bottom w:val="nil"/>
              <w:right w:val="single" w:sz="8" w:space="0" w:color="auto"/>
            </w:tcBorders>
            <w:vAlign w:val="bottom"/>
          </w:tcPr>
          <w:p w14:paraId="7E8EC65F" w14:textId="77777777" w:rsidR="0096206E" w:rsidRPr="00997166" w:rsidRDefault="0096206E" w:rsidP="00E76DB3">
            <w:pPr>
              <w:widowControl w:val="0"/>
              <w:autoSpaceDE w:val="0"/>
              <w:autoSpaceDN w:val="0"/>
              <w:adjustRightInd w:val="0"/>
              <w:spacing w:line="218" w:lineRule="exact"/>
              <w:ind w:left="120"/>
              <w:rPr>
                <w:rFonts w:asciiTheme="minorHAnsi" w:hAnsiTheme="minorHAnsi" w:cstheme="minorHAnsi"/>
                <w:sz w:val="24"/>
                <w:szCs w:val="24"/>
              </w:rPr>
            </w:pPr>
            <w:r w:rsidRPr="00997166">
              <w:rPr>
                <w:rFonts w:asciiTheme="minorHAnsi" w:hAnsiTheme="minorHAnsi" w:cstheme="minorHAnsi"/>
                <w:sz w:val="24"/>
                <w:szCs w:val="24"/>
              </w:rPr>
              <w:t>–</w:t>
            </w:r>
          </w:p>
        </w:tc>
        <w:tc>
          <w:tcPr>
            <w:tcW w:w="1600" w:type="dxa"/>
            <w:tcBorders>
              <w:top w:val="nil"/>
              <w:left w:val="nil"/>
              <w:bottom w:val="nil"/>
              <w:right w:val="single" w:sz="8" w:space="0" w:color="auto"/>
            </w:tcBorders>
            <w:vAlign w:val="bottom"/>
          </w:tcPr>
          <w:p w14:paraId="465D13F0"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340" w:type="dxa"/>
            <w:tcBorders>
              <w:top w:val="nil"/>
              <w:left w:val="nil"/>
              <w:bottom w:val="nil"/>
              <w:right w:val="nil"/>
            </w:tcBorders>
            <w:vAlign w:val="bottom"/>
          </w:tcPr>
          <w:p w14:paraId="7BD2A78A"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4460" w:type="dxa"/>
            <w:tcBorders>
              <w:top w:val="nil"/>
              <w:left w:val="nil"/>
              <w:bottom w:val="nil"/>
              <w:right w:val="single" w:sz="8" w:space="0" w:color="auto"/>
            </w:tcBorders>
            <w:vAlign w:val="bottom"/>
          </w:tcPr>
          <w:p w14:paraId="5B7252AA"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30" w:type="dxa"/>
            <w:tcBorders>
              <w:top w:val="nil"/>
              <w:left w:val="nil"/>
              <w:bottom w:val="nil"/>
              <w:right w:val="nil"/>
            </w:tcBorders>
            <w:vAlign w:val="bottom"/>
          </w:tcPr>
          <w:p w14:paraId="4BDA3593"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r>
      <w:tr w:rsidR="0096206E" w:rsidRPr="00997166" w14:paraId="72996DC3" w14:textId="77777777" w:rsidTr="00E76DB3">
        <w:trPr>
          <w:trHeight w:val="218"/>
          <w:jc w:val="center"/>
        </w:trPr>
        <w:tc>
          <w:tcPr>
            <w:tcW w:w="2160" w:type="dxa"/>
            <w:tcBorders>
              <w:top w:val="nil"/>
              <w:left w:val="single" w:sz="8" w:space="0" w:color="auto"/>
              <w:bottom w:val="nil"/>
              <w:right w:val="single" w:sz="8" w:space="0" w:color="auto"/>
            </w:tcBorders>
            <w:vAlign w:val="bottom"/>
          </w:tcPr>
          <w:p w14:paraId="561B1C04"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1600" w:type="dxa"/>
            <w:tcBorders>
              <w:top w:val="nil"/>
              <w:left w:val="nil"/>
              <w:bottom w:val="nil"/>
              <w:right w:val="single" w:sz="8" w:space="0" w:color="auto"/>
            </w:tcBorders>
            <w:vAlign w:val="bottom"/>
          </w:tcPr>
          <w:p w14:paraId="690E9879"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4800" w:type="dxa"/>
            <w:gridSpan w:val="2"/>
            <w:vMerge w:val="restart"/>
            <w:tcBorders>
              <w:top w:val="nil"/>
              <w:left w:val="nil"/>
              <w:right w:val="single" w:sz="8" w:space="0" w:color="auto"/>
            </w:tcBorders>
            <w:vAlign w:val="bottom"/>
          </w:tcPr>
          <w:p w14:paraId="6FFC3DAF" w14:textId="77777777" w:rsidR="0096206E" w:rsidRPr="00997166" w:rsidRDefault="0096206E" w:rsidP="00E76DB3">
            <w:pPr>
              <w:widowControl w:val="0"/>
              <w:autoSpaceDE w:val="0"/>
              <w:autoSpaceDN w:val="0"/>
              <w:adjustRightInd w:val="0"/>
              <w:spacing w:line="217" w:lineRule="exact"/>
              <w:ind w:left="180"/>
              <w:rPr>
                <w:rFonts w:asciiTheme="minorHAnsi" w:hAnsiTheme="minorHAnsi" w:cstheme="minorHAnsi"/>
                <w:sz w:val="24"/>
                <w:szCs w:val="24"/>
              </w:rPr>
            </w:pPr>
            <w:proofErr w:type="gramStart"/>
            <w:r w:rsidRPr="00997166">
              <w:rPr>
                <w:rFonts w:asciiTheme="minorHAnsi" w:hAnsiTheme="minorHAnsi" w:cstheme="minorHAnsi"/>
                <w:sz w:val="24"/>
                <w:szCs w:val="24"/>
              </w:rPr>
              <w:t>  Nu</w:t>
            </w:r>
            <w:proofErr w:type="gramEnd"/>
            <w:r w:rsidRPr="00997166">
              <w:rPr>
                <w:rFonts w:asciiTheme="minorHAnsi" w:hAnsiTheme="minorHAnsi" w:cstheme="minorHAnsi"/>
                <w:sz w:val="24"/>
                <w:szCs w:val="24"/>
              </w:rPr>
              <w:t xml:space="preserve"> sunt </w:t>
            </w:r>
            <w:proofErr w:type="spellStart"/>
            <w:r w:rsidRPr="00997166">
              <w:rPr>
                <w:rFonts w:asciiTheme="minorHAnsi" w:hAnsiTheme="minorHAnsi" w:cstheme="minorHAnsi"/>
                <w:sz w:val="24"/>
                <w:szCs w:val="24"/>
              </w:rPr>
              <w:t>necesare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unitati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aditionale</w:t>
            </w:r>
            <w:proofErr w:type="spellEnd"/>
            <w:r w:rsidRPr="00997166">
              <w:rPr>
                <w:rFonts w:asciiTheme="minorHAnsi" w:hAnsiTheme="minorHAnsi" w:cstheme="minorHAnsi"/>
                <w:sz w:val="24"/>
                <w:szCs w:val="24"/>
              </w:rPr>
              <w:t xml:space="preserve"> cum </w:t>
            </w:r>
            <w:proofErr w:type="spellStart"/>
            <w:r w:rsidRPr="00997166">
              <w:rPr>
                <w:rFonts w:asciiTheme="minorHAnsi" w:hAnsiTheme="minorHAnsi" w:cstheme="minorHAnsi"/>
                <w:sz w:val="24"/>
                <w:szCs w:val="24"/>
              </w:rPr>
              <w:t>ar</w:t>
            </w:r>
            <w:proofErr w:type="spellEnd"/>
            <w:r w:rsidRPr="00997166">
              <w:rPr>
                <w:rFonts w:asciiTheme="minorHAnsi" w:hAnsiTheme="minorHAnsi" w:cstheme="minorHAnsi"/>
                <w:sz w:val="24"/>
                <w:szCs w:val="24"/>
              </w:rPr>
              <w:t xml:space="preserve"> fi: pre- </w:t>
            </w:r>
            <w:proofErr w:type="spellStart"/>
            <w:r w:rsidRPr="00997166">
              <w:rPr>
                <w:rFonts w:asciiTheme="minorHAnsi" w:hAnsiTheme="minorHAnsi" w:cstheme="minorHAnsi"/>
                <w:sz w:val="24"/>
                <w:szCs w:val="24"/>
              </w:rPr>
              <w:t>ingrosator</w:t>
            </w:r>
            <w:proofErr w:type="spellEnd"/>
            <w:r w:rsidRPr="00997166">
              <w:rPr>
                <w:rFonts w:asciiTheme="minorHAnsi" w:hAnsiTheme="minorHAnsi" w:cstheme="minorHAnsi"/>
                <w:sz w:val="24"/>
                <w:szCs w:val="24"/>
              </w:rPr>
              <w:t xml:space="preserve">, digestor, post-concentrator, </w:t>
            </w:r>
            <w:proofErr w:type="spellStart"/>
            <w:r w:rsidRPr="00997166">
              <w:rPr>
                <w:rFonts w:asciiTheme="minorHAnsi" w:hAnsiTheme="minorHAnsi" w:cstheme="minorHAnsi"/>
                <w:sz w:val="24"/>
                <w:szCs w:val="24"/>
              </w:rPr>
              <w:t>gazometru</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staţi</w:t>
            </w:r>
            <w:r w:rsidRPr="00997166">
              <w:rPr>
                <w:rFonts w:asciiTheme="minorHAnsi" w:hAnsiTheme="minorHAnsi" w:cstheme="minorHAnsi"/>
                <w:sz w:val="24"/>
                <w:szCs w:val="24"/>
              </w:rPr>
              <w:t>e</w:t>
            </w:r>
            <w:proofErr w:type="spellEnd"/>
            <w:r w:rsidRPr="00997166">
              <w:rPr>
                <w:rFonts w:asciiTheme="minorHAnsi" w:hAnsiTheme="minorHAnsi" w:cstheme="minorHAnsi"/>
                <w:sz w:val="24"/>
                <w:szCs w:val="24"/>
              </w:rPr>
              <w:t xml:space="preserve"> co-</w:t>
            </w:r>
            <w:proofErr w:type="spellStart"/>
            <w:r w:rsidRPr="00997166">
              <w:rPr>
                <w:rFonts w:asciiTheme="minorHAnsi" w:hAnsiTheme="minorHAnsi" w:cstheme="minorHAnsi"/>
                <w:sz w:val="24"/>
                <w:szCs w:val="24"/>
              </w:rPr>
              <w:t>generare</w:t>
            </w:r>
            <w:proofErr w:type="spellEnd"/>
            <w:r w:rsidRPr="00997166">
              <w:rPr>
                <w:rFonts w:asciiTheme="minorHAnsi" w:hAnsiTheme="minorHAnsi" w:cstheme="minorHAnsi"/>
                <w:sz w:val="24"/>
                <w:szCs w:val="24"/>
              </w:rPr>
              <w:t>.</w:t>
            </w:r>
          </w:p>
        </w:tc>
        <w:tc>
          <w:tcPr>
            <w:tcW w:w="30" w:type="dxa"/>
            <w:tcBorders>
              <w:top w:val="nil"/>
              <w:left w:val="nil"/>
              <w:bottom w:val="nil"/>
              <w:right w:val="nil"/>
            </w:tcBorders>
            <w:vAlign w:val="bottom"/>
          </w:tcPr>
          <w:p w14:paraId="3AD759B6"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r>
      <w:tr w:rsidR="0096206E" w:rsidRPr="00997166" w14:paraId="3E892981" w14:textId="77777777" w:rsidTr="00E76DB3">
        <w:trPr>
          <w:trHeight w:val="257"/>
          <w:jc w:val="center"/>
        </w:trPr>
        <w:tc>
          <w:tcPr>
            <w:tcW w:w="2160" w:type="dxa"/>
            <w:tcBorders>
              <w:top w:val="nil"/>
              <w:left w:val="single" w:sz="8" w:space="0" w:color="auto"/>
              <w:bottom w:val="nil"/>
              <w:right w:val="single" w:sz="8" w:space="0" w:color="auto"/>
            </w:tcBorders>
            <w:vAlign w:val="bottom"/>
          </w:tcPr>
          <w:p w14:paraId="0314B918" w14:textId="77777777" w:rsidR="0096206E" w:rsidRPr="00997166" w:rsidRDefault="0096206E" w:rsidP="00E76DB3">
            <w:pPr>
              <w:widowControl w:val="0"/>
              <w:autoSpaceDE w:val="0"/>
              <w:autoSpaceDN w:val="0"/>
              <w:adjustRightInd w:val="0"/>
              <w:spacing w:line="218" w:lineRule="exact"/>
              <w:ind w:left="120"/>
              <w:rPr>
                <w:rFonts w:asciiTheme="minorHAnsi" w:hAnsiTheme="minorHAnsi" w:cstheme="minorHAnsi"/>
                <w:sz w:val="24"/>
                <w:szCs w:val="24"/>
              </w:rPr>
            </w:pPr>
            <w:proofErr w:type="spellStart"/>
            <w:r w:rsidRPr="00997166">
              <w:rPr>
                <w:rFonts w:asciiTheme="minorHAnsi" w:hAnsiTheme="minorHAnsi" w:cstheme="minorHAnsi"/>
                <w:sz w:val="24"/>
                <w:szCs w:val="24"/>
              </w:rPr>
              <w:t>Aerare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extinsa</w:t>
            </w:r>
            <w:proofErr w:type="spellEnd"/>
          </w:p>
        </w:tc>
        <w:tc>
          <w:tcPr>
            <w:tcW w:w="1600" w:type="dxa"/>
            <w:tcBorders>
              <w:top w:val="nil"/>
              <w:left w:val="nil"/>
              <w:bottom w:val="nil"/>
              <w:right w:val="single" w:sz="8" w:space="0" w:color="auto"/>
            </w:tcBorders>
            <w:vAlign w:val="bottom"/>
          </w:tcPr>
          <w:p w14:paraId="4D0D8CE2"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4800" w:type="dxa"/>
            <w:gridSpan w:val="2"/>
            <w:vMerge/>
            <w:tcBorders>
              <w:left w:val="nil"/>
              <w:right w:val="single" w:sz="8" w:space="0" w:color="auto"/>
            </w:tcBorders>
            <w:vAlign w:val="bottom"/>
          </w:tcPr>
          <w:p w14:paraId="1BE298AA" w14:textId="77777777" w:rsidR="0096206E" w:rsidRPr="00997166" w:rsidRDefault="0096206E" w:rsidP="00E76DB3">
            <w:pPr>
              <w:widowControl w:val="0"/>
              <w:autoSpaceDE w:val="0"/>
              <w:autoSpaceDN w:val="0"/>
              <w:adjustRightInd w:val="0"/>
              <w:ind w:left="100"/>
              <w:rPr>
                <w:rFonts w:asciiTheme="minorHAnsi" w:hAnsiTheme="minorHAnsi" w:cstheme="minorHAnsi"/>
                <w:sz w:val="24"/>
                <w:szCs w:val="24"/>
              </w:rPr>
            </w:pPr>
          </w:p>
        </w:tc>
        <w:tc>
          <w:tcPr>
            <w:tcW w:w="30" w:type="dxa"/>
            <w:tcBorders>
              <w:top w:val="nil"/>
              <w:left w:val="single" w:sz="8" w:space="0" w:color="auto"/>
              <w:bottom w:val="nil"/>
              <w:right w:val="nil"/>
            </w:tcBorders>
            <w:vAlign w:val="bottom"/>
          </w:tcPr>
          <w:p w14:paraId="5F078514"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r>
      <w:tr w:rsidR="0096206E" w:rsidRPr="00997166" w14:paraId="336BACC0" w14:textId="77777777" w:rsidTr="00E76DB3">
        <w:trPr>
          <w:trHeight w:val="259"/>
          <w:jc w:val="center"/>
        </w:trPr>
        <w:tc>
          <w:tcPr>
            <w:tcW w:w="2160" w:type="dxa"/>
            <w:tcBorders>
              <w:top w:val="nil"/>
              <w:left w:val="single" w:sz="8" w:space="0" w:color="auto"/>
              <w:bottom w:val="nil"/>
              <w:right w:val="single" w:sz="8" w:space="0" w:color="auto"/>
            </w:tcBorders>
            <w:vAlign w:val="bottom"/>
          </w:tcPr>
          <w:p w14:paraId="2F0A2084"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1600" w:type="dxa"/>
            <w:tcBorders>
              <w:top w:val="nil"/>
              <w:left w:val="nil"/>
              <w:bottom w:val="nil"/>
              <w:right w:val="single" w:sz="8" w:space="0" w:color="auto"/>
            </w:tcBorders>
            <w:vAlign w:val="bottom"/>
          </w:tcPr>
          <w:p w14:paraId="328E3BF3"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4800" w:type="dxa"/>
            <w:gridSpan w:val="2"/>
            <w:vMerge/>
            <w:tcBorders>
              <w:left w:val="nil"/>
              <w:right w:val="single" w:sz="8" w:space="0" w:color="auto"/>
            </w:tcBorders>
            <w:vAlign w:val="bottom"/>
          </w:tcPr>
          <w:p w14:paraId="159EA482" w14:textId="77777777" w:rsidR="0096206E" w:rsidRPr="00997166" w:rsidRDefault="0096206E" w:rsidP="00E76DB3">
            <w:pPr>
              <w:widowControl w:val="0"/>
              <w:autoSpaceDE w:val="0"/>
              <w:autoSpaceDN w:val="0"/>
              <w:adjustRightInd w:val="0"/>
              <w:spacing w:line="240" w:lineRule="auto"/>
              <w:ind w:left="100"/>
              <w:rPr>
                <w:rFonts w:asciiTheme="minorHAnsi" w:hAnsiTheme="minorHAnsi" w:cstheme="minorHAnsi"/>
                <w:sz w:val="24"/>
                <w:szCs w:val="24"/>
              </w:rPr>
            </w:pPr>
          </w:p>
        </w:tc>
        <w:tc>
          <w:tcPr>
            <w:tcW w:w="30" w:type="dxa"/>
            <w:tcBorders>
              <w:top w:val="nil"/>
              <w:left w:val="single" w:sz="8" w:space="0" w:color="auto"/>
              <w:bottom w:val="nil"/>
              <w:right w:val="nil"/>
            </w:tcBorders>
            <w:vAlign w:val="bottom"/>
          </w:tcPr>
          <w:p w14:paraId="0219D0CB"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r>
      <w:tr w:rsidR="0096206E" w:rsidRPr="00997166" w14:paraId="3DCE971D" w14:textId="77777777" w:rsidTr="0096206E">
        <w:trPr>
          <w:trHeight w:val="51"/>
          <w:jc w:val="center"/>
        </w:trPr>
        <w:tc>
          <w:tcPr>
            <w:tcW w:w="2160" w:type="dxa"/>
            <w:tcBorders>
              <w:top w:val="nil"/>
              <w:left w:val="single" w:sz="8" w:space="0" w:color="auto"/>
              <w:bottom w:val="single" w:sz="8" w:space="0" w:color="auto"/>
              <w:right w:val="single" w:sz="8" w:space="0" w:color="auto"/>
            </w:tcBorders>
            <w:vAlign w:val="bottom"/>
          </w:tcPr>
          <w:p w14:paraId="44CF13A6"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1600" w:type="dxa"/>
            <w:tcBorders>
              <w:top w:val="nil"/>
              <w:left w:val="nil"/>
              <w:bottom w:val="single" w:sz="8" w:space="0" w:color="auto"/>
              <w:right w:val="single" w:sz="8" w:space="0" w:color="auto"/>
            </w:tcBorders>
            <w:vAlign w:val="bottom"/>
          </w:tcPr>
          <w:p w14:paraId="5731A63D"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4800" w:type="dxa"/>
            <w:gridSpan w:val="2"/>
            <w:vMerge/>
            <w:tcBorders>
              <w:left w:val="nil"/>
              <w:bottom w:val="single" w:sz="8" w:space="0" w:color="auto"/>
              <w:right w:val="single" w:sz="8" w:space="0" w:color="auto"/>
            </w:tcBorders>
            <w:vAlign w:val="bottom"/>
          </w:tcPr>
          <w:p w14:paraId="26C35152"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30" w:type="dxa"/>
            <w:tcBorders>
              <w:top w:val="nil"/>
              <w:left w:val="single" w:sz="8" w:space="0" w:color="auto"/>
              <w:bottom w:val="nil"/>
              <w:right w:val="nil"/>
            </w:tcBorders>
            <w:vAlign w:val="bottom"/>
          </w:tcPr>
          <w:p w14:paraId="2E13847E"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r>
      <w:tr w:rsidR="0096206E" w:rsidRPr="00997166" w14:paraId="231F2646" w14:textId="77777777" w:rsidTr="0096206E">
        <w:trPr>
          <w:trHeight w:val="404"/>
          <w:jc w:val="center"/>
        </w:trPr>
        <w:tc>
          <w:tcPr>
            <w:tcW w:w="2160" w:type="dxa"/>
            <w:vMerge w:val="restart"/>
            <w:tcBorders>
              <w:top w:val="single" w:sz="8" w:space="0" w:color="auto"/>
              <w:left w:val="single" w:sz="8" w:space="0" w:color="auto"/>
              <w:bottom w:val="single" w:sz="8" w:space="0" w:color="auto"/>
              <w:right w:val="single" w:sz="8" w:space="0" w:color="auto"/>
            </w:tcBorders>
          </w:tcPr>
          <w:p w14:paraId="3987F5FF" w14:textId="77777777" w:rsidR="0096206E" w:rsidRPr="00997166" w:rsidRDefault="0096206E" w:rsidP="0096206E">
            <w:pPr>
              <w:widowControl w:val="0"/>
              <w:autoSpaceDE w:val="0"/>
              <w:autoSpaceDN w:val="0"/>
              <w:adjustRightInd w:val="0"/>
              <w:spacing w:line="240" w:lineRule="auto"/>
              <w:ind w:left="120"/>
              <w:rPr>
                <w:rFonts w:asciiTheme="minorHAnsi" w:hAnsiTheme="minorHAnsi" w:cstheme="minorHAnsi"/>
                <w:sz w:val="24"/>
                <w:szCs w:val="24"/>
              </w:rPr>
            </w:pP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namol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activ</w:t>
            </w:r>
            <w:proofErr w:type="spellEnd"/>
          </w:p>
          <w:p w14:paraId="2FF515E6" w14:textId="77777777" w:rsidR="0096206E" w:rsidRPr="00997166" w:rsidRDefault="0096206E" w:rsidP="0096206E">
            <w:pPr>
              <w:widowControl w:val="0"/>
              <w:autoSpaceDE w:val="0"/>
              <w:autoSpaceDN w:val="0"/>
              <w:adjustRightInd w:val="0"/>
              <w:ind w:left="120"/>
              <w:rPr>
                <w:rFonts w:asciiTheme="minorHAnsi" w:hAnsiTheme="minorHAnsi" w:cstheme="minorHAnsi"/>
                <w:sz w:val="24"/>
                <w:szCs w:val="24"/>
              </w:rPr>
            </w:pPr>
            <w:r w:rsidRPr="00997166">
              <w:rPr>
                <w:rFonts w:asciiTheme="minorHAnsi" w:hAnsiTheme="minorHAnsi" w:cstheme="minorHAnsi"/>
                <w:sz w:val="24"/>
                <w:szCs w:val="24"/>
              </w:rPr>
              <w:t>–</w:t>
            </w:r>
          </w:p>
          <w:p w14:paraId="6855DF5C" w14:textId="77777777" w:rsidR="0096206E" w:rsidRPr="00997166" w:rsidRDefault="0096206E" w:rsidP="0096206E">
            <w:pPr>
              <w:widowControl w:val="0"/>
              <w:autoSpaceDE w:val="0"/>
              <w:autoSpaceDN w:val="0"/>
              <w:adjustRightInd w:val="0"/>
              <w:ind w:left="120"/>
              <w:rPr>
                <w:rFonts w:asciiTheme="minorHAnsi" w:hAnsiTheme="minorHAnsi" w:cstheme="minorHAnsi"/>
                <w:sz w:val="24"/>
                <w:szCs w:val="24"/>
              </w:rPr>
            </w:pPr>
            <w:proofErr w:type="spellStart"/>
            <w:r w:rsidRPr="00997166">
              <w:rPr>
                <w:rFonts w:asciiTheme="minorHAnsi" w:hAnsiTheme="minorHAnsi" w:cstheme="minorHAnsi"/>
                <w:sz w:val="24"/>
                <w:szCs w:val="24"/>
              </w:rPr>
              <w:t>Fermentare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namol</w:t>
            </w:r>
            <w:proofErr w:type="spellEnd"/>
          </w:p>
        </w:tc>
        <w:tc>
          <w:tcPr>
            <w:tcW w:w="1600" w:type="dxa"/>
            <w:vMerge w:val="restart"/>
            <w:tcBorders>
              <w:top w:val="single" w:sz="8" w:space="0" w:color="auto"/>
              <w:left w:val="nil"/>
              <w:bottom w:val="single" w:sz="8" w:space="0" w:color="auto"/>
              <w:right w:val="single" w:sz="8" w:space="0" w:color="auto"/>
            </w:tcBorders>
          </w:tcPr>
          <w:p w14:paraId="4166BF36" w14:textId="77777777" w:rsidR="0096206E" w:rsidRPr="00997166" w:rsidRDefault="0096206E" w:rsidP="0096206E">
            <w:pPr>
              <w:widowControl w:val="0"/>
              <w:autoSpaceDE w:val="0"/>
              <w:autoSpaceDN w:val="0"/>
              <w:adjustRightInd w:val="0"/>
              <w:spacing w:line="240" w:lineRule="auto"/>
              <w:ind w:left="80"/>
              <w:rPr>
                <w:rFonts w:asciiTheme="minorHAnsi" w:hAnsiTheme="minorHAnsi" w:cstheme="minorHAnsi"/>
                <w:sz w:val="24"/>
                <w:szCs w:val="24"/>
              </w:rPr>
            </w:pPr>
            <w:proofErr w:type="spellStart"/>
            <w:r w:rsidRPr="00997166">
              <w:rPr>
                <w:rFonts w:asciiTheme="minorHAnsi" w:hAnsiTheme="minorHAnsi" w:cstheme="minorHAnsi"/>
                <w:sz w:val="24"/>
                <w:szCs w:val="24"/>
              </w:rPr>
              <w:t>Ridicat</w:t>
            </w:r>
            <w:proofErr w:type="spellEnd"/>
          </w:p>
        </w:tc>
        <w:tc>
          <w:tcPr>
            <w:tcW w:w="4800" w:type="dxa"/>
            <w:gridSpan w:val="2"/>
            <w:tcBorders>
              <w:top w:val="nil"/>
              <w:left w:val="nil"/>
              <w:bottom w:val="nil"/>
              <w:right w:val="single" w:sz="8" w:space="0" w:color="auto"/>
            </w:tcBorders>
            <w:vAlign w:val="bottom"/>
          </w:tcPr>
          <w:p w14:paraId="1DC25EF3" w14:textId="77777777" w:rsidR="0096206E" w:rsidRPr="00997166" w:rsidRDefault="0096206E" w:rsidP="0096206E">
            <w:pPr>
              <w:widowControl w:val="0"/>
              <w:autoSpaceDE w:val="0"/>
              <w:autoSpaceDN w:val="0"/>
              <w:adjustRightInd w:val="0"/>
              <w:spacing w:line="232" w:lineRule="exact"/>
              <w:rPr>
                <w:rFonts w:asciiTheme="minorHAnsi" w:hAnsiTheme="minorHAnsi" w:cstheme="minorHAnsi"/>
                <w:sz w:val="24"/>
                <w:szCs w:val="24"/>
              </w:rPr>
            </w:pPr>
            <w:r w:rsidRPr="00997166">
              <w:rPr>
                <w:rFonts w:asciiTheme="minorHAnsi" w:hAnsiTheme="minorHAnsi" w:cstheme="minorHAnsi"/>
                <w:sz w:val="24"/>
                <w:szCs w:val="24"/>
              </w:rPr>
              <w:t xml:space="preserve">  </w:t>
            </w:r>
            <w:r w:rsidRPr="00997166">
              <w:rPr>
                <w:rFonts w:asciiTheme="minorHAnsi" w:hAnsiTheme="minorHAnsi" w:cstheme="minorHAnsi"/>
                <w:sz w:val="24"/>
                <w:szCs w:val="24"/>
              </w:rPr>
              <w:t xml:space="preserve">Sunt </w:t>
            </w:r>
            <w:proofErr w:type="spellStart"/>
            <w:r w:rsidRPr="00997166">
              <w:rPr>
                <w:rFonts w:asciiTheme="minorHAnsi" w:hAnsiTheme="minorHAnsi" w:cstheme="minorHAnsi"/>
                <w:sz w:val="24"/>
                <w:szCs w:val="24"/>
              </w:rPr>
              <w:t>necesare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decantoare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primare</w:t>
            </w:r>
            <w:proofErr w:type="spellEnd"/>
            <w:r w:rsidRPr="00997166">
              <w:rPr>
                <w:rFonts w:asciiTheme="minorHAnsi" w:hAnsiTheme="minorHAnsi" w:cstheme="minorHAnsi"/>
                <w:sz w:val="24"/>
                <w:szCs w:val="24"/>
              </w:rPr>
              <w:t xml:space="preserve"> </w:t>
            </w:r>
          </w:p>
          <w:p w14:paraId="44C14C12" w14:textId="77777777" w:rsidR="0096206E" w:rsidRPr="00997166" w:rsidRDefault="0096206E" w:rsidP="00E76DB3">
            <w:pPr>
              <w:widowControl w:val="0"/>
              <w:autoSpaceDE w:val="0"/>
              <w:autoSpaceDN w:val="0"/>
              <w:adjustRightInd w:val="0"/>
              <w:spacing w:line="240" w:lineRule="auto"/>
              <w:ind w:left="100"/>
              <w:rPr>
                <w:rFonts w:asciiTheme="minorHAnsi" w:hAnsiTheme="minorHAnsi" w:cstheme="minorHAnsi"/>
                <w:sz w:val="24"/>
                <w:szCs w:val="24"/>
              </w:rPr>
            </w:pPr>
            <w:r w:rsidRPr="00997166">
              <w:rPr>
                <w:rFonts w:asciiTheme="minorHAnsi" w:hAnsiTheme="minorHAnsi" w:cstheme="minorHAnsi"/>
                <w:sz w:val="24"/>
                <w:szCs w:val="24"/>
              </w:rPr>
              <w:t xml:space="preserve">  Nu sunt </w:t>
            </w:r>
            <w:proofErr w:type="spellStart"/>
            <w:r w:rsidRPr="00997166">
              <w:rPr>
                <w:rFonts w:asciiTheme="minorHAnsi" w:hAnsiTheme="minorHAnsi" w:cstheme="minorHAnsi"/>
                <w:sz w:val="24"/>
                <w:szCs w:val="24"/>
              </w:rPr>
              <w:t>necesare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unitati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aditionale</w:t>
            </w:r>
            <w:proofErr w:type="spellEnd"/>
            <w:r w:rsidRPr="00997166">
              <w:rPr>
                <w:rFonts w:asciiTheme="minorHAnsi" w:hAnsiTheme="minorHAnsi" w:cstheme="minorHAnsi"/>
                <w:sz w:val="24"/>
                <w:szCs w:val="24"/>
              </w:rPr>
              <w:t xml:space="preserve"> cum </w:t>
            </w:r>
            <w:proofErr w:type="spellStart"/>
            <w:r w:rsidRPr="00997166">
              <w:rPr>
                <w:rFonts w:asciiTheme="minorHAnsi" w:hAnsiTheme="minorHAnsi" w:cstheme="minorHAnsi"/>
                <w:sz w:val="24"/>
                <w:szCs w:val="24"/>
              </w:rPr>
              <w:t>ar</w:t>
            </w:r>
            <w:proofErr w:type="spellEnd"/>
            <w:r w:rsidRPr="00997166">
              <w:rPr>
                <w:rFonts w:asciiTheme="minorHAnsi" w:hAnsiTheme="minorHAnsi" w:cstheme="minorHAnsi"/>
                <w:sz w:val="24"/>
                <w:szCs w:val="24"/>
              </w:rPr>
              <w:t xml:space="preserve"> fi: pre- </w:t>
            </w:r>
            <w:proofErr w:type="spellStart"/>
            <w:r w:rsidRPr="00997166">
              <w:rPr>
                <w:rFonts w:asciiTheme="minorHAnsi" w:hAnsiTheme="minorHAnsi" w:cstheme="minorHAnsi"/>
                <w:sz w:val="24"/>
                <w:szCs w:val="24"/>
              </w:rPr>
              <w:t>ingrosator</w:t>
            </w:r>
            <w:proofErr w:type="spellEnd"/>
            <w:r w:rsidRPr="00997166">
              <w:rPr>
                <w:rFonts w:asciiTheme="minorHAnsi" w:hAnsiTheme="minorHAnsi" w:cstheme="minorHAnsi"/>
                <w:sz w:val="24"/>
                <w:szCs w:val="24"/>
              </w:rPr>
              <w:t xml:space="preserve">, digestor, post-concentrator, </w:t>
            </w:r>
            <w:proofErr w:type="spellStart"/>
            <w:r w:rsidRPr="00997166">
              <w:rPr>
                <w:rFonts w:asciiTheme="minorHAnsi" w:hAnsiTheme="minorHAnsi" w:cstheme="minorHAnsi"/>
                <w:sz w:val="24"/>
                <w:szCs w:val="24"/>
              </w:rPr>
              <w:t>gazometru</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staţi</w:t>
            </w:r>
            <w:r w:rsidRPr="00997166">
              <w:rPr>
                <w:rFonts w:asciiTheme="minorHAnsi" w:hAnsiTheme="minorHAnsi" w:cstheme="minorHAnsi"/>
                <w:sz w:val="24"/>
                <w:szCs w:val="24"/>
              </w:rPr>
              <w:t>e</w:t>
            </w:r>
            <w:proofErr w:type="spellEnd"/>
            <w:r w:rsidRPr="00997166">
              <w:rPr>
                <w:rFonts w:asciiTheme="minorHAnsi" w:hAnsiTheme="minorHAnsi" w:cstheme="minorHAnsi"/>
                <w:sz w:val="24"/>
                <w:szCs w:val="24"/>
              </w:rPr>
              <w:t xml:space="preserve"> co-</w:t>
            </w:r>
            <w:proofErr w:type="spellStart"/>
            <w:r w:rsidRPr="00997166">
              <w:rPr>
                <w:rFonts w:asciiTheme="minorHAnsi" w:hAnsiTheme="minorHAnsi" w:cstheme="minorHAnsi"/>
                <w:sz w:val="24"/>
                <w:szCs w:val="24"/>
              </w:rPr>
              <w:t>generare</w:t>
            </w:r>
            <w:proofErr w:type="spellEnd"/>
          </w:p>
        </w:tc>
        <w:tc>
          <w:tcPr>
            <w:tcW w:w="30" w:type="dxa"/>
            <w:tcBorders>
              <w:top w:val="nil"/>
              <w:left w:val="nil"/>
              <w:bottom w:val="nil"/>
              <w:right w:val="nil"/>
            </w:tcBorders>
            <w:vAlign w:val="bottom"/>
          </w:tcPr>
          <w:p w14:paraId="4690266E"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r>
      <w:tr w:rsidR="0096206E" w:rsidRPr="00997166" w14:paraId="538C197C" w14:textId="77777777" w:rsidTr="00E62794">
        <w:trPr>
          <w:trHeight w:val="257"/>
          <w:jc w:val="center"/>
        </w:trPr>
        <w:tc>
          <w:tcPr>
            <w:tcW w:w="2160" w:type="dxa"/>
            <w:vMerge/>
            <w:tcBorders>
              <w:top w:val="single" w:sz="8" w:space="0" w:color="auto"/>
              <w:left w:val="single" w:sz="8" w:space="0" w:color="auto"/>
              <w:bottom w:val="single" w:sz="8" w:space="0" w:color="auto"/>
              <w:right w:val="single" w:sz="8" w:space="0" w:color="auto"/>
            </w:tcBorders>
            <w:vAlign w:val="bottom"/>
          </w:tcPr>
          <w:p w14:paraId="7D0C1CE0" w14:textId="77777777" w:rsidR="0096206E" w:rsidRPr="00997166" w:rsidRDefault="0096206E" w:rsidP="00E76DB3">
            <w:pPr>
              <w:widowControl w:val="0"/>
              <w:autoSpaceDE w:val="0"/>
              <w:autoSpaceDN w:val="0"/>
              <w:adjustRightInd w:val="0"/>
              <w:spacing w:line="240" w:lineRule="auto"/>
              <w:ind w:left="120"/>
              <w:rPr>
                <w:rFonts w:asciiTheme="minorHAnsi" w:hAnsiTheme="minorHAnsi" w:cstheme="minorHAnsi"/>
                <w:sz w:val="24"/>
                <w:szCs w:val="24"/>
              </w:rPr>
            </w:pPr>
          </w:p>
        </w:tc>
        <w:tc>
          <w:tcPr>
            <w:tcW w:w="1600" w:type="dxa"/>
            <w:vMerge/>
            <w:tcBorders>
              <w:top w:val="single" w:sz="8" w:space="0" w:color="auto"/>
              <w:left w:val="nil"/>
              <w:bottom w:val="single" w:sz="8" w:space="0" w:color="auto"/>
              <w:right w:val="single" w:sz="8" w:space="0" w:color="auto"/>
            </w:tcBorders>
            <w:vAlign w:val="bottom"/>
          </w:tcPr>
          <w:p w14:paraId="54BCA839"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4800" w:type="dxa"/>
            <w:gridSpan w:val="2"/>
            <w:tcBorders>
              <w:left w:val="nil"/>
              <w:bottom w:val="single" w:sz="8" w:space="0" w:color="auto"/>
              <w:right w:val="single" w:sz="8" w:space="0" w:color="auto"/>
            </w:tcBorders>
            <w:vAlign w:val="bottom"/>
          </w:tcPr>
          <w:p w14:paraId="648E6D71" w14:textId="77777777" w:rsidR="0096206E" w:rsidRPr="00997166" w:rsidRDefault="0096206E" w:rsidP="00E76DB3">
            <w:pPr>
              <w:widowControl w:val="0"/>
              <w:autoSpaceDE w:val="0"/>
              <w:autoSpaceDN w:val="0"/>
              <w:adjustRightInd w:val="0"/>
              <w:ind w:left="100"/>
              <w:rPr>
                <w:rFonts w:asciiTheme="minorHAnsi" w:hAnsiTheme="minorHAnsi" w:cstheme="minorHAnsi"/>
                <w:sz w:val="24"/>
                <w:szCs w:val="24"/>
              </w:rPr>
            </w:pPr>
          </w:p>
        </w:tc>
        <w:tc>
          <w:tcPr>
            <w:tcW w:w="30" w:type="dxa"/>
            <w:tcBorders>
              <w:top w:val="nil"/>
              <w:left w:val="single" w:sz="8" w:space="0" w:color="auto"/>
              <w:bottom w:val="nil"/>
              <w:right w:val="nil"/>
            </w:tcBorders>
            <w:vAlign w:val="bottom"/>
          </w:tcPr>
          <w:p w14:paraId="470986FB"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r>
      <w:tr w:rsidR="00D34F9E" w:rsidRPr="00997166" w14:paraId="456E0ABD" w14:textId="77777777" w:rsidTr="00D34F9E">
        <w:trPr>
          <w:trHeight w:val="406"/>
          <w:jc w:val="center"/>
        </w:trPr>
        <w:tc>
          <w:tcPr>
            <w:tcW w:w="2160" w:type="dxa"/>
            <w:vMerge w:val="restart"/>
            <w:tcBorders>
              <w:top w:val="single" w:sz="8" w:space="0" w:color="auto"/>
              <w:left w:val="single" w:sz="8" w:space="0" w:color="auto"/>
              <w:right w:val="single" w:sz="8" w:space="0" w:color="auto"/>
            </w:tcBorders>
          </w:tcPr>
          <w:p w14:paraId="40BA7CC5" w14:textId="77777777" w:rsidR="00D34F9E" w:rsidRPr="00997166" w:rsidRDefault="00D34F9E" w:rsidP="00D34F9E">
            <w:pPr>
              <w:widowControl w:val="0"/>
              <w:autoSpaceDE w:val="0"/>
              <w:autoSpaceDN w:val="0"/>
              <w:adjustRightInd w:val="0"/>
              <w:spacing w:line="240" w:lineRule="auto"/>
              <w:ind w:left="120"/>
              <w:rPr>
                <w:rFonts w:asciiTheme="minorHAnsi" w:hAnsiTheme="minorHAnsi" w:cstheme="minorHAnsi"/>
                <w:sz w:val="24"/>
                <w:szCs w:val="24"/>
              </w:rPr>
            </w:pPr>
            <w:proofErr w:type="spellStart"/>
            <w:r w:rsidRPr="00997166">
              <w:rPr>
                <w:rFonts w:asciiTheme="minorHAnsi" w:hAnsiTheme="minorHAnsi" w:cstheme="minorHAnsi"/>
                <w:sz w:val="24"/>
                <w:szCs w:val="24"/>
              </w:rPr>
              <w:t>Filtre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biologice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spre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exemplu</w:t>
            </w:r>
            <w:proofErr w:type="spellEnd"/>
            <w:r w:rsidRPr="00997166">
              <w:rPr>
                <w:rFonts w:asciiTheme="minorHAnsi" w:hAnsiTheme="minorHAnsi" w:cstheme="minorHAnsi"/>
                <w:sz w:val="24"/>
                <w:szCs w:val="24"/>
              </w:rPr>
              <w:t xml:space="preserve"> SE </w:t>
            </w:r>
            <w:proofErr w:type="spellStart"/>
            <w:r w:rsidRPr="00997166">
              <w:rPr>
                <w:rFonts w:asciiTheme="minorHAnsi" w:hAnsiTheme="minorHAnsi" w:cstheme="minorHAnsi"/>
                <w:sz w:val="24"/>
                <w:szCs w:val="24"/>
              </w:rPr>
              <w:t>Modulare</w:t>
            </w:r>
            <w:proofErr w:type="spellEnd"/>
          </w:p>
        </w:tc>
        <w:tc>
          <w:tcPr>
            <w:tcW w:w="1600" w:type="dxa"/>
            <w:vMerge w:val="restart"/>
            <w:tcBorders>
              <w:top w:val="single" w:sz="8" w:space="0" w:color="auto"/>
              <w:left w:val="nil"/>
              <w:right w:val="single" w:sz="8" w:space="0" w:color="auto"/>
            </w:tcBorders>
          </w:tcPr>
          <w:p w14:paraId="4D51596C" w14:textId="77777777" w:rsidR="00D34F9E" w:rsidRPr="00997166" w:rsidRDefault="00D34F9E" w:rsidP="00D34F9E">
            <w:pPr>
              <w:widowControl w:val="0"/>
              <w:autoSpaceDE w:val="0"/>
              <w:autoSpaceDN w:val="0"/>
              <w:adjustRightInd w:val="0"/>
              <w:spacing w:line="240" w:lineRule="auto"/>
              <w:ind w:left="80"/>
              <w:rPr>
                <w:rFonts w:asciiTheme="minorHAnsi" w:hAnsiTheme="minorHAnsi" w:cstheme="minorHAnsi"/>
                <w:sz w:val="24"/>
                <w:szCs w:val="24"/>
              </w:rPr>
            </w:pPr>
            <w:proofErr w:type="spellStart"/>
            <w:r w:rsidRPr="00997166">
              <w:rPr>
                <w:rFonts w:asciiTheme="minorHAnsi" w:hAnsiTheme="minorHAnsi" w:cstheme="minorHAnsi"/>
                <w:sz w:val="24"/>
                <w:szCs w:val="24"/>
              </w:rPr>
              <w:t>Scazut</w:t>
            </w:r>
            <w:proofErr w:type="spellEnd"/>
          </w:p>
        </w:tc>
        <w:tc>
          <w:tcPr>
            <w:tcW w:w="4800" w:type="dxa"/>
            <w:gridSpan w:val="2"/>
            <w:vMerge w:val="restart"/>
            <w:tcBorders>
              <w:top w:val="single" w:sz="8" w:space="0" w:color="auto"/>
              <w:left w:val="nil"/>
              <w:right w:val="single" w:sz="8" w:space="0" w:color="auto"/>
            </w:tcBorders>
          </w:tcPr>
          <w:p w14:paraId="44E0657E" w14:textId="77777777" w:rsidR="00D34F9E" w:rsidRPr="00997166" w:rsidRDefault="00D34F9E" w:rsidP="00D34F9E">
            <w:pPr>
              <w:widowControl w:val="0"/>
              <w:autoSpaceDE w:val="0"/>
              <w:autoSpaceDN w:val="0"/>
              <w:adjustRightInd w:val="0"/>
              <w:spacing w:line="232" w:lineRule="exact"/>
              <w:ind w:left="180"/>
              <w:rPr>
                <w:rFonts w:asciiTheme="minorHAnsi" w:hAnsiTheme="minorHAnsi" w:cstheme="minorHAnsi"/>
                <w:sz w:val="24"/>
                <w:szCs w:val="24"/>
              </w:rPr>
            </w:pPr>
            <w:r w:rsidRPr="00997166">
              <w:rPr>
                <w:rFonts w:asciiTheme="minorHAnsi" w:hAnsiTheme="minorHAnsi" w:cstheme="minorHAnsi"/>
                <w:sz w:val="24"/>
                <w:szCs w:val="24"/>
              </w:rPr>
              <w:t xml:space="preserve"> Sunt </w:t>
            </w:r>
            <w:proofErr w:type="spellStart"/>
            <w:r w:rsidRPr="00997166">
              <w:rPr>
                <w:rFonts w:asciiTheme="minorHAnsi" w:hAnsiTheme="minorHAnsi" w:cstheme="minorHAnsi"/>
                <w:sz w:val="24"/>
                <w:szCs w:val="24"/>
              </w:rPr>
              <w:t>necesare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decantoare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primare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evitarea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blocajelor</w:t>
            </w:r>
            <w:proofErr w:type="spellEnd"/>
          </w:p>
          <w:p w14:paraId="6FA263C5" w14:textId="77777777" w:rsidR="00D34F9E" w:rsidRPr="00997166" w:rsidRDefault="00D34F9E" w:rsidP="00D34F9E">
            <w:pPr>
              <w:widowControl w:val="0"/>
              <w:autoSpaceDE w:val="0"/>
              <w:autoSpaceDN w:val="0"/>
              <w:adjustRightInd w:val="0"/>
              <w:spacing w:line="232" w:lineRule="exact"/>
              <w:ind w:left="180"/>
              <w:rPr>
                <w:rFonts w:asciiTheme="minorHAnsi" w:hAnsiTheme="minorHAnsi" w:cstheme="minorHAnsi"/>
                <w:sz w:val="24"/>
                <w:szCs w:val="24"/>
              </w:rPr>
            </w:pPr>
            <w:r w:rsidRPr="00997166">
              <w:rPr>
                <w:rFonts w:asciiTheme="minorHAnsi" w:hAnsiTheme="minorHAnsi" w:cstheme="minorHAnsi"/>
                <w:sz w:val="24"/>
                <w:szCs w:val="24"/>
              </w:rPr>
              <w:t xml:space="preserve">Similar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procesul</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namol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activ</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este</w:t>
            </w:r>
            <w:proofErr w:type="spellEnd"/>
          </w:p>
          <w:p w14:paraId="43DA63F8" w14:textId="77777777" w:rsidR="00D34F9E" w:rsidRPr="00997166" w:rsidRDefault="00D34F9E" w:rsidP="00D34F9E">
            <w:pPr>
              <w:widowControl w:val="0"/>
              <w:autoSpaceDE w:val="0"/>
              <w:autoSpaceDN w:val="0"/>
              <w:adjustRightInd w:val="0"/>
              <w:ind w:left="100"/>
              <w:rPr>
                <w:rFonts w:asciiTheme="minorHAnsi" w:hAnsiTheme="minorHAnsi" w:cstheme="minorHAnsi"/>
                <w:sz w:val="24"/>
                <w:szCs w:val="24"/>
              </w:rPr>
            </w:pPr>
            <w:proofErr w:type="spellStart"/>
            <w:r w:rsidRPr="00997166">
              <w:rPr>
                <w:rFonts w:asciiTheme="minorHAnsi" w:hAnsiTheme="minorHAnsi" w:cstheme="minorHAnsi"/>
                <w:sz w:val="24"/>
                <w:szCs w:val="24"/>
              </w:rPr>
              <w:t>necesar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bazin</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stabilizare</w:t>
            </w:r>
            <w:proofErr w:type="spellEnd"/>
            <w:r w:rsidRPr="00997166">
              <w:rPr>
                <w:rFonts w:asciiTheme="minorHAnsi" w:hAnsiTheme="minorHAnsi" w:cstheme="minorHAnsi"/>
                <w:sz w:val="24"/>
                <w:szCs w:val="24"/>
              </w:rPr>
              <w:t xml:space="preserve"> separata a </w:t>
            </w:r>
            <w:proofErr w:type="spellStart"/>
            <w:r w:rsidRPr="00997166">
              <w:rPr>
                <w:rFonts w:asciiTheme="minorHAnsi" w:hAnsiTheme="minorHAnsi" w:cstheme="minorHAnsi"/>
                <w:sz w:val="24"/>
                <w:szCs w:val="24"/>
              </w:rPr>
              <w:t>namolului</w:t>
            </w:r>
            <w:proofErr w:type="spellEnd"/>
          </w:p>
        </w:tc>
        <w:tc>
          <w:tcPr>
            <w:tcW w:w="30" w:type="dxa"/>
            <w:tcBorders>
              <w:top w:val="nil"/>
              <w:left w:val="single" w:sz="8" w:space="0" w:color="auto"/>
              <w:bottom w:val="nil"/>
              <w:right w:val="nil"/>
            </w:tcBorders>
            <w:vAlign w:val="bottom"/>
          </w:tcPr>
          <w:p w14:paraId="2C39EE0C" w14:textId="77777777" w:rsidR="00D34F9E" w:rsidRPr="00997166" w:rsidRDefault="00D34F9E" w:rsidP="00E76DB3">
            <w:pPr>
              <w:widowControl w:val="0"/>
              <w:autoSpaceDE w:val="0"/>
              <w:autoSpaceDN w:val="0"/>
              <w:adjustRightInd w:val="0"/>
              <w:spacing w:line="240" w:lineRule="auto"/>
              <w:rPr>
                <w:rFonts w:asciiTheme="minorHAnsi" w:hAnsiTheme="minorHAnsi" w:cstheme="minorHAnsi"/>
                <w:sz w:val="24"/>
                <w:szCs w:val="24"/>
              </w:rPr>
            </w:pPr>
          </w:p>
        </w:tc>
      </w:tr>
      <w:tr w:rsidR="00D34F9E" w:rsidRPr="00997166" w14:paraId="39989F05" w14:textId="77777777" w:rsidTr="00E51BA6">
        <w:trPr>
          <w:trHeight w:val="463"/>
          <w:jc w:val="center"/>
        </w:trPr>
        <w:tc>
          <w:tcPr>
            <w:tcW w:w="2160" w:type="dxa"/>
            <w:vMerge/>
            <w:tcBorders>
              <w:left w:val="single" w:sz="8" w:space="0" w:color="auto"/>
              <w:right w:val="single" w:sz="8" w:space="0" w:color="auto"/>
            </w:tcBorders>
            <w:vAlign w:val="bottom"/>
          </w:tcPr>
          <w:p w14:paraId="299EE055" w14:textId="77777777" w:rsidR="00D34F9E" w:rsidRPr="00997166" w:rsidRDefault="00D34F9E" w:rsidP="00E76DB3">
            <w:pPr>
              <w:widowControl w:val="0"/>
              <w:autoSpaceDE w:val="0"/>
              <w:autoSpaceDN w:val="0"/>
              <w:adjustRightInd w:val="0"/>
              <w:spacing w:line="240" w:lineRule="auto"/>
              <w:rPr>
                <w:rFonts w:asciiTheme="minorHAnsi" w:hAnsiTheme="minorHAnsi" w:cstheme="minorHAnsi"/>
                <w:sz w:val="24"/>
                <w:szCs w:val="24"/>
              </w:rPr>
            </w:pPr>
          </w:p>
        </w:tc>
        <w:tc>
          <w:tcPr>
            <w:tcW w:w="1600" w:type="dxa"/>
            <w:vMerge/>
            <w:tcBorders>
              <w:left w:val="nil"/>
              <w:right w:val="single" w:sz="8" w:space="0" w:color="auto"/>
            </w:tcBorders>
            <w:vAlign w:val="bottom"/>
          </w:tcPr>
          <w:p w14:paraId="4F10F764" w14:textId="77777777" w:rsidR="00D34F9E" w:rsidRPr="00997166" w:rsidRDefault="00D34F9E" w:rsidP="00E76DB3">
            <w:pPr>
              <w:widowControl w:val="0"/>
              <w:autoSpaceDE w:val="0"/>
              <w:autoSpaceDN w:val="0"/>
              <w:adjustRightInd w:val="0"/>
              <w:spacing w:line="240" w:lineRule="auto"/>
              <w:rPr>
                <w:rFonts w:asciiTheme="minorHAnsi" w:hAnsiTheme="minorHAnsi" w:cstheme="minorHAnsi"/>
                <w:sz w:val="24"/>
                <w:szCs w:val="24"/>
              </w:rPr>
            </w:pPr>
          </w:p>
        </w:tc>
        <w:tc>
          <w:tcPr>
            <w:tcW w:w="4800" w:type="dxa"/>
            <w:gridSpan w:val="2"/>
            <w:vMerge/>
            <w:tcBorders>
              <w:left w:val="nil"/>
              <w:right w:val="single" w:sz="8" w:space="0" w:color="auto"/>
            </w:tcBorders>
            <w:vAlign w:val="bottom"/>
          </w:tcPr>
          <w:p w14:paraId="58EFA15A" w14:textId="77777777" w:rsidR="00D34F9E" w:rsidRPr="00997166" w:rsidRDefault="00D34F9E" w:rsidP="00E76DB3">
            <w:pPr>
              <w:widowControl w:val="0"/>
              <w:autoSpaceDE w:val="0"/>
              <w:autoSpaceDN w:val="0"/>
              <w:adjustRightInd w:val="0"/>
              <w:ind w:left="100"/>
              <w:rPr>
                <w:rFonts w:asciiTheme="minorHAnsi" w:hAnsiTheme="minorHAnsi" w:cstheme="minorHAnsi"/>
                <w:sz w:val="24"/>
                <w:szCs w:val="24"/>
              </w:rPr>
            </w:pPr>
          </w:p>
        </w:tc>
        <w:tc>
          <w:tcPr>
            <w:tcW w:w="30" w:type="dxa"/>
            <w:tcBorders>
              <w:top w:val="nil"/>
              <w:left w:val="single" w:sz="8" w:space="0" w:color="auto"/>
              <w:bottom w:val="nil"/>
              <w:right w:val="nil"/>
            </w:tcBorders>
            <w:vAlign w:val="bottom"/>
          </w:tcPr>
          <w:p w14:paraId="7C0DD45B" w14:textId="77777777" w:rsidR="00D34F9E" w:rsidRPr="00997166" w:rsidRDefault="00D34F9E" w:rsidP="00E76DB3">
            <w:pPr>
              <w:widowControl w:val="0"/>
              <w:autoSpaceDE w:val="0"/>
              <w:autoSpaceDN w:val="0"/>
              <w:adjustRightInd w:val="0"/>
              <w:spacing w:line="240" w:lineRule="auto"/>
              <w:rPr>
                <w:rFonts w:asciiTheme="minorHAnsi" w:hAnsiTheme="minorHAnsi" w:cstheme="minorHAnsi"/>
                <w:sz w:val="24"/>
                <w:szCs w:val="24"/>
              </w:rPr>
            </w:pPr>
          </w:p>
        </w:tc>
      </w:tr>
      <w:tr w:rsidR="00D34F9E" w:rsidRPr="00997166" w14:paraId="67C0F990" w14:textId="77777777" w:rsidTr="00D34F9E">
        <w:trPr>
          <w:trHeight w:val="80"/>
          <w:jc w:val="center"/>
        </w:trPr>
        <w:tc>
          <w:tcPr>
            <w:tcW w:w="2160" w:type="dxa"/>
            <w:vMerge/>
            <w:tcBorders>
              <w:left w:val="single" w:sz="8" w:space="0" w:color="auto"/>
              <w:bottom w:val="single" w:sz="8" w:space="0" w:color="auto"/>
              <w:right w:val="single" w:sz="8" w:space="0" w:color="auto"/>
            </w:tcBorders>
            <w:vAlign w:val="bottom"/>
          </w:tcPr>
          <w:p w14:paraId="2F195550" w14:textId="77777777" w:rsidR="00D34F9E" w:rsidRPr="00997166" w:rsidRDefault="00D34F9E" w:rsidP="00E76DB3">
            <w:pPr>
              <w:widowControl w:val="0"/>
              <w:autoSpaceDE w:val="0"/>
              <w:autoSpaceDN w:val="0"/>
              <w:adjustRightInd w:val="0"/>
              <w:spacing w:line="240" w:lineRule="auto"/>
              <w:rPr>
                <w:rFonts w:asciiTheme="minorHAnsi" w:hAnsiTheme="minorHAnsi" w:cstheme="minorHAnsi"/>
                <w:sz w:val="24"/>
                <w:szCs w:val="24"/>
              </w:rPr>
            </w:pPr>
          </w:p>
        </w:tc>
        <w:tc>
          <w:tcPr>
            <w:tcW w:w="1600" w:type="dxa"/>
            <w:vMerge/>
            <w:tcBorders>
              <w:left w:val="nil"/>
              <w:bottom w:val="single" w:sz="8" w:space="0" w:color="auto"/>
              <w:right w:val="single" w:sz="8" w:space="0" w:color="auto"/>
            </w:tcBorders>
            <w:vAlign w:val="bottom"/>
          </w:tcPr>
          <w:p w14:paraId="79EAB760" w14:textId="77777777" w:rsidR="00D34F9E" w:rsidRPr="00997166" w:rsidRDefault="00D34F9E" w:rsidP="00E76DB3">
            <w:pPr>
              <w:widowControl w:val="0"/>
              <w:autoSpaceDE w:val="0"/>
              <w:autoSpaceDN w:val="0"/>
              <w:adjustRightInd w:val="0"/>
              <w:spacing w:line="240" w:lineRule="auto"/>
              <w:rPr>
                <w:rFonts w:asciiTheme="minorHAnsi" w:hAnsiTheme="minorHAnsi" w:cstheme="minorHAnsi"/>
                <w:sz w:val="24"/>
                <w:szCs w:val="24"/>
              </w:rPr>
            </w:pPr>
          </w:p>
        </w:tc>
        <w:tc>
          <w:tcPr>
            <w:tcW w:w="4800" w:type="dxa"/>
            <w:gridSpan w:val="2"/>
            <w:vMerge/>
            <w:tcBorders>
              <w:left w:val="nil"/>
              <w:bottom w:val="single" w:sz="8" w:space="0" w:color="auto"/>
              <w:right w:val="single" w:sz="8" w:space="0" w:color="auto"/>
            </w:tcBorders>
            <w:vAlign w:val="bottom"/>
          </w:tcPr>
          <w:p w14:paraId="3C89CB7F" w14:textId="77777777" w:rsidR="00D34F9E" w:rsidRPr="00997166" w:rsidRDefault="00D34F9E" w:rsidP="00E76DB3">
            <w:pPr>
              <w:widowControl w:val="0"/>
              <w:autoSpaceDE w:val="0"/>
              <w:autoSpaceDN w:val="0"/>
              <w:adjustRightInd w:val="0"/>
              <w:spacing w:line="240" w:lineRule="auto"/>
              <w:ind w:left="100"/>
              <w:rPr>
                <w:rFonts w:asciiTheme="minorHAnsi" w:hAnsiTheme="minorHAnsi" w:cstheme="minorHAnsi"/>
                <w:sz w:val="24"/>
                <w:szCs w:val="24"/>
              </w:rPr>
            </w:pPr>
          </w:p>
        </w:tc>
        <w:tc>
          <w:tcPr>
            <w:tcW w:w="30" w:type="dxa"/>
            <w:tcBorders>
              <w:top w:val="nil"/>
              <w:left w:val="single" w:sz="8" w:space="0" w:color="auto"/>
              <w:bottom w:val="nil"/>
              <w:right w:val="nil"/>
            </w:tcBorders>
            <w:vAlign w:val="bottom"/>
          </w:tcPr>
          <w:p w14:paraId="0D509717" w14:textId="77777777" w:rsidR="00D34F9E" w:rsidRPr="00997166" w:rsidRDefault="00D34F9E" w:rsidP="00E76DB3">
            <w:pPr>
              <w:widowControl w:val="0"/>
              <w:autoSpaceDE w:val="0"/>
              <w:autoSpaceDN w:val="0"/>
              <w:adjustRightInd w:val="0"/>
              <w:spacing w:line="240" w:lineRule="auto"/>
              <w:rPr>
                <w:rFonts w:asciiTheme="minorHAnsi" w:hAnsiTheme="minorHAnsi" w:cstheme="minorHAnsi"/>
                <w:sz w:val="24"/>
                <w:szCs w:val="24"/>
              </w:rPr>
            </w:pPr>
          </w:p>
        </w:tc>
      </w:tr>
      <w:tr w:rsidR="0096206E" w:rsidRPr="00997166" w14:paraId="26255E24" w14:textId="77777777" w:rsidTr="00E62794">
        <w:trPr>
          <w:trHeight w:val="48"/>
          <w:jc w:val="center"/>
        </w:trPr>
        <w:tc>
          <w:tcPr>
            <w:tcW w:w="2160" w:type="dxa"/>
            <w:tcBorders>
              <w:top w:val="single" w:sz="8" w:space="0" w:color="auto"/>
              <w:left w:val="single" w:sz="8" w:space="0" w:color="auto"/>
              <w:right w:val="single" w:sz="8" w:space="0" w:color="auto"/>
            </w:tcBorders>
            <w:vAlign w:val="bottom"/>
          </w:tcPr>
          <w:p w14:paraId="7132E998"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1600" w:type="dxa"/>
            <w:tcBorders>
              <w:top w:val="single" w:sz="8" w:space="0" w:color="auto"/>
              <w:left w:val="nil"/>
              <w:right w:val="single" w:sz="8" w:space="0" w:color="auto"/>
            </w:tcBorders>
            <w:vAlign w:val="bottom"/>
          </w:tcPr>
          <w:p w14:paraId="493855B8"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340" w:type="dxa"/>
            <w:tcBorders>
              <w:top w:val="single" w:sz="8" w:space="0" w:color="auto"/>
              <w:left w:val="nil"/>
              <w:right w:val="nil"/>
            </w:tcBorders>
            <w:vAlign w:val="bottom"/>
          </w:tcPr>
          <w:p w14:paraId="113D4418"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4460" w:type="dxa"/>
            <w:tcBorders>
              <w:top w:val="single" w:sz="8" w:space="0" w:color="auto"/>
              <w:left w:val="nil"/>
              <w:right w:val="single" w:sz="8" w:space="0" w:color="auto"/>
            </w:tcBorders>
            <w:vAlign w:val="bottom"/>
          </w:tcPr>
          <w:p w14:paraId="766A14CC"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30" w:type="dxa"/>
            <w:tcBorders>
              <w:top w:val="nil"/>
              <w:left w:val="nil"/>
              <w:bottom w:val="nil"/>
              <w:right w:val="nil"/>
            </w:tcBorders>
            <w:vAlign w:val="bottom"/>
          </w:tcPr>
          <w:p w14:paraId="5EACCC45"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r>
      <w:tr w:rsidR="0096206E" w:rsidRPr="00997166" w14:paraId="7E549EFF" w14:textId="77777777" w:rsidTr="00E62794">
        <w:trPr>
          <w:trHeight w:val="232"/>
          <w:jc w:val="center"/>
        </w:trPr>
        <w:tc>
          <w:tcPr>
            <w:tcW w:w="2160" w:type="dxa"/>
            <w:tcBorders>
              <w:top w:val="nil"/>
              <w:left w:val="single" w:sz="8" w:space="0" w:color="auto"/>
              <w:bottom w:val="single" w:sz="8" w:space="0" w:color="auto"/>
              <w:right w:val="single" w:sz="8" w:space="0" w:color="auto"/>
            </w:tcBorders>
          </w:tcPr>
          <w:p w14:paraId="02995436" w14:textId="77777777" w:rsidR="0096206E" w:rsidRPr="00997166" w:rsidRDefault="0096206E" w:rsidP="00E76DB3">
            <w:pPr>
              <w:widowControl w:val="0"/>
              <w:autoSpaceDE w:val="0"/>
              <w:autoSpaceDN w:val="0"/>
              <w:adjustRightInd w:val="0"/>
              <w:spacing w:line="240" w:lineRule="auto"/>
              <w:ind w:left="120"/>
              <w:rPr>
                <w:rFonts w:asciiTheme="minorHAnsi" w:hAnsiTheme="minorHAnsi" w:cstheme="minorHAnsi"/>
                <w:sz w:val="24"/>
                <w:szCs w:val="24"/>
              </w:rPr>
            </w:pPr>
            <w:proofErr w:type="spellStart"/>
            <w:r w:rsidRPr="00997166">
              <w:rPr>
                <w:rFonts w:asciiTheme="minorHAnsi" w:hAnsiTheme="minorHAnsi" w:cstheme="minorHAnsi"/>
                <w:sz w:val="24"/>
                <w:szCs w:val="24"/>
              </w:rPr>
              <w:t>Filtre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biologige</w:t>
            </w:r>
            <w:proofErr w:type="spellEnd"/>
            <w:r w:rsidRPr="00997166">
              <w:rPr>
                <w:rFonts w:asciiTheme="minorHAnsi" w:hAnsiTheme="minorHAnsi" w:cstheme="minorHAnsi"/>
                <w:sz w:val="24"/>
                <w:szCs w:val="24"/>
              </w:rPr>
              <w:t xml:space="preserve"> de contact cu </w:t>
            </w:r>
            <w:proofErr w:type="spellStart"/>
            <w:r w:rsidRPr="00997166">
              <w:rPr>
                <w:rFonts w:asciiTheme="minorHAnsi" w:hAnsiTheme="minorHAnsi" w:cstheme="minorHAnsi"/>
                <w:sz w:val="24"/>
                <w:szCs w:val="24"/>
              </w:rPr>
              <w:t>biodiscuri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spre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exemplu</w:t>
            </w:r>
            <w:proofErr w:type="spellEnd"/>
            <w:r w:rsidRPr="00997166">
              <w:rPr>
                <w:rFonts w:asciiTheme="minorHAnsi" w:hAnsiTheme="minorHAnsi" w:cstheme="minorHAnsi"/>
                <w:sz w:val="24"/>
                <w:szCs w:val="24"/>
              </w:rPr>
              <w:t xml:space="preserve"> SE </w:t>
            </w:r>
            <w:proofErr w:type="spellStart"/>
            <w:r w:rsidRPr="00997166">
              <w:rPr>
                <w:rFonts w:asciiTheme="minorHAnsi" w:hAnsiTheme="minorHAnsi" w:cstheme="minorHAnsi"/>
                <w:sz w:val="24"/>
                <w:szCs w:val="24"/>
              </w:rPr>
              <w:t>Modulare</w:t>
            </w:r>
            <w:proofErr w:type="spellEnd"/>
            <w:r w:rsidRPr="00997166">
              <w:rPr>
                <w:rFonts w:asciiTheme="minorHAnsi" w:hAnsiTheme="minorHAnsi" w:cstheme="minorHAnsi"/>
                <w:sz w:val="24"/>
                <w:szCs w:val="24"/>
              </w:rPr>
              <w:t>,</w:t>
            </w:r>
          </w:p>
        </w:tc>
        <w:tc>
          <w:tcPr>
            <w:tcW w:w="1600" w:type="dxa"/>
            <w:tcBorders>
              <w:top w:val="nil"/>
              <w:left w:val="nil"/>
              <w:bottom w:val="single" w:sz="8" w:space="0" w:color="auto"/>
              <w:right w:val="single" w:sz="8" w:space="0" w:color="auto"/>
            </w:tcBorders>
          </w:tcPr>
          <w:p w14:paraId="4F4059E2" w14:textId="77777777" w:rsidR="0096206E" w:rsidRPr="00997166" w:rsidRDefault="0096206E" w:rsidP="00E76DB3">
            <w:pPr>
              <w:widowControl w:val="0"/>
              <w:autoSpaceDE w:val="0"/>
              <w:autoSpaceDN w:val="0"/>
              <w:adjustRightInd w:val="0"/>
              <w:spacing w:line="240" w:lineRule="auto"/>
              <w:ind w:left="80"/>
              <w:rPr>
                <w:rFonts w:asciiTheme="minorHAnsi" w:hAnsiTheme="minorHAnsi" w:cstheme="minorHAnsi"/>
                <w:sz w:val="24"/>
                <w:szCs w:val="24"/>
              </w:rPr>
            </w:pPr>
            <w:proofErr w:type="spellStart"/>
            <w:r w:rsidRPr="00997166">
              <w:rPr>
                <w:rFonts w:asciiTheme="minorHAnsi" w:hAnsiTheme="minorHAnsi" w:cstheme="minorHAnsi"/>
                <w:sz w:val="24"/>
                <w:szCs w:val="24"/>
              </w:rPr>
              <w:t>Scazut</w:t>
            </w:r>
            <w:proofErr w:type="spellEnd"/>
          </w:p>
        </w:tc>
        <w:tc>
          <w:tcPr>
            <w:tcW w:w="4800" w:type="dxa"/>
            <w:gridSpan w:val="2"/>
            <w:tcBorders>
              <w:top w:val="nil"/>
              <w:left w:val="nil"/>
              <w:bottom w:val="single" w:sz="8" w:space="0" w:color="auto"/>
              <w:right w:val="single" w:sz="8" w:space="0" w:color="auto"/>
            </w:tcBorders>
            <w:vAlign w:val="bottom"/>
          </w:tcPr>
          <w:p w14:paraId="72C50AC4" w14:textId="77777777" w:rsidR="0096206E" w:rsidRPr="00997166" w:rsidRDefault="0096206E" w:rsidP="00E76DB3">
            <w:pPr>
              <w:widowControl w:val="0"/>
              <w:autoSpaceDE w:val="0"/>
              <w:autoSpaceDN w:val="0"/>
              <w:adjustRightInd w:val="0"/>
              <w:spacing w:line="232" w:lineRule="exact"/>
              <w:ind w:left="180"/>
              <w:rPr>
                <w:rFonts w:asciiTheme="minorHAnsi" w:hAnsiTheme="minorHAnsi" w:cstheme="minorHAnsi"/>
                <w:sz w:val="24"/>
                <w:szCs w:val="24"/>
              </w:rPr>
            </w:pPr>
            <w:r w:rsidRPr="00997166">
              <w:rPr>
                <w:rFonts w:asciiTheme="minorHAnsi" w:hAnsiTheme="minorHAnsi" w:cstheme="minorHAnsi"/>
                <w:sz w:val="24"/>
                <w:szCs w:val="24"/>
              </w:rPr>
              <w:t xml:space="preserve"> Sunt </w:t>
            </w:r>
            <w:proofErr w:type="spellStart"/>
            <w:r w:rsidRPr="00997166">
              <w:rPr>
                <w:rFonts w:asciiTheme="minorHAnsi" w:hAnsiTheme="minorHAnsi" w:cstheme="minorHAnsi"/>
                <w:sz w:val="24"/>
                <w:szCs w:val="24"/>
              </w:rPr>
              <w:t>necesare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decantoare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primare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evitarea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blocajelor</w:t>
            </w:r>
            <w:proofErr w:type="spellEnd"/>
          </w:p>
          <w:p w14:paraId="0C3B05FB" w14:textId="77777777" w:rsidR="0096206E" w:rsidRPr="00997166" w:rsidRDefault="0096206E" w:rsidP="00E76DB3">
            <w:pPr>
              <w:widowControl w:val="0"/>
              <w:autoSpaceDE w:val="0"/>
              <w:autoSpaceDN w:val="0"/>
              <w:adjustRightInd w:val="0"/>
              <w:spacing w:line="215" w:lineRule="exact"/>
              <w:ind w:left="180"/>
              <w:rPr>
                <w:rFonts w:asciiTheme="minorHAnsi" w:hAnsiTheme="minorHAnsi" w:cstheme="minorHAnsi"/>
                <w:sz w:val="24"/>
                <w:szCs w:val="24"/>
              </w:rPr>
            </w:pPr>
            <w:r w:rsidRPr="00997166">
              <w:rPr>
                <w:rFonts w:asciiTheme="minorHAnsi" w:hAnsiTheme="minorHAnsi" w:cstheme="minorHAnsi"/>
                <w:sz w:val="24"/>
                <w:szCs w:val="24"/>
              </w:rPr>
              <w:t xml:space="preserve"> Similar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procesul</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namol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activ</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este</w:t>
            </w:r>
            <w:proofErr w:type="spellEnd"/>
          </w:p>
          <w:p w14:paraId="4F611C90" w14:textId="77777777" w:rsidR="0096206E" w:rsidRPr="00997166" w:rsidRDefault="0096206E" w:rsidP="00E76DB3">
            <w:pPr>
              <w:widowControl w:val="0"/>
              <w:autoSpaceDE w:val="0"/>
              <w:autoSpaceDN w:val="0"/>
              <w:adjustRightInd w:val="0"/>
              <w:spacing w:line="232" w:lineRule="exact"/>
              <w:ind w:left="180"/>
              <w:rPr>
                <w:rFonts w:asciiTheme="minorHAnsi" w:hAnsiTheme="minorHAnsi" w:cstheme="minorHAnsi"/>
                <w:sz w:val="24"/>
                <w:szCs w:val="24"/>
              </w:rPr>
            </w:pPr>
            <w:proofErr w:type="spellStart"/>
            <w:r w:rsidRPr="00997166">
              <w:rPr>
                <w:rFonts w:asciiTheme="minorHAnsi" w:hAnsiTheme="minorHAnsi" w:cstheme="minorHAnsi"/>
                <w:sz w:val="24"/>
                <w:szCs w:val="24"/>
              </w:rPr>
              <w:t>necesar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bazin</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stabilizare</w:t>
            </w:r>
            <w:proofErr w:type="spellEnd"/>
            <w:r w:rsidRPr="00997166">
              <w:rPr>
                <w:rFonts w:asciiTheme="minorHAnsi" w:hAnsiTheme="minorHAnsi" w:cstheme="minorHAnsi"/>
                <w:sz w:val="24"/>
                <w:szCs w:val="24"/>
              </w:rPr>
              <w:t xml:space="preserve"> separata a </w:t>
            </w:r>
            <w:proofErr w:type="spellStart"/>
            <w:r w:rsidRPr="00997166">
              <w:rPr>
                <w:rFonts w:asciiTheme="minorHAnsi" w:hAnsiTheme="minorHAnsi" w:cstheme="minorHAnsi"/>
                <w:sz w:val="24"/>
                <w:szCs w:val="24"/>
              </w:rPr>
              <w:t>namolului</w:t>
            </w:r>
            <w:proofErr w:type="spellEnd"/>
          </w:p>
        </w:tc>
        <w:tc>
          <w:tcPr>
            <w:tcW w:w="30" w:type="dxa"/>
            <w:tcBorders>
              <w:top w:val="nil"/>
              <w:left w:val="nil"/>
              <w:bottom w:val="nil"/>
              <w:right w:val="nil"/>
            </w:tcBorders>
            <w:vAlign w:val="bottom"/>
          </w:tcPr>
          <w:p w14:paraId="5B91AADC"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r>
    </w:tbl>
    <w:p w14:paraId="0F649E1E" w14:textId="77777777" w:rsidR="0096206E" w:rsidRPr="00997166" w:rsidRDefault="0096206E" w:rsidP="0096206E">
      <w:pPr>
        <w:widowControl w:val="0"/>
        <w:autoSpaceDE w:val="0"/>
        <w:autoSpaceDN w:val="0"/>
        <w:adjustRightInd w:val="0"/>
        <w:spacing w:line="200" w:lineRule="exact"/>
        <w:rPr>
          <w:rFonts w:asciiTheme="minorHAnsi" w:hAnsiTheme="minorHAnsi" w:cstheme="minorHAnsi"/>
          <w:sz w:val="24"/>
          <w:szCs w:val="24"/>
        </w:rPr>
      </w:pPr>
    </w:p>
    <w:p w14:paraId="22129395" w14:textId="77777777" w:rsidR="0096206E" w:rsidRPr="00997166" w:rsidRDefault="0096206E" w:rsidP="0096206E">
      <w:pPr>
        <w:widowControl w:val="0"/>
        <w:autoSpaceDE w:val="0"/>
        <w:autoSpaceDN w:val="0"/>
        <w:adjustRightInd w:val="0"/>
        <w:spacing w:line="200" w:lineRule="exact"/>
        <w:rPr>
          <w:rFonts w:asciiTheme="minorHAnsi" w:hAnsiTheme="minorHAnsi" w:cstheme="minorHAnsi"/>
          <w:sz w:val="24"/>
          <w:szCs w:val="24"/>
        </w:rPr>
      </w:pPr>
    </w:p>
    <w:p w14:paraId="3DB474D3" w14:textId="77777777" w:rsidR="0096206E" w:rsidRPr="00997166" w:rsidRDefault="0096206E" w:rsidP="0096206E">
      <w:pPr>
        <w:widowControl w:val="0"/>
        <w:autoSpaceDE w:val="0"/>
        <w:autoSpaceDN w:val="0"/>
        <w:adjustRightInd w:val="0"/>
        <w:spacing w:line="200" w:lineRule="exact"/>
        <w:rPr>
          <w:rFonts w:asciiTheme="minorHAnsi" w:hAnsiTheme="minorHAnsi" w:cstheme="minorHAnsi"/>
          <w:sz w:val="24"/>
          <w:szCs w:val="24"/>
        </w:rPr>
      </w:pPr>
    </w:p>
    <w:p w14:paraId="4EF2973F" w14:textId="77777777" w:rsidR="0096206E" w:rsidRPr="00997166" w:rsidRDefault="0096206E" w:rsidP="00CF75C3">
      <w:pPr>
        <w:widowControl w:val="0"/>
        <w:numPr>
          <w:ilvl w:val="0"/>
          <w:numId w:val="27"/>
        </w:numPr>
        <w:tabs>
          <w:tab w:val="clear" w:pos="720"/>
          <w:tab w:val="num" w:pos="520"/>
        </w:tabs>
        <w:overflowPunct w:val="0"/>
        <w:autoSpaceDE w:val="0"/>
        <w:autoSpaceDN w:val="0"/>
        <w:adjustRightInd w:val="0"/>
        <w:spacing w:line="239" w:lineRule="auto"/>
        <w:ind w:left="520" w:hanging="407"/>
        <w:jc w:val="both"/>
        <w:rPr>
          <w:rFonts w:asciiTheme="minorHAnsi" w:hAnsiTheme="minorHAnsi" w:cstheme="minorHAnsi"/>
          <w:b/>
          <w:bCs/>
          <w:sz w:val="24"/>
          <w:szCs w:val="24"/>
        </w:rPr>
      </w:pPr>
      <w:r w:rsidRPr="00997166">
        <w:rPr>
          <w:rFonts w:asciiTheme="minorHAnsi" w:hAnsiTheme="minorHAnsi" w:cstheme="minorHAnsi"/>
          <w:b/>
          <w:bCs/>
          <w:sz w:val="24"/>
          <w:szCs w:val="24"/>
        </w:rPr>
        <w:t xml:space="preserve">RECOMANDARI </w:t>
      </w:r>
    </w:p>
    <w:p w14:paraId="4BA1287F" w14:textId="77777777" w:rsidR="0096206E" w:rsidRPr="00997166" w:rsidRDefault="0096206E" w:rsidP="0096206E">
      <w:pPr>
        <w:widowControl w:val="0"/>
        <w:overflowPunct w:val="0"/>
        <w:autoSpaceDE w:val="0"/>
        <w:autoSpaceDN w:val="0"/>
        <w:adjustRightInd w:val="0"/>
        <w:spacing w:line="259" w:lineRule="auto"/>
        <w:ind w:left="120" w:right="40"/>
        <w:jc w:val="both"/>
        <w:rPr>
          <w:rFonts w:asciiTheme="minorHAnsi" w:hAnsiTheme="minorHAnsi" w:cstheme="minorHAnsi"/>
          <w:sz w:val="24"/>
          <w:szCs w:val="24"/>
        </w:rPr>
      </w:pPr>
      <w:r w:rsidRPr="00997166">
        <w:rPr>
          <w:rFonts w:asciiTheme="minorHAnsi" w:hAnsiTheme="minorHAnsi" w:cstheme="minorHAnsi"/>
          <w:sz w:val="24"/>
          <w:szCs w:val="24"/>
        </w:rPr>
        <w:t xml:space="preserve">Pe </w:t>
      </w:r>
      <w:proofErr w:type="spellStart"/>
      <w:r w:rsidRPr="00997166">
        <w:rPr>
          <w:rFonts w:asciiTheme="minorHAnsi" w:hAnsiTheme="minorHAnsi" w:cstheme="minorHAnsi"/>
          <w:sz w:val="24"/>
          <w:szCs w:val="24"/>
        </w:rPr>
        <w:t>baza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diferitelor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comparatii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generale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intre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diferite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procese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urmatorul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tabel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cuprinde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recomandarile</w:t>
      </w:r>
      <w:proofErr w:type="spellEnd"/>
      <w:r w:rsidRPr="00997166">
        <w:rPr>
          <w:rFonts w:asciiTheme="minorHAnsi" w:hAnsiTheme="minorHAnsi" w:cstheme="minorHAnsi"/>
          <w:sz w:val="24"/>
          <w:szCs w:val="24"/>
        </w:rPr>
        <w:t xml:space="preserve"> indicative </w:t>
      </w:r>
      <w:proofErr w:type="spellStart"/>
      <w:r w:rsidRPr="00997166">
        <w:rPr>
          <w:rFonts w:asciiTheme="minorHAnsi" w:hAnsiTheme="minorHAnsi" w:cstheme="minorHAnsi"/>
          <w:sz w:val="24"/>
          <w:szCs w:val="24"/>
        </w:rPr>
        <w:t>privind</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schemele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care </w:t>
      </w:r>
      <w:proofErr w:type="spellStart"/>
      <w:r w:rsidRPr="00997166">
        <w:rPr>
          <w:rFonts w:asciiTheme="minorHAnsi" w:hAnsiTheme="minorHAnsi" w:cstheme="minorHAnsi"/>
          <w:sz w:val="24"/>
          <w:szCs w:val="24"/>
        </w:rPr>
        <w:t>vor</w:t>
      </w:r>
      <w:proofErr w:type="spellEnd"/>
      <w:r w:rsidRPr="00997166">
        <w:rPr>
          <w:rFonts w:asciiTheme="minorHAnsi" w:hAnsiTheme="minorHAnsi" w:cstheme="minorHAnsi"/>
          <w:sz w:val="24"/>
          <w:szCs w:val="24"/>
        </w:rPr>
        <w:t xml:space="preserve"> fi </w:t>
      </w:r>
      <w:proofErr w:type="spellStart"/>
      <w:r w:rsidRPr="00997166">
        <w:rPr>
          <w:rFonts w:asciiTheme="minorHAnsi" w:hAnsiTheme="minorHAnsi" w:cstheme="minorHAnsi"/>
          <w:sz w:val="24"/>
          <w:szCs w:val="24"/>
        </w:rPr>
        <w:t>alese</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funcţie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capacitatea</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necesară</w:t>
      </w:r>
      <w:proofErr w:type="spellEnd"/>
      <w:r w:rsidRPr="00997166">
        <w:rPr>
          <w:rFonts w:asciiTheme="minorHAnsi" w:hAnsiTheme="minorHAnsi" w:cstheme="minorHAnsi"/>
          <w:sz w:val="24"/>
          <w:szCs w:val="24"/>
        </w:rPr>
        <w:t xml:space="preserve"> a </w:t>
      </w:r>
      <w:proofErr w:type="spellStart"/>
      <w:r w:rsidR="00B62C67" w:rsidRPr="00997166">
        <w:rPr>
          <w:rFonts w:asciiTheme="minorHAnsi" w:hAnsiTheme="minorHAnsi" w:cstheme="minorHAnsi"/>
          <w:sz w:val="24"/>
          <w:szCs w:val="24"/>
        </w:rPr>
        <w:t>staţi</w:t>
      </w:r>
      <w:r w:rsidRPr="00997166">
        <w:rPr>
          <w:rFonts w:asciiTheme="minorHAnsi" w:hAnsiTheme="minorHAnsi" w:cstheme="minorHAnsi"/>
          <w:sz w:val="24"/>
          <w:szCs w:val="24"/>
        </w:rPr>
        <w:t>ilor</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w:t>
      </w:r>
    </w:p>
    <w:p w14:paraId="009B7D76" w14:textId="77777777" w:rsidR="0096206E" w:rsidRPr="00997166" w:rsidRDefault="0096206E" w:rsidP="0096206E">
      <w:pPr>
        <w:widowControl w:val="0"/>
        <w:autoSpaceDE w:val="0"/>
        <w:autoSpaceDN w:val="0"/>
        <w:adjustRightInd w:val="0"/>
        <w:spacing w:line="263" w:lineRule="exact"/>
        <w:rPr>
          <w:rFonts w:asciiTheme="minorHAnsi" w:hAnsiTheme="minorHAnsi" w:cstheme="minorHAnsi"/>
          <w:sz w:val="24"/>
          <w:szCs w:val="24"/>
        </w:rPr>
      </w:pPr>
    </w:p>
    <w:tbl>
      <w:tblPr>
        <w:tblW w:w="0" w:type="auto"/>
        <w:jc w:val="center"/>
        <w:tblLayout w:type="fixed"/>
        <w:tblCellMar>
          <w:left w:w="0" w:type="dxa"/>
          <w:right w:w="0" w:type="dxa"/>
        </w:tblCellMar>
        <w:tblLook w:val="0000" w:firstRow="0" w:lastRow="0" w:firstColumn="0" w:lastColumn="0" w:noHBand="0" w:noVBand="0"/>
      </w:tblPr>
      <w:tblGrid>
        <w:gridCol w:w="2160"/>
        <w:gridCol w:w="1600"/>
        <w:gridCol w:w="4800"/>
      </w:tblGrid>
      <w:tr w:rsidR="0096206E" w:rsidRPr="00997166" w14:paraId="102BF1F5" w14:textId="77777777" w:rsidTr="003A230B">
        <w:trPr>
          <w:trHeight w:val="493"/>
          <w:jc w:val="center"/>
        </w:trPr>
        <w:tc>
          <w:tcPr>
            <w:tcW w:w="2160" w:type="dxa"/>
            <w:tcBorders>
              <w:top w:val="single" w:sz="8" w:space="0" w:color="auto"/>
              <w:left w:val="single" w:sz="8" w:space="0" w:color="auto"/>
              <w:bottom w:val="nil"/>
              <w:right w:val="single" w:sz="8" w:space="0" w:color="auto"/>
            </w:tcBorders>
            <w:shd w:val="clear" w:color="auto" w:fill="548DD4" w:themeFill="text2" w:themeFillTint="99"/>
            <w:vAlign w:val="bottom"/>
          </w:tcPr>
          <w:p w14:paraId="6828CBDE" w14:textId="77777777" w:rsidR="0096206E" w:rsidRPr="00997166" w:rsidRDefault="0096206E" w:rsidP="00E76DB3">
            <w:pPr>
              <w:widowControl w:val="0"/>
              <w:autoSpaceDE w:val="0"/>
              <w:autoSpaceDN w:val="0"/>
              <w:adjustRightInd w:val="0"/>
              <w:spacing w:line="218" w:lineRule="exact"/>
              <w:ind w:left="120"/>
              <w:rPr>
                <w:rFonts w:asciiTheme="minorHAnsi" w:hAnsiTheme="minorHAnsi" w:cstheme="minorHAnsi"/>
                <w:sz w:val="24"/>
                <w:szCs w:val="24"/>
              </w:rPr>
            </w:pPr>
            <w:proofErr w:type="spellStart"/>
            <w:r w:rsidRPr="00997166">
              <w:rPr>
                <w:rFonts w:asciiTheme="minorHAnsi" w:hAnsiTheme="minorHAnsi" w:cstheme="minorHAnsi"/>
                <w:b/>
                <w:bCs/>
                <w:sz w:val="24"/>
                <w:szCs w:val="24"/>
              </w:rPr>
              <w:t>Capacitatea</w:t>
            </w:r>
            <w:proofErr w:type="spellEnd"/>
            <w:r w:rsidRPr="00997166">
              <w:rPr>
                <w:rFonts w:asciiTheme="minorHAnsi" w:hAnsiTheme="minorHAnsi" w:cstheme="minorHAnsi"/>
                <w:b/>
                <w:bCs/>
                <w:sz w:val="24"/>
                <w:szCs w:val="24"/>
              </w:rPr>
              <w:t xml:space="preserve"> SE</w:t>
            </w:r>
          </w:p>
        </w:tc>
        <w:tc>
          <w:tcPr>
            <w:tcW w:w="1600" w:type="dxa"/>
            <w:tcBorders>
              <w:top w:val="single" w:sz="8" w:space="0" w:color="auto"/>
              <w:left w:val="nil"/>
              <w:bottom w:val="nil"/>
              <w:right w:val="single" w:sz="8" w:space="0" w:color="auto"/>
            </w:tcBorders>
            <w:shd w:val="clear" w:color="auto" w:fill="548DD4" w:themeFill="text2" w:themeFillTint="99"/>
            <w:vAlign w:val="bottom"/>
          </w:tcPr>
          <w:p w14:paraId="0021DFBE" w14:textId="77777777" w:rsidR="0096206E" w:rsidRPr="00997166" w:rsidRDefault="0096206E" w:rsidP="00E76DB3">
            <w:pPr>
              <w:widowControl w:val="0"/>
              <w:autoSpaceDE w:val="0"/>
              <w:autoSpaceDN w:val="0"/>
              <w:adjustRightInd w:val="0"/>
              <w:spacing w:line="218" w:lineRule="exact"/>
              <w:ind w:left="80"/>
              <w:rPr>
                <w:rFonts w:asciiTheme="minorHAnsi" w:hAnsiTheme="minorHAnsi" w:cstheme="minorHAnsi"/>
                <w:sz w:val="24"/>
                <w:szCs w:val="24"/>
              </w:rPr>
            </w:pPr>
            <w:proofErr w:type="spellStart"/>
            <w:r w:rsidRPr="00997166">
              <w:rPr>
                <w:rFonts w:asciiTheme="minorHAnsi" w:hAnsiTheme="minorHAnsi" w:cstheme="minorHAnsi"/>
                <w:b/>
                <w:bCs/>
                <w:sz w:val="24"/>
                <w:szCs w:val="24"/>
              </w:rPr>
              <w:t>Treapta</w:t>
            </w:r>
            <w:proofErr w:type="spellEnd"/>
            <w:r w:rsidRPr="00997166">
              <w:rPr>
                <w:rFonts w:asciiTheme="minorHAnsi" w:hAnsiTheme="minorHAnsi" w:cstheme="minorHAnsi"/>
                <w:b/>
                <w:bCs/>
                <w:sz w:val="24"/>
                <w:szCs w:val="24"/>
              </w:rPr>
              <w:t xml:space="preserve"> de</w:t>
            </w:r>
          </w:p>
        </w:tc>
        <w:tc>
          <w:tcPr>
            <w:tcW w:w="4800" w:type="dxa"/>
            <w:tcBorders>
              <w:top w:val="single" w:sz="8" w:space="0" w:color="auto"/>
              <w:left w:val="nil"/>
              <w:bottom w:val="nil"/>
              <w:right w:val="single" w:sz="8" w:space="0" w:color="auto"/>
            </w:tcBorders>
            <w:shd w:val="clear" w:color="auto" w:fill="548DD4" w:themeFill="text2" w:themeFillTint="99"/>
            <w:vAlign w:val="bottom"/>
          </w:tcPr>
          <w:p w14:paraId="2E911DAB" w14:textId="77777777" w:rsidR="0096206E" w:rsidRPr="00997166" w:rsidRDefault="0096206E" w:rsidP="00E76DB3">
            <w:pPr>
              <w:widowControl w:val="0"/>
              <w:autoSpaceDE w:val="0"/>
              <w:autoSpaceDN w:val="0"/>
              <w:adjustRightInd w:val="0"/>
              <w:spacing w:line="218" w:lineRule="exact"/>
              <w:ind w:left="80"/>
              <w:rPr>
                <w:rFonts w:asciiTheme="minorHAnsi" w:hAnsiTheme="minorHAnsi" w:cstheme="minorHAnsi"/>
                <w:sz w:val="24"/>
                <w:szCs w:val="24"/>
              </w:rPr>
            </w:pPr>
            <w:proofErr w:type="spellStart"/>
            <w:r w:rsidRPr="00997166">
              <w:rPr>
                <w:rFonts w:asciiTheme="minorHAnsi" w:hAnsiTheme="minorHAnsi" w:cstheme="minorHAnsi"/>
                <w:b/>
                <w:bCs/>
                <w:sz w:val="24"/>
                <w:szCs w:val="24"/>
              </w:rPr>
              <w:t>Proces</w:t>
            </w:r>
            <w:proofErr w:type="spellEnd"/>
            <w:r w:rsidRPr="00997166">
              <w:rPr>
                <w:rFonts w:asciiTheme="minorHAnsi" w:hAnsiTheme="minorHAnsi" w:cstheme="minorHAnsi"/>
                <w:b/>
                <w:bCs/>
                <w:sz w:val="24"/>
                <w:szCs w:val="24"/>
              </w:rPr>
              <w:t xml:space="preserve"> </w:t>
            </w:r>
            <w:proofErr w:type="spellStart"/>
            <w:r w:rsidRPr="00997166">
              <w:rPr>
                <w:rFonts w:asciiTheme="minorHAnsi" w:hAnsiTheme="minorHAnsi" w:cstheme="minorHAnsi"/>
                <w:b/>
                <w:bCs/>
                <w:sz w:val="24"/>
                <w:szCs w:val="24"/>
              </w:rPr>
              <w:t>adoptat</w:t>
            </w:r>
            <w:proofErr w:type="spellEnd"/>
          </w:p>
        </w:tc>
      </w:tr>
      <w:tr w:rsidR="0096206E" w:rsidRPr="00997166" w14:paraId="0BD0ED2C" w14:textId="77777777" w:rsidTr="003A230B">
        <w:trPr>
          <w:trHeight w:val="257"/>
          <w:jc w:val="center"/>
        </w:trPr>
        <w:tc>
          <w:tcPr>
            <w:tcW w:w="2160" w:type="dxa"/>
            <w:tcBorders>
              <w:top w:val="nil"/>
              <w:left w:val="single" w:sz="8" w:space="0" w:color="auto"/>
              <w:bottom w:val="single" w:sz="4" w:space="0" w:color="auto"/>
              <w:right w:val="single" w:sz="8" w:space="0" w:color="auto"/>
            </w:tcBorders>
            <w:shd w:val="clear" w:color="auto" w:fill="548DD4" w:themeFill="text2" w:themeFillTint="99"/>
            <w:vAlign w:val="bottom"/>
          </w:tcPr>
          <w:p w14:paraId="00EDF4C9"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1600" w:type="dxa"/>
            <w:tcBorders>
              <w:top w:val="nil"/>
              <w:left w:val="nil"/>
              <w:bottom w:val="single" w:sz="4" w:space="0" w:color="auto"/>
              <w:right w:val="single" w:sz="8" w:space="0" w:color="auto"/>
            </w:tcBorders>
            <w:shd w:val="clear" w:color="auto" w:fill="548DD4" w:themeFill="text2" w:themeFillTint="99"/>
            <w:vAlign w:val="bottom"/>
          </w:tcPr>
          <w:p w14:paraId="43D48003" w14:textId="77777777" w:rsidR="0096206E" w:rsidRPr="00997166" w:rsidRDefault="0096206E" w:rsidP="00E76DB3">
            <w:pPr>
              <w:widowControl w:val="0"/>
              <w:autoSpaceDE w:val="0"/>
              <w:autoSpaceDN w:val="0"/>
              <w:adjustRightInd w:val="0"/>
              <w:spacing w:line="218" w:lineRule="exact"/>
              <w:ind w:left="80"/>
              <w:rPr>
                <w:rFonts w:asciiTheme="minorHAnsi" w:hAnsiTheme="minorHAnsi" w:cstheme="minorHAnsi"/>
                <w:sz w:val="24"/>
                <w:szCs w:val="24"/>
              </w:rPr>
            </w:pPr>
            <w:proofErr w:type="spellStart"/>
            <w:r w:rsidRPr="00997166">
              <w:rPr>
                <w:rFonts w:asciiTheme="minorHAnsi" w:hAnsiTheme="minorHAnsi" w:cstheme="minorHAnsi"/>
                <w:b/>
                <w:bCs/>
                <w:sz w:val="24"/>
                <w:szCs w:val="24"/>
              </w:rPr>
              <w:t>epurare</w:t>
            </w:r>
            <w:proofErr w:type="spellEnd"/>
          </w:p>
        </w:tc>
        <w:tc>
          <w:tcPr>
            <w:tcW w:w="4800" w:type="dxa"/>
            <w:tcBorders>
              <w:top w:val="nil"/>
              <w:left w:val="nil"/>
              <w:bottom w:val="single" w:sz="4" w:space="0" w:color="auto"/>
              <w:right w:val="single" w:sz="8" w:space="0" w:color="auto"/>
            </w:tcBorders>
            <w:shd w:val="clear" w:color="auto" w:fill="548DD4" w:themeFill="text2" w:themeFillTint="99"/>
            <w:vAlign w:val="bottom"/>
          </w:tcPr>
          <w:p w14:paraId="4A3FC763"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r>
      <w:tr w:rsidR="0096206E" w:rsidRPr="00997166" w14:paraId="3540D5B9" w14:textId="77777777" w:rsidTr="003A230B">
        <w:trPr>
          <w:trHeight w:val="395"/>
          <w:jc w:val="center"/>
        </w:trPr>
        <w:tc>
          <w:tcPr>
            <w:tcW w:w="2160" w:type="dxa"/>
            <w:tcBorders>
              <w:top w:val="single" w:sz="4" w:space="0" w:color="auto"/>
              <w:left w:val="single" w:sz="8" w:space="0" w:color="auto"/>
              <w:bottom w:val="nil"/>
              <w:right w:val="single" w:sz="8" w:space="0" w:color="auto"/>
            </w:tcBorders>
            <w:vAlign w:val="bottom"/>
          </w:tcPr>
          <w:p w14:paraId="69275A0B" w14:textId="77777777" w:rsidR="0096206E" w:rsidRPr="00997166" w:rsidRDefault="0096206E" w:rsidP="00E76DB3">
            <w:pPr>
              <w:widowControl w:val="0"/>
              <w:autoSpaceDE w:val="0"/>
              <w:autoSpaceDN w:val="0"/>
              <w:adjustRightInd w:val="0"/>
              <w:spacing w:line="218" w:lineRule="exact"/>
              <w:ind w:left="120"/>
              <w:rPr>
                <w:rFonts w:asciiTheme="minorHAnsi" w:hAnsiTheme="minorHAnsi" w:cstheme="minorHAnsi"/>
                <w:sz w:val="24"/>
                <w:szCs w:val="24"/>
              </w:rPr>
            </w:pPr>
            <w:r w:rsidRPr="00997166">
              <w:rPr>
                <w:rFonts w:asciiTheme="minorHAnsi" w:hAnsiTheme="minorHAnsi" w:cstheme="minorHAnsi"/>
                <w:sz w:val="24"/>
                <w:szCs w:val="24"/>
              </w:rPr>
              <w:t>2,000 la 5,000</w:t>
            </w:r>
          </w:p>
        </w:tc>
        <w:tc>
          <w:tcPr>
            <w:tcW w:w="1600" w:type="dxa"/>
            <w:tcBorders>
              <w:top w:val="single" w:sz="4" w:space="0" w:color="auto"/>
              <w:left w:val="nil"/>
              <w:bottom w:val="nil"/>
              <w:right w:val="single" w:sz="8" w:space="0" w:color="auto"/>
            </w:tcBorders>
            <w:vAlign w:val="bottom"/>
          </w:tcPr>
          <w:p w14:paraId="25B64684" w14:textId="77777777" w:rsidR="0096206E" w:rsidRPr="00997166" w:rsidRDefault="0096206E" w:rsidP="00E76DB3">
            <w:pPr>
              <w:widowControl w:val="0"/>
              <w:autoSpaceDE w:val="0"/>
              <w:autoSpaceDN w:val="0"/>
              <w:adjustRightInd w:val="0"/>
              <w:spacing w:line="218" w:lineRule="exact"/>
              <w:ind w:left="80"/>
              <w:rPr>
                <w:rFonts w:asciiTheme="minorHAnsi" w:hAnsiTheme="minorHAnsi" w:cstheme="minorHAnsi"/>
                <w:sz w:val="24"/>
                <w:szCs w:val="24"/>
              </w:rPr>
            </w:pPr>
            <w:proofErr w:type="spellStart"/>
            <w:r w:rsidRPr="00997166">
              <w:rPr>
                <w:rFonts w:asciiTheme="minorHAnsi" w:hAnsiTheme="minorHAnsi" w:cstheme="minorHAnsi"/>
                <w:sz w:val="24"/>
                <w:szCs w:val="24"/>
              </w:rPr>
              <w:t>Secundara</w:t>
            </w:r>
            <w:proofErr w:type="spellEnd"/>
          </w:p>
        </w:tc>
        <w:tc>
          <w:tcPr>
            <w:tcW w:w="4800" w:type="dxa"/>
            <w:tcBorders>
              <w:top w:val="single" w:sz="4" w:space="0" w:color="auto"/>
              <w:left w:val="nil"/>
              <w:bottom w:val="nil"/>
              <w:right w:val="single" w:sz="8" w:space="0" w:color="auto"/>
            </w:tcBorders>
            <w:vAlign w:val="bottom"/>
          </w:tcPr>
          <w:p w14:paraId="5CBC0CB8" w14:textId="77777777" w:rsidR="0096206E" w:rsidRPr="00997166" w:rsidRDefault="0096206E" w:rsidP="00E76DB3">
            <w:pPr>
              <w:widowControl w:val="0"/>
              <w:autoSpaceDE w:val="0"/>
              <w:autoSpaceDN w:val="0"/>
              <w:adjustRightInd w:val="0"/>
              <w:spacing w:line="218" w:lineRule="exact"/>
              <w:ind w:left="80"/>
              <w:rPr>
                <w:rFonts w:asciiTheme="minorHAnsi" w:hAnsiTheme="minorHAnsi" w:cstheme="minorHAnsi"/>
                <w:sz w:val="24"/>
                <w:szCs w:val="24"/>
              </w:rPr>
            </w:pPr>
            <w:r w:rsidRPr="00997166">
              <w:rPr>
                <w:rFonts w:asciiTheme="minorHAnsi" w:hAnsiTheme="minorHAnsi" w:cstheme="minorHAnsi"/>
                <w:sz w:val="24"/>
                <w:szCs w:val="24"/>
              </w:rPr>
              <w:t xml:space="preserve">SE </w:t>
            </w:r>
            <w:proofErr w:type="spellStart"/>
            <w:r w:rsidRPr="00997166">
              <w:rPr>
                <w:rFonts w:asciiTheme="minorHAnsi" w:hAnsiTheme="minorHAnsi" w:cstheme="minorHAnsi"/>
                <w:sz w:val="24"/>
                <w:szCs w:val="24"/>
              </w:rPr>
              <w:t>Modulare</w:t>
            </w:r>
            <w:proofErr w:type="spellEnd"/>
            <w:r w:rsidRPr="00997166">
              <w:rPr>
                <w:rFonts w:asciiTheme="minorHAnsi" w:hAnsiTheme="minorHAnsi" w:cstheme="minorHAnsi"/>
                <w:sz w:val="24"/>
                <w:szCs w:val="24"/>
              </w:rPr>
              <w:t xml:space="preserve"> cum </w:t>
            </w:r>
            <w:proofErr w:type="spellStart"/>
            <w:r w:rsidRPr="00997166">
              <w:rPr>
                <w:rFonts w:asciiTheme="minorHAnsi" w:hAnsiTheme="minorHAnsi" w:cstheme="minorHAnsi"/>
                <w:sz w:val="24"/>
                <w:szCs w:val="24"/>
              </w:rPr>
              <w:t>ar</w:t>
            </w:r>
            <w:proofErr w:type="spellEnd"/>
            <w:r w:rsidRPr="00997166">
              <w:rPr>
                <w:rFonts w:asciiTheme="minorHAnsi" w:hAnsiTheme="minorHAnsi" w:cstheme="minorHAnsi"/>
                <w:sz w:val="24"/>
                <w:szCs w:val="24"/>
              </w:rPr>
              <w:t xml:space="preserve"> fi </w:t>
            </w:r>
            <w:proofErr w:type="spellStart"/>
            <w:r w:rsidRPr="00997166">
              <w:rPr>
                <w:rFonts w:asciiTheme="minorHAnsi" w:hAnsiTheme="minorHAnsi" w:cstheme="minorHAnsi"/>
                <w:sz w:val="24"/>
                <w:szCs w:val="24"/>
              </w:rPr>
              <w:t>Filtre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Biologice</w:t>
            </w:r>
            <w:proofErr w:type="spellEnd"/>
            <w:r w:rsidRPr="00997166">
              <w:rPr>
                <w:rFonts w:asciiTheme="minorHAnsi" w:hAnsiTheme="minorHAnsi" w:cstheme="minorHAnsi"/>
                <w:sz w:val="24"/>
                <w:szCs w:val="24"/>
              </w:rPr>
              <w:t xml:space="preserve"> de Contact cu</w:t>
            </w:r>
          </w:p>
        </w:tc>
      </w:tr>
      <w:tr w:rsidR="0096206E" w:rsidRPr="00997166" w14:paraId="01A8F0C7" w14:textId="77777777" w:rsidTr="0096206E">
        <w:trPr>
          <w:trHeight w:val="257"/>
          <w:jc w:val="center"/>
        </w:trPr>
        <w:tc>
          <w:tcPr>
            <w:tcW w:w="2160" w:type="dxa"/>
            <w:tcBorders>
              <w:top w:val="nil"/>
              <w:left w:val="single" w:sz="8" w:space="0" w:color="auto"/>
              <w:bottom w:val="nil"/>
              <w:right w:val="single" w:sz="8" w:space="0" w:color="auto"/>
            </w:tcBorders>
            <w:vAlign w:val="bottom"/>
          </w:tcPr>
          <w:p w14:paraId="1353DCBF"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1600" w:type="dxa"/>
            <w:tcBorders>
              <w:top w:val="nil"/>
              <w:left w:val="nil"/>
              <w:bottom w:val="nil"/>
              <w:right w:val="single" w:sz="8" w:space="0" w:color="auto"/>
            </w:tcBorders>
            <w:vAlign w:val="bottom"/>
          </w:tcPr>
          <w:p w14:paraId="13484A41"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4800" w:type="dxa"/>
            <w:tcBorders>
              <w:top w:val="nil"/>
              <w:left w:val="nil"/>
              <w:bottom w:val="nil"/>
              <w:right w:val="single" w:sz="8" w:space="0" w:color="auto"/>
            </w:tcBorders>
            <w:vAlign w:val="bottom"/>
          </w:tcPr>
          <w:p w14:paraId="5755624C" w14:textId="77777777" w:rsidR="0096206E" w:rsidRPr="00997166" w:rsidRDefault="0096206E" w:rsidP="00E76DB3">
            <w:pPr>
              <w:widowControl w:val="0"/>
              <w:autoSpaceDE w:val="0"/>
              <w:autoSpaceDN w:val="0"/>
              <w:adjustRightInd w:val="0"/>
              <w:spacing w:line="240" w:lineRule="auto"/>
              <w:ind w:left="80"/>
              <w:rPr>
                <w:rFonts w:asciiTheme="minorHAnsi" w:hAnsiTheme="minorHAnsi" w:cstheme="minorHAnsi"/>
                <w:sz w:val="24"/>
                <w:szCs w:val="24"/>
              </w:rPr>
            </w:pPr>
            <w:proofErr w:type="spellStart"/>
            <w:r w:rsidRPr="00997166">
              <w:rPr>
                <w:rFonts w:asciiTheme="minorHAnsi" w:hAnsiTheme="minorHAnsi" w:cstheme="minorHAnsi"/>
                <w:sz w:val="24"/>
                <w:szCs w:val="24"/>
              </w:rPr>
              <w:t>Biodiscuri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Bazine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Biologice</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Functionare</w:t>
            </w:r>
            <w:proofErr w:type="spellEnd"/>
          </w:p>
        </w:tc>
      </w:tr>
      <w:tr w:rsidR="0096206E" w:rsidRPr="00997166" w14:paraId="1BCF9F85" w14:textId="77777777" w:rsidTr="003A230B">
        <w:trPr>
          <w:trHeight w:val="259"/>
          <w:jc w:val="center"/>
        </w:trPr>
        <w:tc>
          <w:tcPr>
            <w:tcW w:w="2160" w:type="dxa"/>
            <w:tcBorders>
              <w:top w:val="nil"/>
              <w:left w:val="single" w:sz="8" w:space="0" w:color="auto"/>
              <w:bottom w:val="single" w:sz="4" w:space="0" w:color="auto"/>
              <w:right w:val="single" w:sz="8" w:space="0" w:color="auto"/>
            </w:tcBorders>
            <w:vAlign w:val="bottom"/>
          </w:tcPr>
          <w:p w14:paraId="4929BCBD"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1600" w:type="dxa"/>
            <w:tcBorders>
              <w:top w:val="nil"/>
              <w:left w:val="nil"/>
              <w:bottom w:val="single" w:sz="4" w:space="0" w:color="auto"/>
              <w:right w:val="single" w:sz="8" w:space="0" w:color="auto"/>
            </w:tcBorders>
            <w:vAlign w:val="bottom"/>
          </w:tcPr>
          <w:p w14:paraId="613A6C36"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4800" w:type="dxa"/>
            <w:tcBorders>
              <w:top w:val="nil"/>
              <w:left w:val="nil"/>
              <w:bottom w:val="single" w:sz="4" w:space="0" w:color="auto"/>
              <w:right w:val="single" w:sz="8" w:space="0" w:color="auto"/>
            </w:tcBorders>
            <w:vAlign w:val="bottom"/>
          </w:tcPr>
          <w:p w14:paraId="195638D9" w14:textId="77777777" w:rsidR="0096206E" w:rsidRPr="00997166" w:rsidRDefault="0096206E" w:rsidP="00E76DB3">
            <w:pPr>
              <w:widowControl w:val="0"/>
              <w:autoSpaceDE w:val="0"/>
              <w:autoSpaceDN w:val="0"/>
              <w:adjustRightInd w:val="0"/>
              <w:spacing w:line="240" w:lineRule="auto"/>
              <w:ind w:left="80"/>
              <w:rPr>
                <w:rFonts w:asciiTheme="minorHAnsi" w:hAnsiTheme="minorHAnsi" w:cstheme="minorHAnsi"/>
                <w:sz w:val="24"/>
                <w:szCs w:val="24"/>
              </w:rPr>
            </w:pPr>
            <w:proofErr w:type="spellStart"/>
            <w:r w:rsidRPr="00997166">
              <w:rPr>
                <w:rFonts w:asciiTheme="minorHAnsi" w:hAnsiTheme="minorHAnsi" w:cstheme="minorHAnsi"/>
                <w:sz w:val="24"/>
                <w:szCs w:val="24"/>
              </w:rPr>
              <w:t>Secventiala</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alte</w:t>
            </w:r>
            <w:proofErr w:type="spellEnd"/>
            <w:r w:rsidRPr="00997166">
              <w:rPr>
                <w:rFonts w:asciiTheme="minorHAnsi" w:hAnsiTheme="minorHAnsi" w:cstheme="minorHAnsi"/>
                <w:sz w:val="24"/>
                <w:szCs w:val="24"/>
              </w:rPr>
              <w:t xml:space="preserve"> SE </w:t>
            </w:r>
            <w:proofErr w:type="spellStart"/>
            <w:r w:rsidRPr="00997166">
              <w:rPr>
                <w:rFonts w:asciiTheme="minorHAnsi" w:hAnsiTheme="minorHAnsi" w:cstheme="minorHAnsi"/>
                <w:sz w:val="24"/>
                <w:szCs w:val="24"/>
              </w:rPr>
              <w:t>standardizate</w:t>
            </w:r>
            <w:proofErr w:type="spellEnd"/>
            <w:r w:rsidRPr="00997166">
              <w:rPr>
                <w:rFonts w:asciiTheme="minorHAnsi" w:hAnsiTheme="minorHAnsi" w:cstheme="minorHAnsi"/>
                <w:sz w:val="24"/>
                <w:szCs w:val="24"/>
              </w:rPr>
              <w:t>.</w:t>
            </w:r>
          </w:p>
        </w:tc>
      </w:tr>
      <w:tr w:rsidR="0096206E" w:rsidRPr="00997166" w14:paraId="32C3B01A" w14:textId="77777777" w:rsidTr="003A230B">
        <w:trPr>
          <w:trHeight w:val="392"/>
          <w:jc w:val="center"/>
        </w:trPr>
        <w:tc>
          <w:tcPr>
            <w:tcW w:w="2160" w:type="dxa"/>
            <w:tcBorders>
              <w:top w:val="single" w:sz="4" w:space="0" w:color="auto"/>
              <w:left w:val="single" w:sz="8" w:space="0" w:color="auto"/>
              <w:bottom w:val="nil"/>
              <w:right w:val="single" w:sz="8" w:space="0" w:color="auto"/>
            </w:tcBorders>
            <w:vAlign w:val="bottom"/>
          </w:tcPr>
          <w:p w14:paraId="07277E1F" w14:textId="77777777" w:rsidR="0096206E" w:rsidRPr="00997166" w:rsidRDefault="0096206E" w:rsidP="00E76DB3">
            <w:pPr>
              <w:widowControl w:val="0"/>
              <w:autoSpaceDE w:val="0"/>
              <w:autoSpaceDN w:val="0"/>
              <w:adjustRightInd w:val="0"/>
              <w:spacing w:line="240" w:lineRule="auto"/>
              <w:ind w:left="120"/>
              <w:rPr>
                <w:rFonts w:asciiTheme="minorHAnsi" w:hAnsiTheme="minorHAnsi" w:cstheme="minorHAnsi"/>
                <w:sz w:val="24"/>
                <w:szCs w:val="24"/>
              </w:rPr>
            </w:pPr>
            <w:r w:rsidRPr="00997166">
              <w:rPr>
                <w:rFonts w:asciiTheme="minorHAnsi" w:hAnsiTheme="minorHAnsi" w:cstheme="minorHAnsi"/>
                <w:sz w:val="24"/>
                <w:szCs w:val="24"/>
              </w:rPr>
              <w:t>5,000 la 35,000</w:t>
            </w:r>
          </w:p>
        </w:tc>
        <w:tc>
          <w:tcPr>
            <w:tcW w:w="1600" w:type="dxa"/>
            <w:tcBorders>
              <w:top w:val="single" w:sz="4" w:space="0" w:color="auto"/>
              <w:left w:val="nil"/>
              <w:bottom w:val="nil"/>
              <w:right w:val="single" w:sz="8" w:space="0" w:color="auto"/>
            </w:tcBorders>
            <w:vAlign w:val="bottom"/>
          </w:tcPr>
          <w:p w14:paraId="111E25B5" w14:textId="77777777" w:rsidR="0096206E" w:rsidRPr="00997166" w:rsidRDefault="0096206E" w:rsidP="00E76DB3">
            <w:pPr>
              <w:widowControl w:val="0"/>
              <w:autoSpaceDE w:val="0"/>
              <w:autoSpaceDN w:val="0"/>
              <w:adjustRightInd w:val="0"/>
              <w:spacing w:line="240" w:lineRule="auto"/>
              <w:ind w:left="80"/>
              <w:rPr>
                <w:rFonts w:asciiTheme="minorHAnsi" w:hAnsiTheme="minorHAnsi" w:cstheme="minorHAnsi"/>
                <w:sz w:val="24"/>
                <w:szCs w:val="24"/>
              </w:rPr>
            </w:pPr>
            <w:proofErr w:type="spellStart"/>
            <w:r w:rsidRPr="00997166">
              <w:rPr>
                <w:rFonts w:asciiTheme="minorHAnsi" w:hAnsiTheme="minorHAnsi" w:cstheme="minorHAnsi"/>
                <w:sz w:val="24"/>
                <w:szCs w:val="24"/>
              </w:rPr>
              <w:t>Tertiara</w:t>
            </w:r>
            <w:proofErr w:type="spellEnd"/>
          </w:p>
        </w:tc>
        <w:tc>
          <w:tcPr>
            <w:tcW w:w="4800" w:type="dxa"/>
            <w:tcBorders>
              <w:top w:val="single" w:sz="4" w:space="0" w:color="auto"/>
              <w:left w:val="nil"/>
              <w:bottom w:val="nil"/>
              <w:right w:val="single" w:sz="8" w:space="0" w:color="auto"/>
            </w:tcBorders>
            <w:vAlign w:val="bottom"/>
          </w:tcPr>
          <w:p w14:paraId="4C995E4E" w14:textId="77777777" w:rsidR="0096206E" w:rsidRPr="00997166" w:rsidRDefault="0096206E" w:rsidP="00E76DB3">
            <w:pPr>
              <w:widowControl w:val="0"/>
              <w:autoSpaceDE w:val="0"/>
              <w:autoSpaceDN w:val="0"/>
              <w:adjustRightInd w:val="0"/>
              <w:spacing w:line="240" w:lineRule="auto"/>
              <w:ind w:left="80"/>
              <w:rPr>
                <w:rFonts w:asciiTheme="minorHAnsi" w:hAnsiTheme="minorHAnsi" w:cstheme="minorHAnsi"/>
                <w:sz w:val="24"/>
                <w:szCs w:val="24"/>
              </w:rPr>
            </w:pPr>
            <w:proofErr w:type="spellStart"/>
            <w:r w:rsidRPr="00997166">
              <w:rPr>
                <w:rFonts w:asciiTheme="minorHAnsi" w:hAnsiTheme="minorHAnsi" w:cstheme="minorHAnsi"/>
                <w:sz w:val="24"/>
                <w:szCs w:val="24"/>
              </w:rPr>
              <w:t>Aerare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extinsa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bazin</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aerare</w:t>
            </w:r>
            <w:proofErr w:type="spellEnd"/>
            <w:r w:rsidRPr="00997166">
              <w:rPr>
                <w:rFonts w:asciiTheme="minorHAnsi" w:hAnsiTheme="minorHAnsi" w:cstheme="minorHAnsi"/>
                <w:sz w:val="24"/>
                <w:szCs w:val="24"/>
              </w:rPr>
              <w:t xml:space="preserve">  cu  </w:t>
            </w:r>
            <w:proofErr w:type="spellStart"/>
            <w:r w:rsidRPr="00997166">
              <w:rPr>
                <w:rFonts w:asciiTheme="minorHAnsi" w:hAnsiTheme="minorHAnsi" w:cstheme="minorHAnsi"/>
                <w:sz w:val="24"/>
                <w:szCs w:val="24"/>
              </w:rPr>
              <w:t>stabilizare</w:t>
            </w:r>
            <w:proofErr w:type="spellEnd"/>
          </w:p>
        </w:tc>
      </w:tr>
      <w:tr w:rsidR="0096206E" w:rsidRPr="00997166" w14:paraId="1B786712" w14:textId="77777777" w:rsidTr="003A230B">
        <w:trPr>
          <w:trHeight w:val="262"/>
          <w:jc w:val="center"/>
        </w:trPr>
        <w:tc>
          <w:tcPr>
            <w:tcW w:w="2160" w:type="dxa"/>
            <w:tcBorders>
              <w:top w:val="nil"/>
              <w:left w:val="single" w:sz="8" w:space="0" w:color="auto"/>
              <w:bottom w:val="single" w:sz="4" w:space="0" w:color="auto"/>
              <w:right w:val="single" w:sz="8" w:space="0" w:color="auto"/>
            </w:tcBorders>
            <w:vAlign w:val="bottom"/>
          </w:tcPr>
          <w:p w14:paraId="1847A027"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1600" w:type="dxa"/>
            <w:tcBorders>
              <w:top w:val="nil"/>
              <w:left w:val="nil"/>
              <w:bottom w:val="single" w:sz="4" w:space="0" w:color="auto"/>
              <w:right w:val="single" w:sz="8" w:space="0" w:color="auto"/>
            </w:tcBorders>
            <w:vAlign w:val="bottom"/>
          </w:tcPr>
          <w:p w14:paraId="0ED7AF52" w14:textId="77777777" w:rsidR="0096206E" w:rsidRPr="00997166" w:rsidRDefault="0096206E" w:rsidP="00E76DB3">
            <w:pPr>
              <w:widowControl w:val="0"/>
              <w:autoSpaceDE w:val="0"/>
              <w:autoSpaceDN w:val="0"/>
              <w:adjustRightInd w:val="0"/>
              <w:spacing w:line="240" w:lineRule="auto"/>
              <w:rPr>
                <w:rFonts w:asciiTheme="minorHAnsi" w:hAnsiTheme="minorHAnsi" w:cstheme="minorHAnsi"/>
                <w:sz w:val="24"/>
                <w:szCs w:val="24"/>
              </w:rPr>
            </w:pPr>
          </w:p>
        </w:tc>
        <w:tc>
          <w:tcPr>
            <w:tcW w:w="4800" w:type="dxa"/>
            <w:tcBorders>
              <w:top w:val="nil"/>
              <w:left w:val="nil"/>
              <w:bottom w:val="single" w:sz="4" w:space="0" w:color="auto"/>
              <w:right w:val="single" w:sz="8" w:space="0" w:color="auto"/>
            </w:tcBorders>
            <w:vAlign w:val="bottom"/>
          </w:tcPr>
          <w:p w14:paraId="036D8448" w14:textId="77777777" w:rsidR="0096206E" w:rsidRPr="00997166" w:rsidRDefault="003A230B" w:rsidP="00E76DB3">
            <w:pPr>
              <w:widowControl w:val="0"/>
              <w:autoSpaceDE w:val="0"/>
              <w:autoSpaceDN w:val="0"/>
              <w:adjustRightInd w:val="0"/>
              <w:spacing w:line="240" w:lineRule="auto"/>
              <w:ind w:left="80"/>
              <w:rPr>
                <w:rFonts w:asciiTheme="minorHAnsi" w:hAnsiTheme="minorHAnsi" w:cstheme="minorHAnsi"/>
                <w:sz w:val="24"/>
                <w:szCs w:val="24"/>
              </w:rPr>
            </w:pPr>
            <w:proofErr w:type="spellStart"/>
            <w:r>
              <w:rPr>
                <w:rFonts w:asciiTheme="minorHAnsi" w:hAnsiTheme="minorHAnsi" w:cstheme="minorHAnsi"/>
                <w:sz w:val="24"/>
                <w:szCs w:val="24"/>
              </w:rPr>
              <w:t>simultana</w:t>
            </w:r>
            <w:proofErr w:type="spellEnd"/>
            <w:r>
              <w:rPr>
                <w:rFonts w:asciiTheme="minorHAnsi" w:hAnsiTheme="minorHAnsi" w:cstheme="minorHAnsi"/>
                <w:sz w:val="24"/>
                <w:szCs w:val="24"/>
              </w:rPr>
              <w:t xml:space="preserve"> a </w:t>
            </w:r>
            <w:proofErr w:type="spellStart"/>
            <w:r>
              <w:rPr>
                <w:rFonts w:asciiTheme="minorHAnsi" w:hAnsiTheme="minorHAnsi" w:cstheme="minorHAnsi"/>
                <w:sz w:val="24"/>
                <w:szCs w:val="24"/>
              </w:rPr>
              <w:t>namolului</w:t>
            </w:r>
            <w:proofErr w:type="spellEnd"/>
          </w:p>
        </w:tc>
      </w:tr>
    </w:tbl>
    <w:p w14:paraId="7516D7C1" w14:textId="77777777" w:rsidR="0096206E" w:rsidRPr="00997166" w:rsidRDefault="0096206E" w:rsidP="0096206E">
      <w:pPr>
        <w:widowControl w:val="0"/>
        <w:autoSpaceDE w:val="0"/>
        <w:autoSpaceDN w:val="0"/>
        <w:adjustRightInd w:val="0"/>
        <w:spacing w:line="272" w:lineRule="exact"/>
        <w:rPr>
          <w:rFonts w:asciiTheme="minorHAnsi" w:hAnsiTheme="minorHAnsi" w:cstheme="minorHAnsi"/>
          <w:sz w:val="24"/>
          <w:szCs w:val="24"/>
        </w:rPr>
      </w:pPr>
    </w:p>
    <w:p w14:paraId="08600C7D" w14:textId="77777777" w:rsidR="0096206E" w:rsidRPr="00997166" w:rsidRDefault="0096206E" w:rsidP="0096206E">
      <w:pPr>
        <w:widowControl w:val="0"/>
        <w:autoSpaceDE w:val="0"/>
        <w:autoSpaceDN w:val="0"/>
        <w:adjustRightInd w:val="0"/>
        <w:spacing w:line="245" w:lineRule="exact"/>
        <w:rPr>
          <w:rFonts w:asciiTheme="minorHAnsi" w:hAnsiTheme="minorHAnsi" w:cstheme="minorHAnsi"/>
          <w:sz w:val="24"/>
          <w:szCs w:val="24"/>
        </w:rPr>
      </w:pPr>
    </w:p>
    <w:p w14:paraId="67CBD72C" w14:textId="77777777" w:rsidR="0096206E" w:rsidRPr="00997166" w:rsidRDefault="0096206E" w:rsidP="003A230B">
      <w:pPr>
        <w:widowControl w:val="0"/>
        <w:overflowPunct w:val="0"/>
        <w:autoSpaceDE w:val="0"/>
        <w:autoSpaceDN w:val="0"/>
        <w:adjustRightInd w:val="0"/>
        <w:spacing w:after="120" w:line="240" w:lineRule="auto"/>
        <w:ind w:left="120" w:right="40"/>
        <w:jc w:val="both"/>
        <w:rPr>
          <w:rFonts w:asciiTheme="minorHAnsi" w:hAnsiTheme="minorHAnsi" w:cstheme="minorHAnsi"/>
          <w:sz w:val="24"/>
          <w:szCs w:val="24"/>
        </w:rPr>
      </w:pPr>
      <w:proofErr w:type="spellStart"/>
      <w:r w:rsidRPr="00997166">
        <w:rPr>
          <w:rFonts w:asciiTheme="minorHAnsi" w:hAnsiTheme="minorHAnsi" w:cstheme="minorHAnsi"/>
          <w:b/>
          <w:bCs/>
          <w:sz w:val="24"/>
          <w:szCs w:val="24"/>
        </w:rPr>
        <w:t>Pentru</w:t>
      </w:r>
      <w:proofErr w:type="spellEnd"/>
      <w:r w:rsidRPr="00997166">
        <w:rPr>
          <w:rFonts w:asciiTheme="minorHAnsi" w:hAnsiTheme="minorHAnsi" w:cstheme="minorHAnsi"/>
          <w:b/>
          <w:bCs/>
          <w:sz w:val="24"/>
          <w:szCs w:val="24"/>
        </w:rPr>
        <w:t xml:space="preserve"> </w:t>
      </w:r>
      <w:proofErr w:type="spellStart"/>
      <w:r w:rsidR="00B62C67" w:rsidRPr="00997166">
        <w:rPr>
          <w:rFonts w:asciiTheme="minorHAnsi" w:hAnsiTheme="minorHAnsi" w:cstheme="minorHAnsi"/>
          <w:b/>
          <w:bCs/>
          <w:sz w:val="24"/>
          <w:szCs w:val="24"/>
        </w:rPr>
        <w:t>staţi</w:t>
      </w:r>
      <w:r w:rsidRPr="00997166">
        <w:rPr>
          <w:rFonts w:asciiTheme="minorHAnsi" w:hAnsiTheme="minorHAnsi" w:cstheme="minorHAnsi"/>
          <w:b/>
          <w:bCs/>
          <w:sz w:val="24"/>
          <w:szCs w:val="24"/>
        </w:rPr>
        <w:t>ile</w:t>
      </w:r>
      <w:proofErr w:type="spellEnd"/>
      <w:r w:rsidRPr="00997166">
        <w:rPr>
          <w:rFonts w:asciiTheme="minorHAnsi" w:hAnsiTheme="minorHAnsi" w:cstheme="minorHAnsi"/>
          <w:b/>
          <w:bCs/>
          <w:sz w:val="24"/>
          <w:szCs w:val="24"/>
        </w:rPr>
        <w:t xml:space="preserve"> de </w:t>
      </w:r>
      <w:proofErr w:type="spellStart"/>
      <w:r w:rsidRPr="00997166">
        <w:rPr>
          <w:rFonts w:asciiTheme="minorHAnsi" w:hAnsiTheme="minorHAnsi" w:cstheme="minorHAnsi"/>
          <w:b/>
          <w:bCs/>
          <w:sz w:val="24"/>
          <w:szCs w:val="24"/>
        </w:rPr>
        <w:t>epurare</w:t>
      </w:r>
      <w:proofErr w:type="spellEnd"/>
      <w:r w:rsidRPr="00997166">
        <w:rPr>
          <w:rFonts w:asciiTheme="minorHAnsi" w:hAnsiTheme="minorHAnsi" w:cstheme="minorHAnsi"/>
          <w:b/>
          <w:bCs/>
          <w:sz w:val="24"/>
          <w:szCs w:val="24"/>
        </w:rPr>
        <w:t xml:space="preserve"> </w:t>
      </w:r>
      <w:proofErr w:type="spellStart"/>
      <w:r w:rsidRPr="00997166">
        <w:rPr>
          <w:rFonts w:asciiTheme="minorHAnsi" w:hAnsiTheme="minorHAnsi" w:cstheme="minorHAnsi"/>
          <w:b/>
          <w:bCs/>
          <w:sz w:val="24"/>
          <w:szCs w:val="24"/>
        </w:rPr>
        <w:t>medii</w:t>
      </w:r>
      <w:proofErr w:type="spellEnd"/>
      <w:r w:rsidRPr="00997166">
        <w:rPr>
          <w:rFonts w:asciiTheme="minorHAnsi" w:hAnsiTheme="minorHAnsi" w:cstheme="minorHAnsi"/>
          <w:b/>
          <w:bCs/>
          <w:sz w:val="24"/>
          <w:szCs w:val="24"/>
        </w:rPr>
        <w:t xml:space="preserve">, </w:t>
      </w:r>
      <w:proofErr w:type="spellStart"/>
      <w:r w:rsidRPr="00997166">
        <w:rPr>
          <w:rFonts w:asciiTheme="minorHAnsi" w:hAnsiTheme="minorHAnsi" w:cstheme="minorHAnsi"/>
          <w:b/>
          <w:bCs/>
          <w:sz w:val="24"/>
          <w:szCs w:val="24"/>
        </w:rPr>
        <w:t>aerarea</w:t>
      </w:r>
      <w:proofErr w:type="spellEnd"/>
      <w:r w:rsidRPr="00997166">
        <w:rPr>
          <w:rFonts w:asciiTheme="minorHAnsi" w:hAnsiTheme="minorHAnsi" w:cstheme="minorHAnsi"/>
          <w:b/>
          <w:bCs/>
          <w:sz w:val="24"/>
          <w:szCs w:val="24"/>
        </w:rPr>
        <w:t xml:space="preserve"> </w:t>
      </w:r>
      <w:proofErr w:type="spellStart"/>
      <w:r w:rsidRPr="00997166">
        <w:rPr>
          <w:rFonts w:asciiTheme="minorHAnsi" w:hAnsiTheme="minorHAnsi" w:cstheme="minorHAnsi"/>
          <w:b/>
          <w:bCs/>
          <w:sz w:val="24"/>
          <w:szCs w:val="24"/>
        </w:rPr>
        <w:t>extinsa</w:t>
      </w:r>
      <w:proofErr w:type="spellEnd"/>
      <w:r w:rsidRPr="00997166">
        <w:rPr>
          <w:rFonts w:asciiTheme="minorHAnsi" w:hAnsiTheme="minorHAnsi" w:cstheme="minorHAnsi"/>
          <w:b/>
          <w:bCs/>
          <w:sz w:val="24"/>
          <w:szCs w:val="24"/>
        </w:rPr>
        <w:t xml:space="preserve"> </w:t>
      </w:r>
      <w:proofErr w:type="spellStart"/>
      <w:r w:rsidRPr="00997166">
        <w:rPr>
          <w:rFonts w:asciiTheme="minorHAnsi" w:hAnsiTheme="minorHAnsi" w:cstheme="minorHAnsi"/>
          <w:b/>
          <w:bCs/>
          <w:sz w:val="24"/>
          <w:szCs w:val="24"/>
        </w:rPr>
        <w:t>este</w:t>
      </w:r>
      <w:proofErr w:type="spellEnd"/>
      <w:r w:rsidRPr="00997166">
        <w:rPr>
          <w:rFonts w:asciiTheme="minorHAnsi" w:hAnsiTheme="minorHAnsi" w:cstheme="minorHAnsi"/>
          <w:b/>
          <w:bCs/>
          <w:sz w:val="24"/>
          <w:szCs w:val="24"/>
        </w:rPr>
        <w:t xml:space="preserve"> </w:t>
      </w:r>
      <w:proofErr w:type="spellStart"/>
      <w:r w:rsidRPr="00997166">
        <w:rPr>
          <w:rFonts w:asciiTheme="minorHAnsi" w:hAnsiTheme="minorHAnsi" w:cstheme="minorHAnsi"/>
          <w:b/>
          <w:bCs/>
          <w:sz w:val="24"/>
          <w:szCs w:val="24"/>
        </w:rPr>
        <w:t>utilizata</w:t>
      </w:r>
      <w:proofErr w:type="spellEnd"/>
      <w:r w:rsidR="00B62C67" w:rsidRPr="00997166">
        <w:rPr>
          <w:rFonts w:asciiTheme="minorHAnsi" w:hAnsiTheme="minorHAnsi" w:cstheme="minorHAnsi"/>
          <w:b/>
          <w:bCs/>
          <w:sz w:val="24"/>
          <w:szCs w:val="24"/>
        </w:rPr>
        <w:t xml:space="preserve"> </w:t>
      </w:r>
      <w:proofErr w:type="spellStart"/>
      <w:r w:rsidR="00B62C67" w:rsidRPr="00997166">
        <w:rPr>
          <w:rFonts w:asciiTheme="minorHAnsi" w:hAnsiTheme="minorHAnsi" w:cstheme="minorHAnsi"/>
          <w:b/>
          <w:bCs/>
          <w:sz w:val="24"/>
          <w:szCs w:val="24"/>
        </w:rPr>
        <w:t>în</w:t>
      </w:r>
      <w:proofErr w:type="spellEnd"/>
      <w:r w:rsidR="00B62C67" w:rsidRPr="00997166">
        <w:rPr>
          <w:rFonts w:asciiTheme="minorHAnsi" w:hAnsiTheme="minorHAnsi" w:cstheme="minorHAnsi"/>
          <w:b/>
          <w:bCs/>
          <w:sz w:val="24"/>
          <w:szCs w:val="24"/>
        </w:rPr>
        <w:t xml:space="preserve"> </w:t>
      </w:r>
      <w:r w:rsidRPr="00997166">
        <w:rPr>
          <w:rFonts w:asciiTheme="minorHAnsi" w:hAnsiTheme="minorHAnsi" w:cstheme="minorHAnsi"/>
          <w:b/>
          <w:bCs/>
          <w:sz w:val="24"/>
          <w:szCs w:val="24"/>
        </w:rPr>
        <w:t xml:space="preserve">mod </w:t>
      </w:r>
      <w:proofErr w:type="spellStart"/>
      <w:r w:rsidRPr="00997166">
        <w:rPr>
          <w:rFonts w:asciiTheme="minorHAnsi" w:hAnsiTheme="minorHAnsi" w:cstheme="minorHAnsi"/>
          <w:b/>
          <w:bCs/>
          <w:sz w:val="24"/>
          <w:szCs w:val="24"/>
        </w:rPr>
        <w:t>uzual</w:t>
      </w:r>
      <w:proofErr w:type="spellEnd"/>
      <w:r w:rsidRPr="00997166">
        <w:rPr>
          <w:rFonts w:asciiTheme="minorHAnsi" w:hAnsiTheme="minorHAnsi" w:cstheme="minorHAnsi"/>
          <w:b/>
          <w:bCs/>
          <w:sz w:val="24"/>
          <w:szCs w:val="24"/>
        </w:rPr>
        <w:t xml:space="preserve">. </w:t>
      </w:r>
      <w:proofErr w:type="spellStart"/>
      <w:r w:rsidRPr="00997166">
        <w:rPr>
          <w:rFonts w:asciiTheme="minorHAnsi" w:hAnsiTheme="minorHAnsi" w:cstheme="minorHAnsi"/>
          <w:sz w:val="24"/>
          <w:szCs w:val="24"/>
        </w:rPr>
        <w:t>Explicatia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este</w:t>
      </w:r>
      <w:proofErr w:type="spellEnd"/>
      <w:r w:rsidRPr="00997166">
        <w:rPr>
          <w:rFonts w:asciiTheme="minorHAnsi" w:hAnsiTheme="minorHAnsi" w:cstheme="minorHAnsi"/>
          <w:sz w:val="24"/>
          <w:szCs w:val="24"/>
        </w:rPr>
        <w:t xml:space="preserve">, ca </w:t>
      </w:r>
      <w:proofErr w:type="spellStart"/>
      <w:r w:rsidRPr="00997166">
        <w:rPr>
          <w:rFonts w:asciiTheme="minorHAnsi" w:hAnsiTheme="minorHAnsi" w:cstheme="minorHAnsi"/>
          <w:sz w:val="24"/>
          <w:szCs w:val="24"/>
        </w:rPr>
        <w:t>aceste</w:t>
      </w:r>
      <w:proofErr w:type="spellEnd"/>
      <w:r w:rsidRPr="00997166">
        <w:rPr>
          <w:rFonts w:asciiTheme="minorHAnsi" w:hAnsiTheme="minorHAnsi" w:cstheme="minorHAnsi"/>
          <w:b/>
          <w:bCs/>
          <w:sz w:val="24"/>
          <w:szCs w:val="24"/>
        </w:rPr>
        <w:t xml:space="preserve"> </w:t>
      </w:r>
      <w:proofErr w:type="spellStart"/>
      <w:r w:rsidR="00B62C67" w:rsidRPr="00997166">
        <w:rPr>
          <w:rFonts w:asciiTheme="minorHAnsi" w:hAnsiTheme="minorHAnsi" w:cstheme="minorHAnsi"/>
          <w:sz w:val="24"/>
          <w:szCs w:val="24"/>
        </w:rPr>
        <w:t>staţi</w:t>
      </w:r>
      <w:r w:rsidRPr="00997166">
        <w:rPr>
          <w:rFonts w:asciiTheme="minorHAnsi" w:hAnsiTheme="minorHAnsi" w:cstheme="minorHAnsi"/>
          <w:sz w:val="24"/>
          <w:szCs w:val="24"/>
        </w:rPr>
        <w:t>i</w:t>
      </w:r>
      <w:proofErr w:type="spellEnd"/>
      <w:r w:rsidRPr="00997166">
        <w:rPr>
          <w:rFonts w:asciiTheme="minorHAnsi" w:hAnsiTheme="minorHAnsi" w:cstheme="minorHAnsi"/>
          <w:sz w:val="24"/>
          <w:szCs w:val="24"/>
        </w:rPr>
        <w:t xml:space="preserve"> pot fi </w:t>
      </w:r>
      <w:proofErr w:type="spellStart"/>
      <w:r w:rsidRPr="00997166">
        <w:rPr>
          <w:rFonts w:asciiTheme="minorHAnsi" w:hAnsiTheme="minorHAnsi" w:cstheme="minorHAnsi"/>
          <w:sz w:val="24"/>
          <w:szCs w:val="24"/>
        </w:rPr>
        <w:t>construite</w:t>
      </w:r>
      <w:proofErr w:type="spellEnd"/>
      <w:r w:rsidRPr="00997166">
        <w:rPr>
          <w:rFonts w:asciiTheme="minorHAnsi" w:hAnsiTheme="minorHAnsi" w:cstheme="minorHAnsi"/>
          <w:sz w:val="24"/>
          <w:szCs w:val="24"/>
        </w:rPr>
        <w:t xml:space="preserve"> compact, </w:t>
      </w:r>
      <w:proofErr w:type="spellStart"/>
      <w:r w:rsidRPr="00997166">
        <w:rPr>
          <w:rFonts w:asciiTheme="minorHAnsi" w:hAnsiTheme="minorHAnsi" w:cstheme="minorHAnsi"/>
          <w:sz w:val="24"/>
          <w:szCs w:val="24"/>
        </w:rPr>
        <w:t>fiind</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inclus</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procesul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stabilizarea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namolului</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r w:rsidRPr="00997166">
        <w:rPr>
          <w:rFonts w:asciiTheme="minorHAnsi" w:hAnsiTheme="minorHAnsi" w:cstheme="minorHAnsi"/>
          <w:sz w:val="24"/>
          <w:szCs w:val="24"/>
        </w:rPr>
        <w:t xml:space="preserve">nu sunt </w:t>
      </w:r>
      <w:proofErr w:type="spellStart"/>
      <w:r w:rsidRPr="00997166">
        <w:rPr>
          <w:rFonts w:asciiTheme="minorHAnsi" w:hAnsiTheme="minorHAnsi" w:cstheme="minorHAnsi"/>
          <w:sz w:val="24"/>
          <w:szCs w:val="24"/>
        </w:rPr>
        <w:t>necesare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structuri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aditionale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stabilizarea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namolului</w:t>
      </w:r>
      <w:proofErr w:type="spellEnd"/>
      <w:r w:rsidRPr="00997166">
        <w:rPr>
          <w:rFonts w:asciiTheme="minorHAnsi" w:hAnsiTheme="minorHAnsi" w:cstheme="minorHAnsi"/>
          <w:sz w:val="24"/>
          <w:szCs w:val="24"/>
        </w:rPr>
        <w:t xml:space="preserve">, cum </w:t>
      </w:r>
      <w:proofErr w:type="spellStart"/>
      <w:r w:rsidRPr="00997166">
        <w:rPr>
          <w:rFonts w:asciiTheme="minorHAnsi" w:hAnsiTheme="minorHAnsi" w:cstheme="minorHAnsi"/>
          <w:sz w:val="24"/>
          <w:szCs w:val="24"/>
        </w:rPr>
        <w:t>ar</w:t>
      </w:r>
      <w:proofErr w:type="spellEnd"/>
      <w:r w:rsidRPr="00997166">
        <w:rPr>
          <w:rFonts w:asciiTheme="minorHAnsi" w:hAnsiTheme="minorHAnsi" w:cstheme="minorHAnsi"/>
          <w:sz w:val="24"/>
          <w:szCs w:val="24"/>
        </w:rPr>
        <w:t xml:space="preserve"> fi </w:t>
      </w:r>
      <w:proofErr w:type="spellStart"/>
      <w:r w:rsidRPr="00997166">
        <w:rPr>
          <w:rFonts w:asciiTheme="minorHAnsi" w:hAnsiTheme="minorHAnsi" w:cstheme="minorHAnsi"/>
          <w:sz w:val="24"/>
          <w:szCs w:val="24"/>
        </w:rPr>
        <w:t>digestoare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concentratoare</w:t>
      </w:r>
      <w:proofErr w:type="spellEnd"/>
      <w:r w:rsidRPr="00997166">
        <w:rPr>
          <w:rFonts w:asciiTheme="minorHAnsi" w:hAnsiTheme="minorHAnsi" w:cstheme="minorHAnsi"/>
          <w:sz w:val="24"/>
          <w:szCs w:val="24"/>
        </w:rPr>
        <w:t xml:space="preserve">, etc. </w:t>
      </w:r>
      <w:r w:rsidRPr="00997166">
        <w:rPr>
          <w:rFonts w:asciiTheme="minorHAnsi" w:hAnsiTheme="minorHAnsi" w:cstheme="minorHAnsi"/>
          <w:sz w:val="24"/>
          <w:szCs w:val="24"/>
        </w:rPr>
        <w:lastRenderedPageBreak/>
        <w:t xml:space="preserve">Din </w:t>
      </w:r>
      <w:proofErr w:type="spellStart"/>
      <w:r w:rsidRPr="00997166">
        <w:rPr>
          <w:rFonts w:asciiTheme="minorHAnsi" w:hAnsiTheme="minorHAnsi" w:cstheme="minorHAnsi"/>
          <w:sz w:val="24"/>
          <w:szCs w:val="24"/>
        </w:rPr>
        <w:t>aceasta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cauza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eforturile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exploatare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privind</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personalul</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exploatare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întreţinere</w:t>
      </w:r>
      <w:proofErr w:type="spellEnd"/>
      <w:r w:rsidRPr="00997166">
        <w:rPr>
          <w:rFonts w:asciiTheme="minorHAnsi" w:hAnsiTheme="minorHAnsi" w:cstheme="minorHAnsi"/>
          <w:sz w:val="24"/>
          <w:szCs w:val="24"/>
        </w:rPr>
        <w:t xml:space="preserve">, etc. sunt </w:t>
      </w:r>
      <w:proofErr w:type="spellStart"/>
      <w:r w:rsidRPr="00997166">
        <w:rPr>
          <w:rFonts w:asciiTheme="minorHAnsi" w:hAnsiTheme="minorHAnsi" w:cstheme="minorHAnsi"/>
          <w:sz w:val="24"/>
          <w:szCs w:val="24"/>
        </w:rPr>
        <w:t>relativ</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scazute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Totusi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dezavantajul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consta</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faptul</w:t>
      </w:r>
      <w:proofErr w:type="spellEnd"/>
      <w:r w:rsidRPr="00997166">
        <w:rPr>
          <w:rFonts w:asciiTheme="minorHAnsi" w:hAnsiTheme="minorHAnsi" w:cstheme="minorHAnsi"/>
          <w:sz w:val="24"/>
          <w:szCs w:val="24"/>
        </w:rPr>
        <w:t xml:space="preserve"> ca </w:t>
      </w:r>
      <w:proofErr w:type="spellStart"/>
      <w:r w:rsidRPr="00997166">
        <w:rPr>
          <w:rFonts w:asciiTheme="minorHAnsi" w:hAnsiTheme="minorHAnsi" w:cstheme="minorHAnsi"/>
          <w:sz w:val="24"/>
          <w:szCs w:val="24"/>
        </w:rPr>
        <w:t>energia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potentiala</w:t>
      </w:r>
      <w:proofErr w:type="spellEnd"/>
      <w:r w:rsidRPr="00997166">
        <w:rPr>
          <w:rFonts w:asciiTheme="minorHAnsi" w:hAnsiTheme="minorHAnsi" w:cstheme="minorHAnsi"/>
          <w:sz w:val="24"/>
          <w:szCs w:val="24"/>
        </w:rPr>
        <w:t xml:space="preserve"> </w:t>
      </w:r>
      <w:proofErr w:type="gramStart"/>
      <w:r w:rsidRPr="00997166">
        <w:rPr>
          <w:rFonts w:asciiTheme="minorHAnsi" w:hAnsiTheme="minorHAnsi" w:cstheme="minorHAnsi"/>
          <w:sz w:val="24"/>
          <w:szCs w:val="24"/>
        </w:rPr>
        <w:t>a</w:t>
      </w:r>
      <w:proofErr w:type="gram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apei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namolul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activ</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produs</w:t>
      </w:r>
      <w:proofErr w:type="spellEnd"/>
      <w:r w:rsidRPr="00997166">
        <w:rPr>
          <w:rFonts w:asciiTheme="minorHAnsi" w:hAnsiTheme="minorHAnsi" w:cstheme="minorHAnsi"/>
          <w:sz w:val="24"/>
          <w:szCs w:val="24"/>
        </w:rPr>
        <w:t xml:space="preserve"> ca un </w:t>
      </w:r>
      <w:proofErr w:type="spellStart"/>
      <w:r w:rsidRPr="00997166">
        <w:rPr>
          <w:rFonts w:asciiTheme="minorHAnsi" w:hAnsiTheme="minorHAnsi" w:cstheme="minorHAnsi"/>
          <w:sz w:val="24"/>
          <w:szCs w:val="24"/>
        </w:rPr>
        <w:t>rezultat</w:t>
      </w:r>
      <w:proofErr w:type="spellEnd"/>
      <w:r w:rsidRPr="00997166">
        <w:rPr>
          <w:rFonts w:asciiTheme="minorHAnsi" w:hAnsiTheme="minorHAnsi" w:cstheme="minorHAnsi"/>
          <w:sz w:val="24"/>
          <w:szCs w:val="24"/>
        </w:rPr>
        <w:t xml:space="preserve"> al </w:t>
      </w:r>
      <w:proofErr w:type="spellStart"/>
      <w:r w:rsidR="00B62C67" w:rsidRPr="00997166">
        <w:rPr>
          <w:rFonts w:asciiTheme="minorHAnsi" w:hAnsiTheme="minorHAnsi" w:cstheme="minorHAnsi"/>
          <w:sz w:val="24"/>
          <w:szCs w:val="24"/>
        </w:rPr>
        <w:t>încărcări</w:t>
      </w:r>
      <w:r w:rsidRPr="00997166">
        <w:rPr>
          <w:rFonts w:asciiTheme="minorHAnsi" w:hAnsiTheme="minorHAnsi" w:cstheme="minorHAnsi"/>
          <w:sz w:val="24"/>
          <w:szCs w:val="24"/>
        </w:rPr>
        <w:t>lor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apei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uzate</w:t>
      </w:r>
      <w:proofErr w:type="spellEnd"/>
      <w:r w:rsidRPr="00997166">
        <w:rPr>
          <w:rFonts w:asciiTheme="minorHAnsi" w:hAnsiTheme="minorHAnsi" w:cstheme="minorHAnsi"/>
          <w:sz w:val="24"/>
          <w:szCs w:val="24"/>
        </w:rPr>
        <w:t xml:space="preserve">, nu sunt </w:t>
      </w:r>
      <w:proofErr w:type="spellStart"/>
      <w:r w:rsidRPr="00997166">
        <w:rPr>
          <w:rFonts w:asciiTheme="minorHAnsi" w:hAnsiTheme="minorHAnsi" w:cstheme="minorHAnsi"/>
          <w:sz w:val="24"/>
          <w:szCs w:val="24"/>
        </w:rPr>
        <w:t>reutilizate</w:t>
      </w:r>
      <w:proofErr w:type="spellEnd"/>
      <w:r w:rsidRPr="00997166">
        <w:rPr>
          <w:rFonts w:asciiTheme="minorHAnsi" w:hAnsiTheme="minorHAnsi" w:cstheme="minorHAnsi"/>
          <w:sz w:val="24"/>
          <w:szCs w:val="24"/>
        </w:rPr>
        <w:t>.</w:t>
      </w:r>
    </w:p>
    <w:p w14:paraId="120AA2EE" w14:textId="77777777" w:rsidR="0096206E" w:rsidRPr="00997166" w:rsidRDefault="0096206E" w:rsidP="003A230B">
      <w:pPr>
        <w:widowControl w:val="0"/>
        <w:overflowPunct w:val="0"/>
        <w:autoSpaceDE w:val="0"/>
        <w:autoSpaceDN w:val="0"/>
        <w:adjustRightInd w:val="0"/>
        <w:spacing w:after="120" w:line="240" w:lineRule="auto"/>
        <w:ind w:left="120" w:right="40"/>
        <w:jc w:val="both"/>
        <w:rPr>
          <w:rFonts w:asciiTheme="minorHAnsi" w:hAnsiTheme="minorHAnsi" w:cstheme="minorHAnsi"/>
          <w:sz w:val="24"/>
          <w:szCs w:val="24"/>
        </w:rPr>
      </w:pPr>
      <w:proofErr w:type="spellStart"/>
      <w:r w:rsidRPr="00997166">
        <w:rPr>
          <w:rFonts w:asciiTheme="minorHAnsi" w:hAnsiTheme="minorHAnsi" w:cstheme="minorHAnsi"/>
          <w:sz w:val="24"/>
          <w:szCs w:val="24"/>
        </w:rPr>
        <w:t>Acest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dezavantaj</w:t>
      </w:r>
      <w:proofErr w:type="spellEnd"/>
      <w:r w:rsidRPr="00997166">
        <w:rPr>
          <w:rFonts w:asciiTheme="minorHAnsi" w:hAnsiTheme="minorHAnsi" w:cstheme="minorHAnsi"/>
          <w:sz w:val="24"/>
          <w:szCs w:val="24"/>
        </w:rPr>
        <w:t xml:space="preserve"> major </w:t>
      </w:r>
      <w:proofErr w:type="spellStart"/>
      <w:r w:rsidRPr="00997166">
        <w:rPr>
          <w:rFonts w:asciiTheme="minorHAnsi" w:hAnsiTheme="minorHAnsi" w:cstheme="minorHAnsi"/>
          <w:sz w:val="24"/>
          <w:szCs w:val="24"/>
        </w:rPr>
        <w:t>devine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semnificativ</w:t>
      </w:r>
      <w:proofErr w:type="spellEnd"/>
      <w:r w:rsidRPr="00997166">
        <w:rPr>
          <w:rFonts w:asciiTheme="minorHAnsi" w:hAnsiTheme="minorHAnsi" w:cstheme="minorHAnsi"/>
          <w:sz w:val="24"/>
          <w:szCs w:val="24"/>
        </w:rPr>
        <w:t xml:space="preserve">, cand </w:t>
      </w:r>
      <w:proofErr w:type="spellStart"/>
      <w:r w:rsidRPr="00997166">
        <w:rPr>
          <w:rFonts w:asciiTheme="minorHAnsi" w:hAnsiTheme="minorHAnsi" w:cstheme="minorHAnsi"/>
          <w:sz w:val="24"/>
          <w:szCs w:val="24"/>
        </w:rPr>
        <w:t>creste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capacitatea</w:t>
      </w:r>
      <w:proofErr w:type="spellEnd"/>
      <w:r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staţi</w:t>
      </w:r>
      <w:r w:rsidRPr="00997166">
        <w:rPr>
          <w:rFonts w:asciiTheme="minorHAnsi" w:hAnsiTheme="minorHAnsi" w:cstheme="minorHAnsi"/>
          <w:sz w:val="24"/>
          <w:szCs w:val="24"/>
        </w:rPr>
        <w:t>ei</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epurare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Peste</w:t>
      </w:r>
      <w:proofErr w:type="spellEnd"/>
      <w:r w:rsidRPr="00997166">
        <w:rPr>
          <w:rFonts w:asciiTheme="minorHAnsi" w:hAnsiTheme="minorHAnsi" w:cstheme="minorHAnsi"/>
          <w:sz w:val="24"/>
          <w:szCs w:val="24"/>
        </w:rPr>
        <w:t xml:space="preserve"> o </w:t>
      </w:r>
      <w:proofErr w:type="spellStart"/>
      <w:r w:rsidRPr="00997166">
        <w:rPr>
          <w:rFonts w:asciiTheme="minorHAnsi" w:hAnsiTheme="minorHAnsi" w:cstheme="minorHAnsi"/>
          <w:sz w:val="24"/>
          <w:szCs w:val="24"/>
        </w:rPr>
        <w:t>anumita</w:t>
      </w:r>
      <w:proofErr w:type="spellEnd"/>
      <w:r w:rsidRPr="00997166">
        <w:rPr>
          <w:rFonts w:asciiTheme="minorHAnsi" w:hAnsiTheme="minorHAnsi" w:cstheme="minorHAnsi"/>
          <w:sz w:val="24"/>
          <w:szCs w:val="24"/>
        </w:rPr>
        <w:t xml:space="preserve"> capacitate a </w:t>
      </w:r>
      <w:proofErr w:type="spellStart"/>
      <w:r w:rsidR="00B62C67" w:rsidRPr="00997166">
        <w:rPr>
          <w:rFonts w:asciiTheme="minorHAnsi" w:hAnsiTheme="minorHAnsi" w:cstheme="minorHAnsi"/>
          <w:sz w:val="24"/>
          <w:szCs w:val="24"/>
        </w:rPr>
        <w:t>staţi</w:t>
      </w:r>
      <w:r w:rsidRPr="00997166">
        <w:rPr>
          <w:rFonts w:asciiTheme="minorHAnsi" w:hAnsiTheme="minorHAnsi" w:cstheme="minorHAnsi"/>
          <w:sz w:val="24"/>
          <w:szCs w:val="24"/>
        </w:rPr>
        <w:t>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este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mult</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mai</w:t>
      </w:r>
      <w:proofErr w:type="spellEnd"/>
      <w:r w:rsidRPr="00997166">
        <w:rPr>
          <w:rFonts w:asciiTheme="minorHAnsi" w:hAnsiTheme="minorHAnsi" w:cstheme="minorHAnsi"/>
          <w:sz w:val="24"/>
          <w:szCs w:val="24"/>
        </w:rPr>
        <w:t xml:space="preserve"> economic</w:t>
      </w:r>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să</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investesti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intr</w:t>
      </w:r>
      <w:proofErr w:type="spellEnd"/>
      <w:r w:rsidRPr="00997166">
        <w:rPr>
          <w:rFonts w:asciiTheme="minorHAnsi" w:hAnsiTheme="minorHAnsi" w:cstheme="minorHAnsi"/>
          <w:sz w:val="24"/>
          <w:szCs w:val="24"/>
        </w:rPr>
        <w:t xml:space="preserve">-un </w:t>
      </w:r>
      <w:proofErr w:type="spellStart"/>
      <w:r w:rsidRPr="00997166">
        <w:rPr>
          <w:rFonts w:asciiTheme="minorHAnsi" w:hAnsiTheme="minorHAnsi" w:cstheme="minorHAnsi"/>
          <w:sz w:val="24"/>
          <w:szCs w:val="24"/>
        </w:rPr>
        <w:t>bazin</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fermentare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namol</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şi</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recuperarea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energiei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printr</w:t>
      </w:r>
      <w:proofErr w:type="spellEnd"/>
      <w:r w:rsidRPr="00997166">
        <w:rPr>
          <w:rFonts w:asciiTheme="minorHAnsi" w:hAnsiTheme="minorHAnsi" w:cstheme="minorHAnsi"/>
          <w:sz w:val="24"/>
          <w:szCs w:val="24"/>
        </w:rPr>
        <w:t xml:space="preserve">-o </w:t>
      </w:r>
      <w:proofErr w:type="spellStart"/>
      <w:r w:rsidRPr="00997166">
        <w:rPr>
          <w:rFonts w:asciiTheme="minorHAnsi" w:hAnsiTheme="minorHAnsi" w:cstheme="minorHAnsi"/>
          <w:sz w:val="24"/>
          <w:szCs w:val="24"/>
        </w:rPr>
        <w:t>etapa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aditionala</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tratare</w:t>
      </w:r>
      <w:proofErr w:type="spellEnd"/>
      <w:r w:rsidRPr="00997166">
        <w:rPr>
          <w:rFonts w:asciiTheme="minorHAnsi" w:hAnsiTheme="minorHAnsi" w:cstheme="minorHAnsi"/>
          <w:sz w:val="24"/>
          <w:szCs w:val="24"/>
        </w:rPr>
        <w:t xml:space="preserve"> a </w:t>
      </w:r>
      <w:proofErr w:type="spellStart"/>
      <w:r w:rsidRPr="00997166">
        <w:rPr>
          <w:rFonts w:asciiTheme="minorHAnsi" w:hAnsiTheme="minorHAnsi" w:cstheme="minorHAnsi"/>
          <w:sz w:val="24"/>
          <w:szCs w:val="24"/>
        </w:rPr>
        <w:t>namolului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Costurile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investitie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pentru</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unitatile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aditionale</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tratare</w:t>
      </w:r>
      <w:proofErr w:type="spellEnd"/>
      <w:r w:rsidRPr="00997166">
        <w:rPr>
          <w:rFonts w:asciiTheme="minorHAnsi" w:hAnsiTheme="minorHAnsi" w:cstheme="minorHAnsi"/>
          <w:sz w:val="24"/>
          <w:szCs w:val="24"/>
        </w:rPr>
        <w:t xml:space="preserve"> a </w:t>
      </w:r>
      <w:proofErr w:type="spellStart"/>
      <w:r w:rsidRPr="00997166">
        <w:rPr>
          <w:rFonts w:asciiTheme="minorHAnsi" w:hAnsiTheme="minorHAnsi" w:cstheme="minorHAnsi"/>
          <w:sz w:val="24"/>
          <w:szCs w:val="24"/>
        </w:rPr>
        <w:t>namolului</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vor</w:t>
      </w:r>
      <w:proofErr w:type="spellEnd"/>
      <w:r w:rsidRPr="00997166">
        <w:rPr>
          <w:rFonts w:asciiTheme="minorHAnsi" w:hAnsiTheme="minorHAnsi" w:cstheme="minorHAnsi"/>
          <w:sz w:val="24"/>
          <w:szCs w:val="24"/>
        </w:rPr>
        <w:t xml:space="preserve"> fi compensate </w:t>
      </w:r>
      <w:proofErr w:type="spellStart"/>
      <w:r w:rsidRPr="00997166">
        <w:rPr>
          <w:rFonts w:asciiTheme="minorHAnsi" w:hAnsiTheme="minorHAnsi" w:cstheme="minorHAnsi"/>
          <w:sz w:val="24"/>
          <w:szCs w:val="24"/>
        </w:rPr>
        <w:t>prin</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recuperarea</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energiei</w:t>
      </w:r>
      <w:proofErr w:type="spellEnd"/>
      <w:r w:rsidRPr="00997166">
        <w:rPr>
          <w:rFonts w:asciiTheme="minorHAnsi" w:hAnsiTheme="minorHAnsi" w:cstheme="minorHAnsi"/>
          <w:sz w:val="24"/>
          <w:szCs w:val="24"/>
        </w:rPr>
        <w:t xml:space="preserve"> din </w:t>
      </w:r>
      <w:proofErr w:type="spellStart"/>
      <w:r w:rsidRPr="00997166">
        <w:rPr>
          <w:rFonts w:asciiTheme="minorHAnsi" w:hAnsiTheme="minorHAnsi" w:cstheme="minorHAnsi"/>
          <w:sz w:val="24"/>
          <w:szCs w:val="24"/>
        </w:rPr>
        <w:t>biogazul</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provenit</w:t>
      </w:r>
      <w:proofErr w:type="spellEnd"/>
      <w:r w:rsidRPr="00997166">
        <w:rPr>
          <w:rFonts w:asciiTheme="minorHAnsi" w:hAnsiTheme="minorHAnsi" w:cstheme="minorHAnsi"/>
          <w:sz w:val="24"/>
          <w:szCs w:val="24"/>
        </w:rPr>
        <w:t xml:space="preserve"> din </w:t>
      </w:r>
      <w:proofErr w:type="spellStart"/>
      <w:r w:rsidRPr="00997166">
        <w:rPr>
          <w:rFonts w:asciiTheme="minorHAnsi" w:hAnsiTheme="minorHAnsi" w:cstheme="minorHAnsi"/>
          <w:sz w:val="24"/>
          <w:szCs w:val="24"/>
        </w:rPr>
        <w:t>fermentare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Acest</w:t>
      </w:r>
      <w:proofErr w:type="spellEnd"/>
      <w:r w:rsidRPr="00997166">
        <w:rPr>
          <w:rFonts w:asciiTheme="minorHAnsi" w:hAnsiTheme="minorHAnsi" w:cstheme="minorHAnsi"/>
          <w:sz w:val="24"/>
          <w:szCs w:val="24"/>
        </w:rPr>
        <w:t xml:space="preserve"> aspect </w:t>
      </w:r>
      <w:proofErr w:type="spellStart"/>
      <w:r w:rsidRPr="00997166">
        <w:rPr>
          <w:rFonts w:asciiTheme="minorHAnsi" w:hAnsiTheme="minorHAnsi" w:cstheme="minorHAnsi"/>
          <w:sz w:val="24"/>
          <w:szCs w:val="24"/>
        </w:rPr>
        <w:t>devine</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mai</w:t>
      </w:r>
      <w:proofErr w:type="spellEnd"/>
      <w:r w:rsidRPr="00997166">
        <w:rPr>
          <w:rFonts w:asciiTheme="minorHAnsi" w:hAnsiTheme="minorHAnsi" w:cstheme="minorHAnsi"/>
          <w:sz w:val="24"/>
          <w:szCs w:val="24"/>
        </w:rPr>
        <w:t xml:space="preserve"> important din </w:t>
      </w:r>
      <w:proofErr w:type="spellStart"/>
      <w:r w:rsidRPr="00997166">
        <w:rPr>
          <w:rFonts w:asciiTheme="minorHAnsi" w:hAnsiTheme="minorHAnsi" w:cstheme="minorHAnsi"/>
          <w:sz w:val="24"/>
          <w:szCs w:val="24"/>
        </w:rPr>
        <w:t>punct</w:t>
      </w:r>
      <w:proofErr w:type="spellEnd"/>
      <w:r w:rsidRPr="00997166">
        <w:rPr>
          <w:rFonts w:asciiTheme="minorHAnsi" w:hAnsiTheme="minorHAnsi" w:cstheme="minorHAnsi"/>
          <w:sz w:val="24"/>
          <w:szCs w:val="24"/>
        </w:rPr>
        <w:t xml:space="preserve"> de </w:t>
      </w:r>
      <w:proofErr w:type="spellStart"/>
      <w:r w:rsidRPr="00997166">
        <w:rPr>
          <w:rFonts w:asciiTheme="minorHAnsi" w:hAnsiTheme="minorHAnsi" w:cstheme="minorHAnsi"/>
          <w:sz w:val="24"/>
          <w:szCs w:val="24"/>
        </w:rPr>
        <w:t>vedere</w:t>
      </w:r>
      <w:proofErr w:type="spellEnd"/>
      <w:r w:rsidRPr="00997166">
        <w:rPr>
          <w:rFonts w:asciiTheme="minorHAnsi" w:hAnsiTheme="minorHAnsi" w:cstheme="minorHAnsi"/>
          <w:sz w:val="24"/>
          <w:szCs w:val="24"/>
        </w:rPr>
        <w:t xml:space="preserve"> al </w:t>
      </w:r>
      <w:proofErr w:type="spellStart"/>
      <w:r w:rsidRPr="00997166">
        <w:rPr>
          <w:rFonts w:asciiTheme="minorHAnsi" w:hAnsiTheme="minorHAnsi" w:cstheme="minorHAnsi"/>
          <w:sz w:val="24"/>
          <w:szCs w:val="24"/>
        </w:rPr>
        <w:t>costurilor</w:t>
      </w:r>
      <w:proofErr w:type="spellEnd"/>
      <w:r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energetice</w:t>
      </w:r>
      <w:proofErr w:type="spellEnd"/>
      <w:r w:rsidR="00B62C67" w:rsidRPr="00997166">
        <w:rPr>
          <w:rFonts w:asciiTheme="minorHAnsi" w:hAnsiTheme="minorHAnsi" w:cstheme="minorHAnsi"/>
          <w:sz w:val="24"/>
          <w:szCs w:val="24"/>
        </w:rPr>
        <w:t xml:space="preserve"> </w:t>
      </w:r>
      <w:proofErr w:type="spellStart"/>
      <w:r w:rsidR="00B62C67" w:rsidRPr="00997166">
        <w:rPr>
          <w:rFonts w:asciiTheme="minorHAnsi" w:hAnsiTheme="minorHAnsi" w:cstheme="minorHAnsi"/>
          <w:sz w:val="24"/>
          <w:szCs w:val="24"/>
        </w:rPr>
        <w:t>în</w:t>
      </w:r>
      <w:proofErr w:type="spellEnd"/>
      <w:r w:rsidR="00B62C67" w:rsidRPr="00997166">
        <w:rPr>
          <w:rFonts w:asciiTheme="minorHAnsi" w:hAnsiTheme="minorHAnsi" w:cstheme="minorHAnsi"/>
          <w:sz w:val="24"/>
          <w:szCs w:val="24"/>
        </w:rPr>
        <w:t xml:space="preserve"> </w:t>
      </w:r>
      <w:proofErr w:type="spellStart"/>
      <w:r w:rsidRPr="00997166">
        <w:rPr>
          <w:rFonts w:asciiTheme="minorHAnsi" w:hAnsiTheme="minorHAnsi" w:cstheme="minorHAnsi"/>
          <w:sz w:val="24"/>
          <w:szCs w:val="24"/>
        </w:rPr>
        <w:t>crestere</w:t>
      </w:r>
      <w:proofErr w:type="spellEnd"/>
      <w:r w:rsidRPr="00997166">
        <w:rPr>
          <w:rFonts w:asciiTheme="minorHAnsi" w:hAnsiTheme="minorHAnsi" w:cstheme="minorHAnsi"/>
          <w:sz w:val="24"/>
          <w:szCs w:val="24"/>
        </w:rPr>
        <w:t>.</w:t>
      </w:r>
    </w:p>
    <w:p w14:paraId="3D19462C" w14:textId="77777777" w:rsidR="0096206E" w:rsidRPr="00997166" w:rsidRDefault="0096206E" w:rsidP="006A693D">
      <w:pPr>
        <w:autoSpaceDE w:val="0"/>
        <w:autoSpaceDN w:val="0"/>
        <w:adjustRightInd w:val="0"/>
        <w:spacing w:after="120"/>
        <w:ind w:left="2074"/>
        <w:jc w:val="both"/>
        <w:rPr>
          <w:rFonts w:asciiTheme="minorHAnsi" w:hAnsiTheme="minorHAnsi" w:cstheme="minorHAnsi"/>
          <w:b/>
          <w:sz w:val="24"/>
          <w:szCs w:val="24"/>
        </w:rPr>
      </w:pPr>
    </w:p>
    <w:sectPr w:rsidR="0096206E" w:rsidRPr="00997166" w:rsidSect="003A230B">
      <w:headerReference w:type="default" r:id="rId8"/>
      <w:footerReference w:type="default" r:id="rId9"/>
      <w:pgSz w:w="11907" w:h="16840" w:code="9"/>
      <w:pgMar w:top="720" w:right="747" w:bottom="720" w:left="990" w:header="709"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EE3A3" w14:textId="77777777" w:rsidR="0037692C" w:rsidRDefault="0037692C">
      <w:r>
        <w:separator/>
      </w:r>
    </w:p>
  </w:endnote>
  <w:endnote w:type="continuationSeparator" w:id="0">
    <w:p w14:paraId="397183E6" w14:textId="77777777" w:rsidR="0037692C" w:rsidRDefault="00376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RO">
    <w:altName w:val="Arial Narrow"/>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TE23E2F20t00">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93059"/>
      <w:docPartObj>
        <w:docPartGallery w:val="Page Numbers (Bottom of Page)"/>
        <w:docPartUnique/>
      </w:docPartObj>
    </w:sdtPr>
    <w:sdtEndPr>
      <w:rPr>
        <w:rFonts w:ascii="Times New Roman" w:hAnsi="Times New Roman" w:cs="Times New Roman"/>
        <w:sz w:val="22"/>
        <w:szCs w:val="22"/>
      </w:rPr>
    </w:sdtEndPr>
    <w:sdtContent>
      <w:p w14:paraId="2864E790" w14:textId="77777777" w:rsidR="00435C19" w:rsidRPr="00435C19" w:rsidRDefault="00D31EC0" w:rsidP="00435C19">
        <w:pPr>
          <w:pStyle w:val="Footer"/>
          <w:jc w:val="right"/>
          <w:rPr>
            <w:rFonts w:ascii="Times New Roman" w:hAnsi="Times New Roman" w:cs="Times New Roman"/>
            <w:sz w:val="22"/>
            <w:szCs w:val="22"/>
          </w:rPr>
        </w:pPr>
        <w:r w:rsidRPr="00435C19">
          <w:rPr>
            <w:rFonts w:ascii="Times New Roman" w:hAnsi="Times New Roman" w:cs="Times New Roman"/>
            <w:sz w:val="22"/>
            <w:szCs w:val="22"/>
          </w:rPr>
          <w:fldChar w:fldCharType="begin"/>
        </w:r>
        <w:r w:rsidR="00435C19" w:rsidRPr="00435C19">
          <w:rPr>
            <w:rFonts w:ascii="Times New Roman" w:hAnsi="Times New Roman" w:cs="Times New Roman"/>
            <w:sz w:val="22"/>
            <w:szCs w:val="22"/>
          </w:rPr>
          <w:instrText xml:space="preserve"> PAGE   \* MERGEFORMAT </w:instrText>
        </w:r>
        <w:r w:rsidRPr="00435C19">
          <w:rPr>
            <w:rFonts w:ascii="Times New Roman" w:hAnsi="Times New Roman" w:cs="Times New Roman"/>
            <w:sz w:val="22"/>
            <w:szCs w:val="22"/>
          </w:rPr>
          <w:fldChar w:fldCharType="separate"/>
        </w:r>
        <w:r w:rsidR="003A230B">
          <w:rPr>
            <w:rFonts w:ascii="Times New Roman" w:hAnsi="Times New Roman" w:cs="Times New Roman"/>
            <w:noProof/>
            <w:sz w:val="22"/>
            <w:szCs w:val="22"/>
          </w:rPr>
          <w:t>10</w:t>
        </w:r>
        <w:r w:rsidRPr="00435C19">
          <w:rPr>
            <w:rFonts w:ascii="Times New Roman" w:hAnsi="Times New Roman" w:cs="Times New Roman"/>
            <w:sz w:val="22"/>
            <w:szCs w:val="22"/>
          </w:rPr>
          <w:fldChar w:fldCharType="end"/>
        </w:r>
      </w:p>
    </w:sdtContent>
  </w:sdt>
  <w:p w14:paraId="421436AF" w14:textId="49745B9D" w:rsidR="007747D3" w:rsidRPr="00536BE4" w:rsidRDefault="00435C19" w:rsidP="003A230B">
    <w:pPr>
      <w:pStyle w:val="Footer"/>
      <w:pBdr>
        <w:top w:val="single" w:sz="4" w:space="1" w:color="auto"/>
      </w:pBdr>
      <w:tabs>
        <w:tab w:val="clear" w:pos="8306"/>
      </w:tabs>
    </w:pPr>
    <w:r w:rsidRPr="004A0608">
      <w:rPr>
        <w:rFonts w:ascii="Times New Roman" w:hAnsi="Times New Roman" w:cs="Times New Roman"/>
      </w:rPr>
      <w:t xml:space="preserve">                                                           </w:t>
    </w:r>
    <w:r>
      <w:rPr>
        <w:rFonts w:ascii="Times New Roman" w:hAnsi="Times New Roman" w:cs="Times New Roman"/>
      </w:rPr>
      <w:tab/>
    </w:r>
    <w:r w:rsidRPr="004A0608">
      <w:rPr>
        <w:rFonts w:ascii="Times New Roman" w:hAnsi="Times New Roman"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92F4F" w14:textId="77777777" w:rsidR="0037692C" w:rsidRDefault="0037692C">
      <w:r>
        <w:separator/>
      </w:r>
    </w:p>
  </w:footnote>
  <w:footnote w:type="continuationSeparator" w:id="0">
    <w:p w14:paraId="32C5A467" w14:textId="77777777" w:rsidR="0037692C" w:rsidRDefault="003769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6822902"/>
      <w:docPartObj>
        <w:docPartGallery w:val="Page Numbers (Top of Page)"/>
        <w:docPartUnique/>
      </w:docPartObj>
    </w:sdtPr>
    <w:sdtEndPr/>
    <w:sdtContent>
      <w:p w14:paraId="6516E730" w14:textId="77777777" w:rsidR="00B62C67" w:rsidRPr="00A911F1" w:rsidRDefault="00B62C67" w:rsidP="00A911F1">
        <w:pPr>
          <w:pStyle w:val="Header"/>
          <w:pBdr>
            <w:bottom w:val="single" w:sz="4" w:space="1" w:color="auto"/>
          </w:pBdr>
          <w:tabs>
            <w:tab w:val="clear" w:pos="8306"/>
            <w:tab w:val="right" w:pos="10710"/>
          </w:tabs>
          <w:spacing w:after="20"/>
          <w:rPr>
            <w:rFonts w:asciiTheme="minorHAnsi" w:hAnsiTheme="minorHAnsi" w:cstheme="minorHAnsi"/>
            <w:sz w:val="20"/>
            <w:szCs w:val="20"/>
            <w:lang w:val="ro-RO"/>
          </w:rPr>
        </w:pPr>
        <w:r w:rsidRPr="00A911F1">
          <w:rPr>
            <w:rFonts w:asciiTheme="minorHAnsi" w:hAnsiTheme="minorHAnsi" w:cstheme="minorHAnsi"/>
            <w:sz w:val="20"/>
            <w:szCs w:val="20"/>
            <w:lang w:val="ro-RO"/>
          </w:rPr>
          <w:t>Actualizare Master Plan „Extinderea şi reabilitarea</w:t>
        </w:r>
        <w:r w:rsidRPr="00A911F1">
          <w:rPr>
            <w:rFonts w:asciiTheme="minorHAnsi" w:hAnsiTheme="minorHAnsi" w:cstheme="minorHAnsi"/>
            <w:sz w:val="20"/>
            <w:szCs w:val="20"/>
            <w:lang w:val="ro-RO"/>
          </w:rPr>
          <w:tab/>
          <w:t xml:space="preserve">                     </w:t>
        </w:r>
        <w:r w:rsidR="00A911F1">
          <w:rPr>
            <w:rFonts w:asciiTheme="minorHAnsi" w:hAnsiTheme="minorHAnsi" w:cstheme="minorHAnsi"/>
            <w:sz w:val="20"/>
            <w:szCs w:val="20"/>
            <w:lang w:val="ro-RO"/>
          </w:rPr>
          <w:tab/>
        </w:r>
        <w:r w:rsidRPr="00A911F1">
          <w:rPr>
            <w:rFonts w:asciiTheme="minorHAnsi" w:hAnsiTheme="minorHAnsi" w:cstheme="minorHAnsi"/>
            <w:sz w:val="20"/>
            <w:szCs w:val="20"/>
            <w:lang w:val="ro-RO"/>
          </w:rPr>
          <w:t xml:space="preserve">   Anexa C3.1</w:t>
        </w:r>
        <w:r w:rsidR="00896963" w:rsidRPr="00A911F1">
          <w:rPr>
            <w:rFonts w:asciiTheme="minorHAnsi" w:hAnsiTheme="minorHAnsi" w:cstheme="minorHAnsi"/>
            <w:sz w:val="20"/>
            <w:szCs w:val="20"/>
            <w:lang w:val="ro-RO"/>
          </w:rPr>
          <w:t xml:space="preserve"> – Tehnologii de epurare</w:t>
        </w:r>
      </w:p>
      <w:p w14:paraId="3AB01B71" w14:textId="77777777" w:rsidR="007747D3" w:rsidRPr="00A911F1" w:rsidRDefault="00B62C67" w:rsidP="00B62C67">
        <w:pPr>
          <w:pStyle w:val="Header"/>
          <w:pBdr>
            <w:bottom w:val="single" w:sz="4" w:space="1" w:color="auto"/>
          </w:pBdr>
          <w:spacing w:after="20"/>
          <w:rPr>
            <w:rFonts w:asciiTheme="minorHAnsi" w:hAnsiTheme="minorHAnsi" w:cstheme="minorHAnsi"/>
            <w:sz w:val="20"/>
            <w:szCs w:val="20"/>
          </w:rPr>
        </w:pPr>
        <w:r w:rsidRPr="00A911F1">
          <w:rPr>
            <w:rFonts w:asciiTheme="minorHAnsi" w:hAnsiTheme="minorHAnsi" w:cstheme="minorHAnsi"/>
            <w:sz w:val="20"/>
            <w:szCs w:val="20"/>
            <w:lang w:val="ro-RO"/>
          </w:rPr>
          <w:t xml:space="preserve">infrastructurii de apă și apă uzată în județul </w:t>
        </w:r>
        <w:r w:rsidR="00997166" w:rsidRPr="00A911F1">
          <w:rPr>
            <w:rFonts w:asciiTheme="minorHAnsi" w:hAnsiTheme="minorHAnsi" w:cstheme="minorHAnsi"/>
            <w:sz w:val="20"/>
            <w:szCs w:val="20"/>
            <w:lang w:val="ro-RO"/>
          </w:rPr>
          <w:t>Vâlcea</w:t>
        </w:r>
        <w:r w:rsidRPr="00A911F1">
          <w:rPr>
            <w:rFonts w:asciiTheme="minorHAnsi" w:hAnsiTheme="minorHAnsi" w:cstheme="minorHAnsi"/>
            <w:sz w:val="20"/>
            <w:szCs w:val="20"/>
            <w:lang w:val="ro-RO"/>
          </w:rPr>
          <w:t>”</w:t>
        </w:r>
      </w:p>
    </w:sdtContent>
  </w:sdt>
  <w:p w14:paraId="11199353" w14:textId="77777777" w:rsidR="007747D3" w:rsidRPr="001A2A83" w:rsidRDefault="007747D3" w:rsidP="001A2A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F0CE552"/>
    <w:lvl w:ilvl="0">
      <w:start w:val="1"/>
      <w:numFmt w:val="bullet"/>
      <w:pStyle w:val="ListBullet3"/>
      <w:lvlText w:val=""/>
      <w:lvlJc w:val="left"/>
      <w:pPr>
        <w:tabs>
          <w:tab w:val="num" w:pos="360"/>
        </w:tabs>
        <w:ind w:left="360" w:hanging="360"/>
      </w:pPr>
      <w:rPr>
        <w:rFonts w:ascii="Symbol" w:hAnsi="Symbol" w:cs="Symbol" w:hint="default"/>
      </w:rPr>
    </w:lvl>
  </w:abstractNum>
  <w:abstractNum w:abstractNumId="1" w15:restartNumberingAfterBreak="0">
    <w:nsid w:val="FFFFFFFB"/>
    <w:multiLevelType w:val="multilevel"/>
    <w:tmpl w:val="30941CD6"/>
    <w:lvl w:ilvl="0">
      <w:start w:val="1"/>
      <w:numFmt w:val="decimal"/>
      <w:pStyle w:val="Heading1"/>
      <w:lvlText w:val="%1."/>
      <w:lvlJc w:val="left"/>
      <w:pPr>
        <w:tabs>
          <w:tab w:val="num" w:pos="947"/>
        </w:tabs>
        <w:ind w:left="941" w:hanging="851"/>
      </w:pPr>
      <w:rPr>
        <w:rFonts w:ascii="Verdana" w:hAnsi="Verdana" w:cs="Verdana" w:hint="default"/>
        <w:b w:val="0"/>
        <w:bCs w:val="0"/>
        <w:i w:val="0"/>
        <w:iCs w:val="0"/>
        <w:sz w:val="18"/>
        <w:szCs w:val="18"/>
      </w:rPr>
    </w:lvl>
    <w:lvl w:ilvl="1">
      <w:start w:val="1"/>
      <w:numFmt w:val="decimal"/>
      <w:pStyle w:val="Heading2"/>
      <w:lvlText w:val="%1.%2"/>
      <w:lvlJc w:val="left"/>
      <w:pPr>
        <w:tabs>
          <w:tab w:val="num" w:pos="4261"/>
        </w:tabs>
        <w:ind w:hanging="851"/>
      </w:pPr>
      <w:rPr>
        <w:rFonts w:ascii="Verdana" w:hAnsi="Verdana" w:cs="Verdana" w:hint="default"/>
        <w:b w:val="0"/>
        <w:bCs w:val="0"/>
        <w:i w:val="0"/>
        <w:iCs w:val="0"/>
        <w:sz w:val="18"/>
        <w:szCs w:val="18"/>
      </w:rPr>
    </w:lvl>
    <w:lvl w:ilvl="2">
      <w:start w:val="1"/>
      <w:numFmt w:val="decimal"/>
      <w:pStyle w:val="Heading3"/>
      <w:lvlText w:val="%1.%2.%3"/>
      <w:lvlJc w:val="left"/>
      <w:pPr>
        <w:tabs>
          <w:tab w:val="num" w:pos="857"/>
        </w:tabs>
        <w:ind w:left="851" w:hanging="851"/>
      </w:pPr>
      <w:rPr>
        <w:rFonts w:ascii="Verdana" w:hAnsi="Verdana" w:cs="Verdana" w:hint="default"/>
        <w:b w:val="0"/>
        <w:bCs w:val="0"/>
        <w:i w:val="0"/>
        <w:iCs w:val="0"/>
        <w:sz w:val="18"/>
        <w:szCs w:val="18"/>
      </w:rPr>
    </w:lvl>
    <w:lvl w:ilvl="3">
      <w:start w:val="1"/>
      <w:numFmt w:val="decimal"/>
      <w:pStyle w:val="Heading4"/>
      <w:lvlText w:val="%1.%2.%3.%4"/>
      <w:lvlJc w:val="left"/>
      <w:pPr>
        <w:tabs>
          <w:tab w:val="num" w:pos="6"/>
        </w:tabs>
        <w:ind w:hanging="851"/>
      </w:pPr>
      <w:rPr>
        <w:rFonts w:ascii="Verdana" w:hAnsi="Verdana" w:cs="Verdana" w:hint="default"/>
        <w:b w:val="0"/>
        <w:bCs w:val="0"/>
        <w:i w:val="0"/>
        <w:iCs w:val="0"/>
        <w:sz w:val="16"/>
        <w:szCs w:val="16"/>
      </w:rPr>
    </w:lvl>
    <w:lvl w:ilvl="4">
      <w:start w:val="1"/>
      <w:numFmt w:val="decimal"/>
      <w:pStyle w:val="Heading5"/>
      <w:lvlText w:val="%1.%2.%3.%4.%5"/>
      <w:lvlJc w:val="left"/>
      <w:pPr>
        <w:tabs>
          <w:tab w:val="num" w:pos="6"/>
        </w:tabs>
        <w:ind w:hanging="851"/>
      </w:pPr>
      <w:rPr>
        <w:rFonts w:ascii="Verdana" w:hAnsi="Verdana" w:cs="Verdana" w:hint="default"/>
        <w:b w:val="0"/>
        <w:bCs w:val="0"/>
        <w:i w:val="0"/>
        <w:iCs w:val="0"/>
        <w:sz w:val="14"/>
        <w:szCs w:val="14"/>
      </w:rPr>
    </w:lvl>
    <w:lvl w:ilvl="5">
      <w:start w:val="1"/>
      <w:numFmt w:val="decimal"/>
      <w:pStyle w:val="Heading6"/>
      <w:lvlText w:val="%1.%2.%3.%4.%5.%6"/>
      <w:lvlJc w:val="left"/>
      <w:pPr>
        <w:tabs>
          <w:tab w:val="num" w:pos="0"/>
        </w:tabs>
      </w:pPr>
      <w:rPr>
        <w:rFonts w:hint="default"/>
      </w:rPr>
    </w:lvl>
    <w:lvl w:ilvl="6">
      <w:start w:val="1"/>
      <w:numFmt w:val="decimal"/>
      <w:pStyle w:val="Heading7"/>
      <w:lvlText w:val="%1.%2.%3.%4.%5.%6.%7"/>
      <w:lvlJc w:val="left"/>
      <w:pPr>
        <w:tabs>
          <w:tab w:val="num" w:pos="0"/>
        </w:tabs>
      </w:pPr>
      <w:rPr>
        <w:rFonts w:hint="default"/>
      </w:rPr>
    </w:lvl>
    <w:lvl w:ilvl="7">
      <w:start w:val="1"/>
      <w:numFmt w:val="decimal"/>
      <w:pStyle w:val="Heading8"/>
      <w:lvlText w:val="%1.%2.%3.%4.%5.%6.%7.%8"/>
      <w:lvlJc w:val="left"/>
      <w:pPr>
        <w:tabs>
          <w:tab w:val="num" w:pos="0"/>
        </w:tabs>
      </w:pPr>
      <w:rPr>
        <w:rFonts w:hint="default"/>
      </w:rPr>
    </w:lvl>
    <w:lvl w:ilvl="8">
      <w:start w:val="1"/>
      <w:numFmt w:val="decimal"/>
      <w:pStyle w:val="Heading9"/>
      <w:lvlText w:val="%1.%2.%3.%4.%5.%6.%7.%8.%9"/>
      <w:lvlJc w:val="left"/>
      <w:pPr>
        <w:tabs>
          <w:tab w:val="num" w:pos="0"/>
        </w:tabs>
      </w:pPr>
      <w:rPr>
        <w:rFonts w:hint="default"/>
      </w:rPr>
    </w:lvl>
  </w:abstractNum>
  <w:abstractNum w:abstractNumId="2" w15:restartNumberingAfterBreak="0">
    <w:nsid w:val="00000029"/>
    <w:multiLevelType w:val="hybridMultilevel"/>
    <w:tmpl w:val="00004823"/>
    <w:lvl w:ilvl="0" w:tplc="000018BE">
      <w:start w:val="1"/>
      <w:numFmt w:val="bullet"/>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1238"/>
    <w:multiLevelType w:val="hybridMultilevel"/>
    <w:tmpl w:val="00003B25"/>
    <w:lvl w:ilvl="0" w:tplc="00001E1F">
      <w:start w:val="1"/>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1547"/>
    <w:multiLevelType w:val="hybridMultilevel"/>
    <w:tmpl w:val="000054DE"/>
    <w:lvl w:ilvl="0" w:tplc="000039B3">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2350"/>
    <w:multiLevelType w:val="hybridMultilevel"/>
    <w:tmpl w:val="000022EE"/>
    <w:lvl w:ilvl="0" w:tplc="00004B40">
      <w:start w:val="1"/>
      <w:numFmt w:val="bullet"/>
      <w:lvlText w:val="5"/>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260D"/>
    <w:multiLevelType w:val="hybridMultilevel"/>
    <w:tmpl w:val="00006B89"/>
    <w:lvl w:ilvl="0" w:tplc="0000030A">
      <w:start w:val="4"/>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26A6"/>
    <w:multiLevelType w:val="hybridMultilevel"/>
    <w:tmpl w:val="0000701F"/>
    <w:lvl w:ilvl="0" w:tplc="00005D03">
      <w:start w:val="2"/>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2CD6"/>
    <w:multiLevelType w:val="hybridMultilevel"/>
    <w:tmpl w:val="000072AE"/>
    <w:lvl w:ilvl="0" w:tplc="00006952">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2D12"/>
    <w:multiLevelType w:val="hybridMultilevel"/>
    <w:tmpl w:val="0000074D"/>
    <w:lvl w:ilvl="0" w:tplc="00004DC8">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390C"/>
    <w:multiLevelType w:val="hybridMultilevel"/>
    <w:tmpl w:val="00000F3E"/>
    <w:lvl w:ilvl="0" w:tplc="00000099">
      <w:start w:val="3"/>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491C"/>
    <w:multiLevelType w:val="hybridMultilevel"/>
    <w:tmpl w:val="00004D06"/>
    <w:lvl w:ilvl="0" w:tplc="00004DB7">
      <w:start w:val="1"/>
      <w:numFmt w:val="bullet"/>
      <w:lvlText w:val="3"/>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4E45"/>
    <w:multiLevelType w:val="hybridMultilevel"/>
    <w:tmpl w:val="0000323B"/>
    <w:lvl w:ilvl="0" w:tplc="00002213">
      <w:start w:val="3"/>
      <w:numFmt w:val="decimal"/>
      <w:lvlText w:val="3.3.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5F90"/>
    <w:multiLevelType w:val="hybridMultilevel"/>
    <w:tmpl w:val="00001649"/>
    <w:lvl w:ilvl="0" w:tplc="00006DF1">
      <w:start w:val="2"/>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6443"/>
    <w:multiLevelType w:val="hybridMultilevel"/>
    <w:tmpl w:val="000066BB"/>
    <w:lvl w:ilvl="0" w:tplc="0000428B">
      <w:start w:val="1"/>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6784"/>
    <w:multiLevelType w:val="hybridMultilevel"/>
    <w:tmpl w:val="00004AE1"/>
    <w:lvl w:ilvl="0" w:tplc="00003D6C">
      <w:start w:val="1"/>
      <w:numFmt w:val="bullet"/>
      <w:lvlText w:val="2"/>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6BFC"/>
    <w:multiLevelType w:val="hybridMultilevel"/>
    <w:tmpl w:val="00007F96"/>
    <w:lvl w:ilvl="0" w:tplc="00007FF5">
      <w:start w:val="2"/>
      <w:numFmt w:val="decimal"/>
      <w:lvlText w:val="3.3.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006E5D"/>
    <w:multiLevelType w:val="hybridMultilevel"/>
    <w:tmpl w:val="00001AD4"/>
    <w:lvl w:ilvl="0" w:tplc="000063CB">
      <w:start w:val="1"/>
      <w:numFmt w:val="decimal"/>
      <w:lvlText w:val="3.3.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0007A5A"/>
    <w:multiLevelType w:val="hybridMultilevel"/>
    <w:tmpl w:val="0000767D"/>
    <w:lvl w:ilvl="0" w:tplc="00004509">
      <w:start w:val="3"/>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1025D79"/>
    <w:multiLevelType w:val="hybridMultilevel"/>
    <w:tmpl w:val="2CCE45C6"/>
    <w:lvl w:ilvl="0" w:tplc="E89AE02A">
      <w:start w:val="248"/>
      <w:numFmt w:val="bullet"/>
      <w:lvlText w:val="-"/>
      <w:lvlJc w:val="left"/>
      <w:pPr>
        <w:ind w:left="400" w:hanging="360"/>
      </w:pPr>
      <w:rPr>
        <w:rFonts w:ascii="Verdana" w:eastAsia="Times New Roman" w:hAnsi="Verdana" w:cs="Arial" w:hint="default"/>
      </w:rPr>
    </w:lvl>
    <w:lvl w:ilvl="1" w:tplc="08090003" w:tentative="1">
      <w:start w:val="1"/>
      <w:numFmt w:val="bullet"/>
      <w:lvlText w:val="o"/>
      <w:lvlJc w:val="left"/>
      <w:pPr>
        <w:ind w:left="1120" w:hanging="360"/>
      </w:pPr>
      <w:rPr>
        <w:rFonts w:ascii="Courier New" w:hAnsi="Courier New" w:cs="Courier New" w:hint="default"/>
      </w:rPr>
    </w:lvl>
    <w:lvl w:ilvl="2" w:tplc="08090005" w:tentative="1">
      <w:start w:val="1"/>
      <w:numFmt w:val="bullet"/>
      <w:lvlText w:val=""/>
      <w:lvlJc w:val="left"/>
      <w:pPr>
        <w:ind w:left="1840" w:hanging="360"/>
      </w:pPr>
      <w:rPr>
        <w:rFonts w:ascii="Wingdings" w:hAnsi="Wingdings" w:hint="default"/>
      </w:rPr>
    </w:lvl>
    <w:lvl w:ilvl="3" w:tplc="08090001" w:tentative="1">
      <w:start w:val="1"/>
      <w:numFmt w:val="bullet"/>
      <w:lvlText w:val=""/>
      <w:lvlJc w:val="left"/>
      <w:pPr>
        <w:ind w:left="2560" w:hanging="360"/>
      </w:pPr>
      <w:rPr>
        <w:rFonts w:ascii="Symbol" w:hAnsi="Symbol" w:hint="default"/>
      </w:rPr>
    </w:lvl>
    <w:lvl w:ilvl="4" w:tplc="08090003" w:tentative="1">
      <w:start w:val="1"/>
      <w:numFmt w:val="bullet"/>
      <w:lvlText w:val="o"/>
      <w:lvlJc w:val="left"/>
      <w:pPr>
        <w:ind w:left="3280" w:hanging="360"/>
      </w:pPr>
      <w:rPr>
        <w:rFonts w:ascii="Courier New" w:hAnsi="Courier New" w:cs="Courier New" w:hint="default"/>
      </w:rPr>
    </w:lvl>
    <w:lvl w:ilvl="5" w:tplc="08090005" w:tentative="1">
      <w:start w:val="1"/>
      <w:numFmt w:val="bullet"/>
      <w:lvlText w:val=""/>
      <w:lvlJc w:val="left"/>
      <w:pPr>
        <w:ind w:left="4000" w:hanging="360"/>
      </w:pPr>
      <w:rPr>
        <w:rFonts w:ascii="Wingdings" w:hAnsi="Wingdings" w:hint="default"/>
      </w:rPr>
    </w:lvl>
    <w:lvl w:ilvl="6" w:tplc="08090001" w:tentative="1">
      <w:start w:val="1"/>
      <w:numFmt w:val="bullet"/>
      <w:lvlText w:val=""/>
      <w:lvlJc w:val="left"/>
      <w:pPr>
        <w:ind w:left="4720" w:hanging="360"/>
      </w:pPr>
      <w:rPr>
        <w:rFonts w:ascii="Symbol" w:hAnsi="Symbol" w:hint="default"/>
      </w:rPr>
    </w:lvl>
    <w:lvl w:ilvl="7" w:tplc="08090003" w:tentative="1">
      <w:start w:val="1"/>
      <w:numFmt w:val="bullet"/>
      <w:lvlText w:val="o"/>
      <w:lvlJc w:val="left"/>
      <w:pPr>
        <w:ind w:left="5440" w:hanging="360"/>
      </w:pPr>
      <w:rPr>
        <w:rFonts w:ascii="Courier New" w:hAnsi="Courier New" w:cs="Courier New" w:hint="default"/>
      </w:rPr>
    </w:lvl>
    <w:lvl w:ilvl="8" w:tplc="08090005" w:tentative="1">
      <w:start w:val="1"/>
      <w:numFmt w:val="bullet"/>
      <w:lvlText w:val=""/>
      <w:lvlJc w:val="left"/>
      <w:pPr>
        <w:ind w:left="6160" w:hanging="360"/>
      </w:pPr>
      <w:rPr>
        <w:rFonts w:ascii="Wingdings" w:hAnsi="Wingdings" w:hint="default"/>
      </w:rPr>
    </w:lvl>
  </w:abstractNum>
  <w:abstractNum w:abstractNumId="20" w15:restartNumberingAfterBreak="0">
    <w:nsid w:val="1C9007EA"/>
    <w:multiLevelType w:val="hybridMultilevel"/>
    <w:tmpl w:val="AAF281FA"/>
    <w:name w:val="Not Used 2"/>
    <w:lvl w:ilvl="0" w:tplc="4EB4E1B6">
      <w:start w:val="1"/>
      <w:numFmt w:val="bullet"/>
      <w:lvlText w:val="o"/>
      <w:lvlJc w:val="left"/>
      <w:pPr>
        <w:tabs>
          <w:tab w:val="num" w:pos="1440"/>
        </w:tabs>
        <w:ind w:left="1440" w:hanging="360"/>
      </w:pPr>
      <w:rPr>
        <w:rFonts w:ascii="Courier New" w:hAnsi="Courier New" w:hint="default"/>
      </w:rPr>
    </w:lvl>
    <w:lvl w:ilvl="1" w:tplc="88D48D2C">
      <w:start w:val="1"/>
      <w:numFmt w:val="lowerLetter"/>
      <w:lvlText w:val="%2."/>
      <w:lvlJc w:val="left"/>
      <w:pPr>
        <w:tabs>
          <w:tab w:val="num" w:pos="2160"/>
        </w:tabs>
        <w:ind w:left="2160" w:hanging="360"/>
      </w:pPr>
      <w:rPr>
        <w:rFonts w:hint="default"/>
      </w:rPr>
    </w:lvl>
    <w:lvl w:ilvl="2" w:tplc="68E0F95A" w:tentative="1">
      <w:start w:val="1"/>
      <w:numFmt w:val="bullet"/>
      <w:lvlText w:val=""/>
      <w:lvlJc w:val="left"/>
      <w:pPr>
        <w:tabs>
          <w:tab w:val="num" w:pos="2880"/>
        </w:tabs>
        <w:ind w:left="2880" w:hanging="360"/>
      </w:pPr>
      <w:rPr>
        <w:rFonts w:ascii="Wingdings" w:hAnsi="Wingdings" w:hint="default"/>
      </w:rPr>
    </w:lvl>
    <w:lvl w:ilvl="3" w:tplc="A072B52E" w:tentative="1">
      <w:start w:val="1"/>
      <w:numFmt w:val="bullet"/>
      <w:lvlText w:val=""/>
      <w:lvlJc w:val="left"/>
      <w:pPr>
        <w:tabs>
          <w:tab w:val="num" w:pos="3600"/>
        </w:tabs>
        <w:ind w:left="3600" w:hanging="360"/>
      </w:pPr>
      <w:rPr>
        <w:rFonts w:ascii="Symbol" w:hAnsi="Symbol" w:hint="default"/>
      </w:rPr>
    </w:lvl>
    <w:lvl w:ilvl="4" w:tplc="180A8870" w:tentative="1">
      <w:start w:val="1"/>
      <w:numFmt w:val="bullet"/>
      <w:lvlText w:val="o"/>
      <w:lvlJc w:val="left"/>
      <w:pPr>
        <w:tabs>
          <w:tab w:val="num" w:pos="4320"/>
        </w:tabs>
        <w:ind w:left="4320" w:hanging="360"/>
      </w:pPr>
      <w:rPr>
        <w:rFonts w:ascii="Courier New" w:hAnsi="Courier New" w:hint="default"/>
      </w:rPr>
    </w:lvl>
    <w:lvl w:ilvl="5" w:tplc="D5325C64" w:tentative="1">
      <w:start w:val="1"/>
      <w:numFmt w:val="bullet"/>
      <w:lvlText w:val=""/>
      <w:lvlJc w:val="left"/>
      <w:pPr>
        <w:tabs>
          <w:tab w:val="num" w:pos="5040"/>
        </w:tabs>
        <w:ind w:left="5040" w:hanging="360"/>
      </w:pPr>
      <w:rPr>
        <w:rFonts w:ascii="Wingdings" w:hAnsi="Wingdings" w:hint="default"/>
      </w:rPr>
    </w:lvl>
    <w:lvl w:ilvl="6" w:tplc="F48065D4" w:tentative="1">
      <w:start w:val="1"/>
      <w:numFmt w:val="bullet"/>
      <w:lvlText w:val=""/>
      <w:lvlJc w:val="left"/>
      <w:pPr>
        <w:tabs>
          <w:tab w:val="num" w:pos="5760"/>
        </w:tabs>
        <w:ind w:left="5760" w:hanging="360"/>
      </w:pPr>
      <w:rPr>
        <w:rFonts w:ascii="Symbol" w:hAnsi="Symbol" w:hint="default"/>
      </w:rPr>
    </w:lvl>
    <w:lvl w:ilvl="7" w:tplc="ED56AC9C" w:tentative="1">
      <w:start w:val="1"/>
      <w:numFmt w:val="bullet"/>
      <w:lvlText w:val="o"/>
      <w:lvlJc w:val="left"/>
      <w:pPr>
        <w:tabs>
          <w:tab w:val="num" w:pos="6480"/>
        </w:tabs>
        <w:ind w:left="6480" w:hanging="360"/>
      </w:pPr>
      <w:rPr>
        <w:rFonts w:ascii="Courier New" w:hAnsi="Courier New" w:hint="default"/>
      </w:rPr>
    </w:lvl>
    <w:lvl w:ilvl="8" w:tplc="861C6818"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1E431657"/>
    <w:multiLevelType w:val="hybridMultilevel"/>
    <w:tmpl w:val="697E6122"/>
    <w:lvl w:ilvl="0" w:tplc="CB68DE22">
      <w:start w:val="1"/>
      <w:numFmt w:val="decimal"/>
      <w:pStyle w:val="Indent2cifre"/>
      <w:lvlText w:val="%1."/>
      <w:lvlJc w:val="left"/>
      <w:pPr>
        <w:tabs>
          <w:tab w:val="num" w:pos="1134"/>
        </w:tabs>
        <w:ind w:left="1134" w:hanging="414"/>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22013966"/>
    <w:multiLevelType w:val="multilevel"/>
    <w:tmpl w:val="CD967648"/>
    <w:name w:val="Not Used 3"/>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351F117E"/>
    <w:multiLevelType w:val="multilevel"/>
    <w:tmpl w:val="0409001D"/>
    <w:name w:val="Not Used 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AC42765"/>
    <w:multiLevelType w:val="hybridMultilevel"/>
    <w:tmpl w:val="F54AC992"/>
    <w:name w:val="Not Used 5"/>
    <w:lvl w:ilvl="0" w:tplc="5372B07E">
      <w:start w:val="1"/>
      <w:numFmt w:val="bullet"/>
      <w:lvlText w:val="o"/>
      <w:lvlJc w:val="left"/>
      <w:pPr>
        <w:tabs>
          <w:tab w:val="num" w:pos="1800"/>
        </w:tabs>
        <w:ind w:left="1800" w:hanging="360"/>
      </w:pPr>
      <w:rPr>
        <w:rFonts w:ascii="Courier New" w:hAnsi="Courier New" w:hint="default"/>
      </w:rPr>
    </w:lvl>
    <w:lvl w:ilvl="1" w:tplc="792ACC28">
      <w:start w:val="1"/>
      <w:numFmt w:val="bullet"/>
      <w:lvlText w:val="o"/>
      <w:lvlJc w:val="left"/>
      <w:pPr>
        <w:tabs>
          <w:tab w:val="num" w:pos="2520"/>
        </w:tabs>
        <w:ind w:left="2520" w:hanging="360"/>
      </w:pPr>
      <w:rPr>
        <w:rFonts w:ascii="Courier New" w:hAnsi="Courier New" w:hint="default"/>
      </w:rPr>
    </w:lvl>
    <w:lvl w:ilvl="2" w:tplc="C598EC60">
      <w:start w:val="1"/>
      <w:numFmt w:val="bullet"/>
      <w:lvlText w:val=""/>
      <w:lvlJc w:val="left"/>
      <w:pPr>
        <w:tabs>
          <w:tab w:val="num" w:pos="3240"/>
        </w:tabs>
        <w:ind w:left="3240" w:hanging="360"/>
      </w:pPr>
      <w:rPr>
        <w:rFonts w:ascii="Wingdings" w:hAnsi="Wingdings" w:hint="default"/>
      </w:rPr>
    </w:lvl>
    <w:lvl w:ilvl="3" w:tplc="E4841EDE">
      <w:start w:val="1"/>
      <w:numFmt w:val="bullet"/>
      <w:lvlText w:val=""/>
      <w:lvlJc w:val="left"/>
      <w:pPr>
        <w:tabs>
          <w:tab w:val="num" w:pos="3960"/>
        </w:tabs>
        <w:ind w:left="3960" w:hanging="360"/>
      </w:pPr>
      <w:rPr>
        <w:rFonts w:ascii="Wingdings" w:hAnsi="Wingdings" w:hint="default"/>
        <w:sz w:val="16"/>
      </w:rPr>
    </w:lvl>
    <w:lvl w:ilvl="4" w:tplc="6E0AEB44" w:tentative="1">
      <w:start w:val="1"/>
      <w:numFmt w:val="bullet"/>
      <w:lvlText w:val="o"/>
      <w:lvlJc w:val="left"/>
      <w:pPr>
        <w:tabs>
          <w:tab w:val="num" w:pos="4680"/>
        </w:tabs>
        <w:ind w:left="4680" w:hanging="360"/>
      </w:pPr>
      <w:rPr>
        <w:rFonts w:ascii="Courier New" w:hAnsi="Courier New" w:hint="default"/>
      </w:rPr>
    </w:lvl>
    <w:lvl w:ilvl="5" w:tplc="26E68F94" w:tentative="1">
      <w:start w:val="1"/>
      <w:numFmt w:val="bullet"/>
      <w:lvlText w:val=""/>
      <w:lvlJc w:val="left"/>
      <w:pPr>
        <w:tabs>
          <w:tab w:val="num" w:pos="5400"/>
        </w:tabs>
        <w:ind w:left="5400" w:hanging="360"/>
      </w:pPr>
      <w:rPr>
        <w:rFonts w:ascii="Wingdings" w:hAnsi="Wingdings" w:hint="default"/>
      </w:rPr>
    </w:lvl>
    <w:lvl w:ilvl="6" w:tplc="B662711A" w:tentative="1">
      <w:start w:val="1"/>
      <w:numFmt w:val="bullet"/>
      <w:lvlText w:val=""/>
      <w:lvlJc w:val="left"/>
      <w:pPr>
        <w:tabs>
          <w:tab w:val="num" w:pos="6120"/>
        </w:tabs>
        <w:ind w:left="6120" w:hanging="360"/>
      </w:pPr>
      <w:rPr>
        <w:rFonts w:ascii="Symbol" w:hAnsi="Symbol" w:hint="default"/>
      </w:rPr>
    </w:lvl>
    <w:lvl w:ilvl="7" w:tplc="75E2CF8E" w:tentative="1">
      <w:start w:val="1"/>
      <w:numFmt w:val="bullet"/>
      <w:lvlText w:val="o"/>
      <w:lvlJc w:val="left"/>
      <w:pPr>
        <w:tabs>
          <w:tab w:val="num" w:pos="6840"/>
        </w:tabs>
        <w:ind w:left="6840" w:hanging="360"/>
      </w:pPr>
      <w:rPr>
        <w:rFonts w:ascii="Courier New" w:hAnsi="Courier New" w:hint="default"/>
      </w:rPr>
    </w:lvl>
    <w:lvl w:ilvl="8" w:tplc="143A5E28"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3C2D4BA5"/>
    <w:multiLevelType w:val="singleLevel"/>
    <w:tmpl w:val="321CE814"/>
    <w:lvl w:ilvl="0">
      <w:start w:val="1"/>
      <w:numFmt w:val="bullet"/>
      <w:pStyle w:val="Listing1"/>
      <w:lvlText w:val=""/>
      <w:lvlJc w:val="left"/>
      <w:pPr>
        <w:tabs>
          <w:tab w:val="num" w:pos="1701"/>
        </w:tabs>
        <w:ind w:left="1701" w:hanging="567"/>
      </w:pPr>
      <w:rPr>
        <w:rFonts w:ascii="Symbol" w:hAnsi="Symbol" w:hint="default"/>
        <w:sz w:val="32"/>
      </w:rPr>
    </w:lvl>
  </w:abstractNum>
  <w:abstractNum w:abstractNumId="26" w15:restartNumberingAfterBreak="0">
    <w:nsid w:val="46805889"/>
    <w:multiLevelType w:val="hybridMultilevel"/>
    <w:tmpl w:val="D8C217B0"/>
    <w:lvl w:ilvl="0" w:tplc="FC90E270">
      <w:start w:val="1"/>
      <w:numFmt w:val="bullet"/>
      <w:pStyle w:val="partabbul"/>
      <w:lvlText w:val=""/>
      <w:lvlJc w:val="left"/>
      <w:pPr>
        <w:ind w:left="720" w:hanging="360"/>
      </w:pPr>
      <w:rPr>
        <w:rFonts w:ascii="Symbol" w:hAnsi="Symbol" w:cs="Symbol" w:hint="default"/>
      </w:rPr>
    </w:lvl>
    <w:lvl w:ilvl="1" w:tplc="2834D792">
      <w:start w:val="1"/>
      <w:numFmt w:val="bullet"/>
      <w:pStyle w:val="partabbul2"/>
      <w:lvlText w:val=""/>
      <w:lvlJc w:val="left"/>
      <w:pPr>
        <w:ind w:left="1440" w:hanging="360"/>
      </w:pPr>
      <w:rPr>
        <w:rFonts w:ascii="Symbol" w:hAnsi="Symbol" w:cs="Symbol"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0B74907"/>
    <w:multiLevelType w:val="multilevel"/>
    <w:tmpl w:val="23B651B0"/>
    <w:lvl w:ilvl="0">
      <w:start w:val="1"/>
      <w:numFmt w:val="decimal"/>
      <w:pStyle w:val="RamNumber1"/>
      <w:lvlText w:val="%1."/>
      <w:lvlJc w:val="left"/>
      <w:pPr>
        <w:tabs>
          <w:tab w:val="num" w:pos="425"/>
        </w:tabs>
        <w:ind w:left="425" w:hanging="425"/>
      </w:pPr>
      <w:rPr>
        <w:rFonts w:hint="default"/>
      </w:rPr>
    </w:lvl>
    <w:lvl w:ilvl="1">
      <w:start w:val="1"/>
      <w:numFmt w:val="decimal"/>
      <w:pStyle w:val="RamNumber2"/>
      <w:lvlText w:val="%1.%2."/>
      <w:lvlJc w:val="left"/>
      <w:pPr>
        <w:tabs>
          <w:tab w:val="num" w:pos="850"/>
        </w:tabs>
        <w:ind w:left="850" w:hanging="425"/>
      </w:pPr>
      <w:rPr>
        <w:rFonts w:hint="default"/>
        <w:sz w:val="16"/>
        <w:szCs w:val="16"/>
      </w:rPr>
    </w:lvl>
    <w:lvl w:ilvl="2">
      <w:start w:val="1"/>
      <w:numFmt w:val="decimal"/>
      <w:pStyle w:val="RamNumber1"/>
      <w:lvlText w:val="%1.%2.%3"/>
      <w:lvlJc w:val="left"/>
      <w:pPr>
        <w:tabs>
          <w:tab w:val="num" w:pos="1276"/>
        </w:tabs>
        <w:ind w:left="1276" w:hanging="426"/>
      </w:pPr>
      <w:rPr>
        <w:rFonts w:hint="default"/>
        <w:sz w:val="14"/>
        <w:szCs w:val="14"/>
      </w:rPr>
    </w:lvl>
    <w:lvl w:ilvl="3">
      <w:start w:val="1"/>
      <w:numFmt w:val="decimal"/>
      <w:pStyle w:val="RamNumber2"/>
      <w:lvlText w:val="%1.%2.%3.%4"/>
      <w:lvlJc w:val="left"/>
      <w:pPr>
        <w:tabs>
          <w:tab w:val="num" w:pos="1701"/>
        </w:tabs>
        <w:ind w:left="1701" w:hanging="425"/>
      </w:pPr>
      <w:rPr>
        <w:rFonts w:hint="default"/>
      </w:rPr>
    </w:lvl>
    <w:lvl w:ilvl="4">
      <w:start w:val="1"/>
      <w:numFmt w:val="decimal"/>
      <w:lvlText w:val="%1.%2.%3.%4.%5"/>
      <w:lvlJc w:val="left"/>
      <w:pPr>
        <w:tabs>
          <w:tab w:val="num" w:pos="2126"/>
        </w:tabs>
        <w:ind w:left="2126" w:hanging="425"/>
      </w:pPr>
      <w:rPr>
        <w:rFonts w:hint="default"/>
      </w:rPr>
    </w:lvl>
    <w:lvl w:ilvl="5">
      <w:start w:val="1"/>
      <w:numFmt w:val="decimal"/>
      <w:lvlText w:val="%1.%2.%3.%4.%5.%6"/>
      <w:lvlJc w:val="left"/>
      <w:pPr>
        <w:tabs>
          <w:tab w:val="num" w:pos="2551"/>
        </w:tabs>
        <w:ind w:left="2551" w:hanging="425"/>
      </w:pPr>
      <w:rPr>
        <w:rFonts w:hint="default"/>
      </w:rPr>
    </w:lvl>
    <w:lvl w:ilvl="6">
      <w:start w:val="1"/>
      <w:numFmt w:val="decimal"/>
      <w:lvlText w:val="%1.%2.%3.%4.%5.%6.%7"/>
      <w:lvlJc w:val="left"/>
      <w:pPr>
        <w:tabs>
          <w:tab w:val="num" w:pos="2976"/>
        </w:tabs>
        <w:ind w:left="2976" w:hanging="425"/>
      </w:pPr>
      <w:rPr>
        <w:rFonts w:hint="default"/>
      </w:rPr>
    </w:lvl>
    <w:lvl w:ilvl="7">
      <w:start w:val="1"/>
      <w:numFmt w:val="decimal"/>
      <w:lvlText w:val="%1.%2.%3.%4.%5.%6.%7.%8"/>
      <w:lvlJc w:val="left"/>
      <w:pPr>
        <w:tabs>
          <w:tab w:val="num" w:pos="3402"/>
        </w:tabs>
        <w:ind w:left="3402" w:hanging="426"/>
      </w:pPr>
      <w:rPr>
        <w:rFonts w:hint="default"/>
      </w:rPr>
    </w:lvl>
    <w:lvl w:ilvl="8">
      <w:start w:val="1"/>
      <w:numFmt w:val="decimal"/>
      <w:lvlText w:val="%1.%2.%3.%4.%5.%6.%7.%8.%9"/>
      <w:lvlJc w:val="left"/>
      <w:pPr>
        <w:tabs>
          <w:tab w:val="num" w:pos="3827"/>
        </w:tabs>
        <w:ind w:left="3827" w:hanging="425"/>
      </w:pPr>
      <w:rPr>
        <w:rFonts w:hint="default"/>
      </w:rPr>
    </w:lvl>
  </w:abstractNum>
  <w:abstractNum w:abstractNumId="28" w15:restartNumberingAfterBreak="0">
    <w:nsid w:val="571B6776"/>
    <w:multiLevelType w:val="multilevel"/>
    <w:tmpl w:val="E2C2ED4A"/>
    <w:styleLink w:val="Style11"/>
    <w:lvl w:ilvl="0">
      <w:start w:val="1"/>
      <w:numFmt w:val="decimal"/>
      <w:isLgl/>
      <w:lvlText w:val="%1."/>
      <w:lvlJc w:val="left"/>
      <w:pPr>
        <w:tabs>
          <w:tab w:val="num" w:pos="432"/>
        </w:tabs>
        <w:ind w:left="432" w:hanging="432"/>
      </w:pPr>
      <w:rPr>
        <w:rFonts w:ascii="Arial Bold" w:hAnsi="Arial Bold" w:cs="Times New Roman"/>
        <w:bCs/>
        <w:dstrike w:val="0"/>
        <w:spacing w:val="0"/>
        <w:kern w:val="0"/>
        <w:position w:val="0"/>
        <w:sz w:val="28"/>
        <w:szCs w:val="28"/>
        <w:u w:val="none"/>
        <w:vertAlign w:val="baseline"/>
        <w:em w:val="none"/>
      </w:rPr>
    </w:lvl>
    <w:lvl w:ilvl="1">
      <w:start w:val="1"/>
      <w:numFmt w:val="decimal"/>
      <w:lvlText w:val="%1.%2"/>
      <w:lvlJc w:val="left"/>
      <w:pPr>
        <w:tabs>
          <w:tab w:val="num" w:pos="576"/>
        </w:tabs>
        <w:ind w:left="576" w:hanging="576"/>
      </w:pPr>
      <w:rPr>
        <w:rFonts w:ascii="Arial Bold" w:hAnsi="Arial Bold" w:hint="default"/>
        <w:b/>
        <w:i w:val="0"/>
        <w:sz w:val="24"/>
        <w:szCs w:val="24"/>
      </w:rPr>
    </w:lvl>
    <w:lvl w:ilvl="2">
      <w:start w:val="1"/>
      <w:numFmt w:val="decimal"/>
      <w:lvlText w:val="%1.%2.%3"/>
      <w:lvlJc w:val="left"/>
      <w:pPr>
        <w:tabs>
          <w:tab w:val="num" w:pos="720"/>
        </w:tabs>
        <w:ind w:left="720" w:hanging="720"/>
      </w:pPr>
      <w:rPr>
        <w:rFonts w:ascii="Arial Bold" w:hAnsi="Arial Bold"/>
        <w:b/>
        <w:sz w:val="22"/>
        <w:szCs w:val="22"/>
      </w:rPr>
    </w:lvl>
    <w:lvl w:ilvl="3">
      <w:start w:val="1"/>
      <w:numFmt w:val="decimal"/>
      <w:lvlText w:val="%1.%2.%3.%4"/>
      <w:lvlJc w:val="left"/>
      <w:pPr>
        <w:tabs>
          <w:tab w:val="num" w:pos="864"/>
        </w:tabs>
        <w:ind w:left="864" w:hanging="864"/>
      </w:pPr>
      <w:rPr>
        <w:rFonts w:ascii="Arial" w:hAnsi="Arial"/>
        <w:sz w:val="22"/>
        <w:szCs w:val="22"/>
      </w:rPr>
    </w:lvl>
    <w:lvl w:ilvl="4">
      <w:start w:val="1"/>
      <w:numFmt w:val="decimal"/>
      <w:lvlText w:val="%1.%2.%3.%4.%5"/>
      <w:lvlJc w:val="left"/>
      <w:pPr>
        <w:tabs>
          <w:tab w:val="num" w:pos="1008"/>
        </w:tabs>
        <w:ind w:left="1008" w:hanging="1008"/>
      </w:pPr>
      <w:rPr>
        <w:rFonts w:ascii="Arial Bold" w:hAnsi="Arial Bold"/>
        <w:b/>
        <w:sz w:val="22"/>
        <w:szCs w:val="22"/>
      </w:rPr>
    </w:lvl>
    <w:lvl w:ilvl="5">
      <w:start w:val="1"/>
      <w:numFmt w:val="decimal"/>
      <w:lvlText w:val="%1.%2.%3.%4.%5.%6"/>
      <w:lvlJc w:val="left"/>
      <w:pPr>
        <w:tabs>
          <w:tab w:val="num" w:pos="1152"/>
        </w:tabs>
        <w:ind w:left="1152" w:hanging="1152"/>
      </w:pPr>
      <w:rPr>
        <w:rFonts w:ascii="Arial" w:hAnsi="Arial"/>
        <w:sz w:val="22"/>
        <w:szCs w:val="22"/>
      </w:rPr>
    </w:lvl>
    <w:lvl w:ilvl="6">
      <w:start w:val="1"/>
      <w:numFmt w:val="decimal"/>
      <w:lvlText w:val="%1.%2.%3.%4.%5.%6.%7"/>
      <w:lvlJc w:val="left"/>
      <w:pPr>
        <w:tabs>
          <w:tab w:val="num" w:pos="1296"/>
        </w:tabs>
        <w:ind w:left="1296" w:hanging="1296"/>
      </w:pPr>
      <w:rPr>
        <w:rFonts w:ascii="Arial Bold" w:hAnsi="Arial Bold"/>
        <w:b/>
        <w:sz w:val="22"/>
        <w:szCs w:val="20"/>
      </w:rPr>
    </w:lvl>
    <w:lvl w:ilvl="7">
      <w:start w:val="1"/>
      <w:numFmt w:val="decimal"/>
      <w:lvlText w:val="%1.%2.%3.%4.%5.%6.%7.%8"/>
      <w:lvlJc w:val="left"/>
      <w:pPr>
        <w:tabs>
          <w:tab w:val="num" w:pos="1440"/>
        </w:tabs>
        <w:ind w:left="1440" w:hanging="1440"/>
      </w:pPr>
      <w:rPr>
        <w:rFonts w:ascii="Arial" w:hAnsi="Arial"/>
        <w:sz w:val="22"/>
        <w:szCs w:val="22"/>
      </w:rPr>
    </w:lvl>
    <w:lvl w:ilvl="8">
      <w:start w:val="1"/>
      <w:numFmt w:val="decimal"/>
      <w:lvlText w:val="%1.%2.%3.%4.%5.%6.%7.%8.%9"/>
      <w:lvlJc w:val="left"/>
      <w:pPr>
        <w:tabs>
          <w:tab w:val="num" w:pos="1584"/>
        </w:tabs>
        <w:ind w:left="1584" w:hanging="1584"/>
      </w:pPr>
      <w:rPr>
        <w:rFonts w:ascii="Arial Bold" w:hAnsi="Arial Bold"/>
        <w:b/>
        <w:sz w:val="22"/>
        <w:szCs w:val="22"/>
      </w:rPr>
    </w:lvl>
  </w:abstractNum>
  <w:abstractNum w:abstractNumId="29" w15:restartNumberingAfterBreak="0">
    <w:nsid w:val="598C1C6E"/>
    <w:multiLevelType w:val="singleLevel"/>
    <w:tmpl w:val="DC80CA76"/>
    <w:lvl w:ilvl="0">
      <w:start w:val="1"/>
      <w:numFmt w:val="bullet"/>
      <w:pStyle w:val="Unnumbered"/>
      <w:lvlText w:val=""/>
      <w:lvlJc w:val="left"/>
      <w:pPr>
        <w:tabs>
          <w:tab w:val="num" w:pos="2160"/>
        </w:tabs>
        <w:ind w:left="2160" w:hanging="720"/>
      </w:pPr>
      <w:rPr>
        <w:rFonts w:ascii="Symbol" w:hAnsi="Symbol" w:cs="Symbol" w:hint="default"/>
        <w:sz w:val="20"/>
        <w:szCs w:val="20"/>
      </w:rPr>
    </w:lvl>
  </w:abstractNum>
  <w:abstractNum w:abstractNumId="30" w15:restartNumberingAfterBreak="0">
    <w:nsid w:val="5BBB6845"/>
    <w:multiLevelType w:val="hybridMultilevel"/>
    <w:tmpl w:val="C4D4937A"/>
    <w:name w:val="NumberListTemplate2"/>
    <w:lvl w:ilvl="0" w:tplc="B82E37EA">
      <w:start w:val="1"/>
      <w:numFmt w:val="decimal"/>
      <w:lvlText w:val="%1."/>
      <w:lvlJc w:val="left"/>
      <w:pPr>
        <w:tabs>
          <w:tab w:val="num" w:pos="720"/>
        </w:tabs>
        <w:ind w:left="720" w:hanging="360"/>
      </w:pPr>
      <w:rPr>
        <w:rFonts w:hint="default"/>
      </w:rPr>
    </w:lvl>
    <w:lvl w:ilvl="1" w:tplc="55AE469E" w:tentative="1">
      <w:start w:val="1"/>
      <w:numFmt w:val="lowerLetter"/>
      <w:lvlText w:val="%2."/>
      <w:lvlJc w:val="left"/>
      <w:pPr>
        <w:ind w:left="1440" w:hanging="360"/>
      </w:pPr>
    </w:lvl>
    <w:lvl w:ilvl="2" w:tplc="A67C5624" w:tentative="1">
      <w:start w:val="1"/>
      <w:numFmt w:val="lowerRoman"/>
      <w:lvlText w:val="%3."/>
      <w:lvlJc w:val="right"/>
      <w:pPr>
        <w:ind w:left="2160" w:hanging="180"/>
      </w:pPr>
    </w:lvl>
    <w:lvl w:ilvl="3" w:tplc="F5149764" w:tentative="1">
      <w:start w:val="1"/>
      <w:numFmt w:val="decimal"/>
      <w:lvlText w:val="%4."/>
      <w:lvlJc w:val="left"/>
      <w:pPr>
        <w:ind w:left="2880" w:hanging="360"/>
      </w:pPr>
    </w:lvl>
    <w:lvl w:ilvl="4" w:tplc="65B8E2B8" w:tentative="1">
      <w:start w:val="1"/>
      <w:numFmt w:val="lowerLetter"/>
      <w:lvlText w:val="%5."/>
      <w:lvlJc w:val="left"/>
      <w:pPr>
        <w:ind w:left="3600" w:hanging="360"/>
      </w:pPr>
    </w:lvl>
    <w:lvl w:ilvl="5" w:tplc="6BB69B82" w:tentative="1">
      <w:start w:val="1"/>
      <w:numFmt w:val="lowerRoman"/>
      <w:lvlText w:val="%6."/>
      <w:lvlJc w:val="right"/>
      <w:pPr>
        <w:ind w:left="4320" w:hanging="180"/>
      </w:pPr>
    </w:lvl>
    <w:lvl w:ilvl="6" w:tplc="31A60CAC" w:tentative="1">
      <w:start w:val="1"/>
      <w:numFmt w:val="decimal"/>
      <w:lvlText w:val="%7."/>
      <w:lvlJc w:val="left"/>
      <w:pPr>
        <w:ind w:left="5040" w:hanging="360"/>
      </w:pPr>
    </w:lvl>
    <w:lvl w:ilvl="7" w:tplc="738428C4" w:tentative="1">
      <w:start w:val="1"/>
      <w:numFmt w:val="lowerLetter"/>
      <w:lvlText w:val="%8."/>
      <w:lvlJc w:val="left"/>
      <w:pPr>
        <w:ind w:left="5760" w:hanging="360"/>
      </w:pPr>
    </w:lvl>
    <w:lvl w:ilvl="8" w:tplc="42D08CD2" w:tentative="1">
      <w:start w:val="1"/>
      <w:numFmt w:val="lowerRoman"/>
      <w:lvlText w:val="%9."/>
      <w:lvlJc w:val="right"/>
      <w:pPr>
        <w:ind w:left="6480" w:hanging="180"/>
      </w:pPr>
    </w:lvl>
  </w:abstractNum>
  <w:abstractNum w:abstractNumId="31" w15:restartNumberingAfterBreak="0">
    <w:nsid w:val="678F2FAA"/>
    <w:multiLevelType w:val="hybridMultilevel"/>
    <w:tmpl w:val="53D43CA2"/>
    <w:lvl w:ilvl="0" w:tplc="828E23DC">
      <w:start w:val="1"/>
      <w:numFmt w:val="bullet"/>
      <w:pStyle w:val="parbul"/>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8D3E2C8E">
      <w:start w:val="1"/>
      <w:numFmt w:val="bullet"/>
      <w:lvlText w:val=""/>
      <w:lvlJc w:val="left"/>
      <w:pPr>
        <w:tabs>
          <w:tab w:val="num" w:pos="2160"/>
        </w:tabs>
        <w:ind w:left="2160" w:hanging="360"/>
      </w:pPr>
      <w:rPr>
        <w:rFonts w:ascii="Symbol" w:hAnsi="Symbol" w:hint="default"/>
        <w:color w:val="auto"/>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747E577E"/>
    <w:multiLevelType w:val="multilevel"/>
    <w:tmpl w:val="73F4BCA2"/>
    <w:lvl w:ilvl="0">
      <w:start w:val="1"/>
      <w:numFmt w:val="bullet"/>
      <w:pStyle w:val="RamBullet1"/>
      <w:lvlText w:val=""/>
      <w:lvlJc w:val="left"/>
      <w:pPr>
        <w:tabs>
          <w:tab w:val="num" w:pos="425"/>
        </w:tabs>
        <w:ind w:left="425" w:hanging="425"/>
      </w:pPr>
      <w:rPr>
        <w:rFonts w:ascii="Symbol" w:hAnsi="Symbol" w:cs="Symbol" w:hint="default"/>
      </w:rPr>
    </w:lvl>
    <w:lvl w:ilvl="1">
      <w:start w:val="1"/>
      <w:numFmt w:val="bullet"/>
      <w:pStyle w:val="RamBullet1"/>
      <w:lvlText w:val=""/>
      <w:lvlJc w:val="left"/>
      <w:pPr>
        <w:tabs>
          <w:tab w:val="num" w:pos="850"/>
        </w:tabs>
        <w:ind w:left="850" w:hanging="425"/>
      </w:pPr>
      <w:rPr>
        <w:rFonts w:ascii="Symbol" w:hAnsi="Symbol" w:cs="Symbol" w:hint="default"/>
      </w:rPr>
    </w:lvl>
    <w:lvl w:ilvl="2">
      <w:start w:val="1"/>
      <w:numFmt w:val="bullet"/>
      <w:pStyle w:val="RamBullet3"/>
      <w:lvlText w:val=""/>
      <w:lvlJc w:val="left"/>
      <w:pPr>
        <w:tabs>
          <w:tab w:val="num" w:pos="1276"/>
        </w:tabs>
        <w:ind w:left="1276" w:hanging="426"/>
      </w:pPr>
      <w:rPr>
        <w:rFonts w:ascii="Symbol" w:hAnsi="Symbol" w:cs="Symbol" w:hint="default"/>
      </w:rPr>
    </w:lvl>
    <w:lvl w:ilvl="3">
      <w:start w:val="1"/>
      <w:numFmt w:val="bullet"/>
      <w:lvlText w:val=""/>
      <w:lvlJc w:val="left"/>
      <w:pPr>
        <w:tabs>
          <w:tab w:val="num" w:pos="1701"/>
        </w:tabs>
        <w:ind w:left="1701" w:hanging="425"/>
      </w:pPr>
      <w:rPr>
        <w:rFonts w:ascii="Symbol" w:hAnsi="Symbol" w:cs="Symbol" w:hint="default"/>
      </w:rPr>
    </w:lvl>
    <w:lvl w:ilvl="4">
      <w:start w:val="1"/>
      <w:numFmt w:val="bullet"/>
      <w:pStyle w:val="RamBullet3"/>
      <w:lvlText w:val=""/>
      <w:lvlJc w:val="left"/>
      <w:pPr>
        <w:tabs>
          <w:tab w:val="num" w:pos="2126"/>
        </w:tabs>
        <w:ind w:left="2126" w:hanging="425"/>
      </w:pPr>
      <w:rPr>
        <w:rFonts w:ascii="Symbol" w:hAnsi="Symbol" w:cs="Symbol" w:hint="default"/>
      </w:rPr>
    </w:lvl>
    <w:lvl w:ilvl="5">
      <w:start w:val="1"/>
      <w:numFmt w:val="bullet"/>
      <w:lvlText w:val=""/>
      <w:lvlJc w:val="left"/>
      <w:pPr>
        <w:tabs>
          <w:tab w:val="num" w:pos="2551"/>
        </w:tabs>
        <w:ind w:left="2551" w:hanging="425"/>
      </w:pPr>
      <w:rPr>
        <w:rFonts w:ascii="Symbol" w:hAnsi="Symbol" w:cs="Symbol" w:hint="default"/>
      </w:rPr>
    </w:lvl>
    <w:lvl w:ilvl="6">
      <w:start w:val="1"/>
      <w:numFmt w:val="bullet"/>
      <w:lvlText w:val=""/>
      <w:lvlJc w:val="left"/>
      <w:pPr>
        <w:tabs>
          <w:tab w:val="num" w:pos="2976"/>
        </w:tabs>
        <w:ind w:left="2976" w:hanging="425"/>
      </w:pPr>
      <w:rPr>
        <w:rFonts w:ascii="Symbol" w:hAnsi="Symbol" w:cs="Symbol" w:hint="default"/>
      </w:rPr>
    </w:lvl>
    <w:lvl w:ilvl="7">
      <w:start w:val="1"/>
      <w:numFmt w:val="bullet"/>
      <w:lvlText w:val=""/>
      <w:lvlJc w:val="left"/>
      <w:pPr>
        <w:tabs>
          <w:tab w:val="num" w:pos="3402"/>
        </w:tabs>
        <w:ind w:left="3402" w:hanging="426"/>
      </w:pPr>
      <w:rPr>
        <w:rFonts w:ascii="Symbol" w:hAnsi="Symbol" w:cs="Symbol" w:hint="default"/>
      </w:rPr>
    </w:lvl>
    <w:lvl w:ilvl="8">
      <w:start w:val="1"/>
      <w:numFmt w:val="bullet"/>
      <w:lvlText w:val=""/>
      <w:lvlJc w:val="left"/>
      <w:pPr>
        <w:tabs>
          <w:tab w:val="num" w:pos="3827"/>
        </w:tabs>
        <w:ind w:left="3827" w:hanging="425"/>
      </w:pPr>
      <w:rPr>
        <w:rFonts w:ascii="Symbol" w:hAnsi="Symbol" w:cs="Symbol" w:hint="default"/>
      </w:rPr>
    </w:lvl>
  </w:abstractNum>
  <w:num w:numId="1">
    <w:abstractNumId w:val="0"/>
  </w:num>
  <w:num w:numId="2">
    <w:abstractNumId w:val="1"/>
  </w:num>
  <w:num w:numId="3">
    <w:abstractNumId w:val="32"/>
  </w:num>
  <w:num w:numId="4">
    <w:abstractNumId w:val="27"/>
  </w:num>
  <w:num w:numId="5">
    <w:abstractNumId w:val="29"/>
  </w:num>
  <w:num w:numId="6">
    <w:abstractNumId w:val="31"/>
  </w:num>
  <w:num w:numId="7">
    <w:abstractNumId w:val="26"/>
  </w:num>
  <w:num w:numId="8">
    <w:abstractNumId w:val="21"/>
  </w:num>
  <w:num w:numId="9">
    <w:abstractNumId w:val="25"/>
  </w:num>
  <w:num w:numId="10">
    <w:abstractNumId w:val="28"/>
  </w:num>
  <w:num w:numId="11">
    <w:abstractNumId w:val="2"/>
  </w:num>
  <w:num w:numId="12">
    <w:abstractNumId w:val="15"/>
  </w:num>
  <w:num w:numId="13">
    <w:abstractNumId w:val="8"/>
  </w:num>
  <w:num w:numId="14">
    <w:abstractNumId w:val="13"/>
  </w:num>
  <w:num w:numId="15">
    <w:abstractNumId w:val="10"/>
  </w:num>
  <w:num w:numId="16">
    <w:abstractNumId w:val="11"/>
  </w:num>
  <w:num w:numId="17">
    <w:abstractNumId w:val="4"/>
  </w:num>
  <w:num w:numId="18">
    <w:abstractNumId w:val="9"/>
  </w:num>
  <w:num w:numId="19">
    <w:abstractNumId w:val="14"/>
  </w:num>
  <w:num w:numId="20">
    <w:abstractNumId w:val="7"/>
  </w:num>
  <w:num w:numId="21">
    <w:abstractNumId w:val="18"/>
  </w:num>
  <w:num w:numId="22">
    <w:abstractNumId w:val="3"/>
  </w:num>
  <w:num w:numId="23">
    <w:abstractNumId w:val="17"/>
  </w:num>
  <w:num w:numId="24">
    <w:abstractNumId w:val="16"/>
  </w:num>
  <w:num w:numId="25">
    <w:abstractNumId w:val="12"/>
  </w:num>
  <w:num w:numId="26">
    <w:abstractNumId w:val="6"/>
  </w:num>
  <w:num w:numId="27">
    <w:abstractNumId w:val="5"/>
  </w:num>
  <w:num w:numId="28">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425"/>
  <w:autoHyphenation/>
  <w:hyphenationZone w:val="397"/>
  <w:doNotHyphenateCaps/>
  <w:drawingGridHorizontalSpacing w:val="90"/>
  <w:displayHorizontalDrawingGridEvery w:val="0"/>
  <w:displayVerticalDrawingGridEvery w:val="0"/>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077"/>
    <w:rsid w:val="00000F9D"/>
    <w:rsid w:val="00001FDF"/>
    <w:rsid w:val="00002987"/>
    <w:rsid w:val="00003287"/>
    <w:rsid w:val="00005310"/>
    <w:rsid w:val="00005EFF"/>
    <w:rsid w:val="000075F0"/>
    <w:rsid w:val="00007C73"/>
    <w:rsid w:val="00007E6A"/>
    <w:rsid w:val="00013457"/>
    <w:rsid w:val="00013EAC"/>
    <w:rsid w:val="00014625"/>
    <w:rsid w:val="00014876"/>
    <w:rsid w:val="00015299"/>
    <w:rsid w:val="00015A8E"/>
    <w:rsid w:val="00016DF6"/>
    <w:rsid w:val="00017115"/>
    <w:rsid w:val="000176B0"/>
    <w:rsid w:val="00021CE2"/>
    <w:rsid w:val="00021F96"/>
    <w:rsid w:val="00022D59"/>
    <w:rsid w:val="00023724"/>
    <w:rsid w:val="000239B2"/>
    <w:rsid w:val="0002479B"/>
    <w:rsid w:val="00025878"/>
    <w:rsid w:val="00027E41"/>
    <w:rsid w:val="00031347"/>
    <w:rsid w:val="00034311"/>
    <w:rsid w:val="000348C3"/>
    <w:rsid w:val="000352B3"/>
    <w:rsid w:val="00035B85"/>
    <w:rsid w:val="0003764A"/>
    <w:rsid w:val="00037F60"/>
    <w:rsid w:val="000416FA"/>
    <w:rsid w:val="0004240D"/>
    <w:rsid w:val="00043BE1"/>
    <w:rsid w:val="0004441B"/>
    <w:rsid w:val="00044D70"/>
    <w:rsid w:val="00046043"/>
    <w:rsid w:val="00046EFD"/>
    <w:rsid w:val="0005756C"/>
    <w:rsid w:val="0006024E"/>
    <w:rsid w:val="00061BE2"/>
    <w:rsid w:val="000633CD"/>
    <w:rsid w:val="000635DF"/>
    <w:rsid w:val="000647CB"/>
    <w:rsid w:val="000657F4"/>
    <w:rsid w:val="00066EBE"/>
    <w:rsid w:val="00067ED4"/>
    <w:rsid w:val="0007077E"/>
    <w:rsid w:val="00070A81"/>
    <w:rsid w:val="00072685"/>
    <w:rsid w:val="00073CDD"/>
    <w:rsid w:val="00075100"/>
    <w:rsid w:val="000754DA"/>
    <w:rsid w:val="000769A9"/>
    <w:rsid w:val="000802F6"/>
    <w:rsid w:val="00081275"/>
    <w:rsid w:val="000842C5"/>
    <w:rsid w:val="0008430B"/>
    <w:rsid w:val="00084C9D"/>
    <w:rsid w:val="00086378"/>
    <w:rsid w:val="000900CB"/>
    <w:rsid w:val="00091614"/>
    <w:rsid w:val="00091A18"/>
    <w:rsid w:val="00091B7C"/>
    <w:rsid w:val="00092309"/>
    <w:rsid w:val="0009240F"/>
    <w:rsid w:val="000940CC"/>
    <w:rsid w:val="00094CDC"/>
    <w:rsid w:val="000953E7"/>
    <w:rsid w:val="000963F6"/>
    <w:rsid w:val="00096AC0"/>
    <w:rsid w:val="00097C50"/>
    <w:rsid w:val="00097D8C"/>
    <w:rsid w:val="000A0A80"/>
    <w:rsid w:val="000A1E93"/>
    <w:rsid w:val="000A2382"/>
    <w:rsid w:val="000A2AF9"/>
    <w:rsid w:val="000A318A"/>
    <w:rsid w:val="000A41F6"/>
    <w:rsid w:val="000A42B0"/>
    <w:rsid w:val="000A43A4"/>
    <w:rsid w:val="000A51C0"/>
    <w:rsid w:val="000A5A78"/>
    <w:rsid w:val="000A77CE"/>
    <w:rsid w:val="000B0631"/>
    <w:rsid w:val="000B088C"/>
    <w:rsid w:val="000B2DF0"/>
    <w:rsid w:val="000B323A"/>
    <w:rsid w:val="000B3A12"/>
    <w:rsid w:val="000B5720"/>
    <w:rsid w:val="000B724A"/>
    <w:rsid w:val="000C1398"/>
    <w:rsid w:val="000C3E3B"/>
    <w:rsid w:val="000C49C0"/>
    <w:rsid w:val="000C5E05"/>
    <w:rsid w:val="000C5E32"/>
    <w:rsid w:val="000C68FF"/>
    <w:rsid w:val="000C749A"/>
    <w:rsid w:val="000C7924"/>
    <w:rsid w:val="000C79D2"/>
    <w:rsid w:val="000C7A7B"/>
    <w:rsid w:val="000D04F1"/>
    <w:rsid w:val="000D086E"/>
    <w:rsid w:val="000D3D4F"/>
    <w:rsid w:val="000D40F1"/>
    <w:rsid w:val="000D410E"/>
    <w:rsid w:val="000E0E7E"/>
    <w:rsid w:val="000E2660"/>
    <w:rsid w:val="000E3C7D"/>
    <w:rsid w:val="000E4948"/>
    <w:rsid w:val="000E5ADE"/>
    <w:rsid w:val="000F0279"/>
    <w:rsid w:val="000F06FA"/>
    <w:rsid w:val="000F0992"/>
    <w:rsid w:val="000F0E8C"/>
    <w:rsid w:val="000F10A4"/>
    <w:rsid w:val="000F1759"/>
    <w:rsid w:val="000F176F"/>
    <w:rsid w:val="000F2934"/>
    <w:rsid w:val="000F36E3"/>
    <w:rsid w:val="000F3B48"/>
    <w:rsid w:val="001009A0"/>
    <w:rsid w:val="001012B7"/>
    <w:rsid w:val="001012FD"/>
    <w:rsid w:val="00101517"/>
    <w:rsid w:val="00101E42"/>
    <w:rsid w:val="00102ABE"/>
    <w:rsid w:val="00103643"/>
    <w:rsid w:val="00103AE5"/>
    <w:rsid w:val="00104C71"/>
    <w:rsid w:val="0010504D"/>
    <w:rsid w:val="00105073"/>
    <w:rsid w:val="00105819"/>
    <w:rsid w:val="00106823"/>
    <w:rsid w:val="00107292"/>
    <w:rsid w:val="001074EB"/>
    <w:rsid w:val="00107852"/>
    <w:rsid w:val="00107F76"/>
    <w:rsid w:val="00111629"/>
    <w:rsid w:val="001122BE"/>
    <w:rsid w:val="00112CC5"/>
    <w:rsid w:val="0011409B"/>
    <w:rsid w:val="0011568D"/>
    <w:rsid w:val="00115E3B"/>
    <w:rsid w:val="00116B48"/>
    <w:rsid w:val="00121F7A"/>
    <w:rsid w:val="00123BF9"/>
    <w:rsid w:val="001248A5"/>
    <w:rsid w:val="00124B9C"/>
    <w:rsid w:val="00126080"/>
    <w:rsid w:val="00130691"/>
    <w:rsid w:val="00130A91"/>
    <w:rsid w:val="00130CC2"/>
    <w:rsid w:val="00130FFE"/>
    <w:rsid w:val="00131492"/>
    <w:rsid w:val="00131DFC"/>
    <w:rsid w:val="00132251"/>
    <w:rsid w:val="001333D6"/>
    <w:rsid w:val="00133B7E"/>
    <w:rsid w:val="00134B5E"/>
    <w:rsid w:val="00134F5F"/>
    <w:rsid w:val="00135227"/>
    <w:rsid w:val="00135247"/>
    <w:rsid w:val="00135E84"/>
    <w:rsid w:val="00136060"/>
    <w:rsid w:val="0013624B"/>
    <w:rsid w:val="00137517"/>
    <w:rsid w:val="001408CC"/>
    <w:rsid w:val="0014356C"/>
    <w:rsid w:val="0014452D"/>
    <w:rsid w:val="00145BC5"/>
    <w:rsid w:val="00147363"/>
    <w:rsid w:val="00147A4F"/>
    <w:rsid w:val="00150CE8"/>
    <w:rsid w:val="00152A42"/>
    <w:rsid w:val="00153728"/>
    <w:rsid w:val="0015373A"/>
    <w:rsid w:val="0015422B"/>
    <w:rsid w:val="00154E85"/>
    <w:rsid w:val="0015618A"/>
    <w:rsid w:val="001612F4"/>
    <w:rsid w:val="0016266E"/>
    <w:rsid w:val="00162811"/>
    <w:rsid w:val="00162CE0"/>
    <w:rsid w:val="00163132"/>
    <w:rsid w:val="001633B6"/>
    <w:rsid w:val="00163B73"/>
    <w:rsid w:val="00166698"/>
    <w:rsid w:val="00166C23"/>
    <w:rsid w:val="00170028"/>
    <w:rsid w:val="00170AFF"/>
    <w:rsid w:val="00171FA7"/>
    <w:rsid w:val="00172ABF"/>
    <w:rsid w:val="00173A94"/>
    <w:rsid w:val="001757DC"/>
    <w:rsid w:val="00175DC7"/>
    <w:rsid w:val="0017623B"/>
    <w:rsid w:val="001764A9"/>
    <w:rsid w:val="00176CE2"/>
    <w:rsid w:val="00177962"/>
    <w:rsid w:val="00177A45"/>
    <w:rsid w:val="001803BB"/>
    <w:rsid w:val="00181AA8"/>
    <w:rsid w:val="001839CE"/>
    <w:rsid w:val="001841F6"/>
    <w:rsid w:val="0018592C"/>
    <w:rsid w:val="00187783"/>
    <w:rsid w:val="00193FF1"/>
    <w:rsid w:val="00194887"/>
    <w:rsid w:val="00194DE4"/>
    <w:rsid w:val="00195882"/>
    <w:rsid w:val="001975FE"/>
    <w:rsid w:val="0019774F"/>
    <w:rsid w:val="001A197E"/>
    <w:rsid w:val="001A1AB7"/>
    <w:rsid w:val="001A1B67"/>
    <w:rsid w:val="001A2A83"/>
    <w:rsid w:val="001A30D4"/>
    <w:rsid w:val="001A331B"/>
    <w:rsid w:val="001A3CDE"/>
    <w:rsid w:val="001A677D"/>
    <w:rsid w:val="001B0015"/>
    <w:rsid w:val="001B031D"/>
    <w:rsid w:val="001B1B06"/>
    <w:rsid w:val="001B29DE"/>
    <w:rsid w:val="001B5077"/>
    <w:rsid w:val="001B5CF3"/>
    <w:rsid w:val="001C06F9"/>
    <w:rsid w:val="001C117B"/>
    <w:rsid w:val="001C20D9"/>
    <w:rsid w:val="001C39BC"/>
    <w:rsid w:val="001C53B6"/>
    <w:rsid w:val="001C6350"/>
    <w:rsid w:val="001C65B5"/>
    <w:rsid w:val="001C7200"/>
    <w:rsid w:val="001D1293"/>
    <w:rsid w:val="001D1304"/>
    <w:rsid w:val="001D1AD2"/>
    <w:rsid w:val="001D271C"/>
    <w:rsid w:val="001D30E2"/>
    <w:rsid w:val="001D643D"/>
    <w:rsid w:val="001D77C1"/>
    <w:rsid w:val="001D783D"/>
    <w:rsid w:val="001E1086"/>
    <w:rsid w:val="001E41F7"/>
    <w:rsid w:val="001E43BA"/>
    <w:rsid w:val="001E4855"/>
    <w:rsid w:val="001E5E55"/>
    <w:rsid w:val="001E6EE7"/>
    <w:rsid w:val="001E75F9"/>
    <w:rsid w:val="001F0603"/>
    <w:rsid w:val="001F09AF"/>
    <w:rsid w:val="001F1B13"/>
    <w:rsid w:val="001F3AEE"/>
    <w:rsid w:val="001F3D60"/>
    <w:rsid w:val="001F4818"/>
    <w:rsid w:val="001F6510"/>
    <w:rsid w:val="001F6873"/>
    <w:rsid w:val="002005E1"/>
    <w:rsid w:val="002005EF"/>
    <w:rsid w:val="002026DA"/>
    <w:rsid w:val="002043D2"/>
    <w:rsid w:val="00204ED8"/>
    <w:rsid w:val="00207931"/>
    <w:rsid w:val="00210D67"/>
    <w:rsid w:val="00211870"/>
    <w:rsid w:val="002121EB"/>
    <w:rsid w:val="00214B08"/>
    <w:rsid w:val="002151E0"/>
    <w:rsid w:val="00217C6A"/>
    <w:rsid w:val="00220B75"/>
    <w:rsid w:val="00221CD5"/>
    <w:rsid w:val="002230CD"/>
    <w:rsid w:val="0022450D"/>
    <w:rsid w:val="00227B0A"/>
    <w:rsid w:val="00227B4C"/>
    <w:rsid w:val="0023156C"/>
    <w:rsid w:val="0023238C"/>
    <w:rsid w:val="00232CE6"/>
    <w:rsid w:val="002331FA"/>
    <w:rsid w:val="00235D1B"/>
    <w:rsid w:val="002373E0"/>
    <w:rsid w:val="00240366"/>
    <w:rsid w:val="002403D7"/>
    <w:rsid w:val="00240D4F"/>
    <w:rsid w:val="002410DA"/>
    <w:rsid w:val="00242C39"/>
    <w:rsid w:val="00243942"/>
    <w:rsid w:val="00244F6B"/>
    <w:rsid w:val="00245153"/>
    <w:rsid w:val="002476A7"/>
    <w:rsid w:val="00250913"/>
    <w:rsid w:val="00250F2C"/>
    <w:rsid w:val="0025124C"/>
    <w:rsid w:val="00252449"/>
    <w:rsid w:val="002528DC"/>
    <w:rsid w:val="00252C7F"/>
    <w:rsid w:val="00252C98"/>
    <w:rsid w:val="002537E5"/>
    <w:rsid w:val="002548CA"/>
    <w:rsid w:val="00256203"/>
    <w:rsid w:val="00257ED5"/>
    <w:rsid w:val="00260973"/>
    <w:rsid w:val="002620DF"/>
    <w:rsid w:val="00264ED1"/>
    <w:rsid w:val="0026656C"/>
    <w:rsid w:val="00266EEB"/>
    <w:rsid w:val="002675B9"/>
    <w:rsid w:val="002707E1"/>
    <w:rsid w:val="00270D27"/>
    <w:rsid w:val="00270D2A"/>
    <w:rsid w:val="00270DE0"/>
    <w:rsid w:val="00273BFD"/>
    <w:rsid w:val="002740DB"/>
    <w:rsid w:val="002747AA"/>
    <w:rsid w:val="00275B84"/>
    <w:rsid w:val="00277F53"/>
    <w:rsid w:val="002806A2"/>
    <w:rsid w:val="00280D24"/>
    <w:rsid w:val="00280D6A"/>
    <w:rsid w:val="00282E1F"/>
    <w:rsid w:val="002833C1"/>
    <w:rsid w:val="00284882"/>
    <w:rsid w:val="00284E4E"/>
    <w:rsid w:val="0028644C"/>
    <w:rsid w:val="0028712B"/>
    <w:rsid w:val="002919D5"/>
    <w:rsid w:val="0029236F"/>
    <w:rsid w:val="002938A8"/>
    <w:rsid w:val="00294C7D"/>
    <w:rsid w:val="002A1506"/>
    <w:rsid w:val="002A155B"/>
    <w:rsid w:val="002A17BE"/>
    <w:rsid w:val="002A2D9C"/>
    <w:rsid w:val="002A2FC6"/>
    <w:rsid w:val="002A4447"/>
    <w:rsid w:val="002A57EC"/>
    <w:rsid w:val="002A58F4"/>
    <w:rsid w:val="002A5FC6"/>
    <w:rsid w:val="002A7B98"/>
    <w:rsid w:val="002B114B"/>
    <w:rsid w:val="002B2CAD"/>
    <w:rsid w:val="002B6E69"/>
    <w:rsid w:val="002C0944"/>
    <w:rsid w:val="002C0AB7"/>
    <w:rsid w:val="002C0D22"/>
    <w:rsid w:val="002C1744"/>
    <w:rsid w:val="002C1A06"/>
    <w:rsid w:val="002C1BB8"/>
    <w:rsid w:val="002C2560"/>
    <w:rsid w:val="002C2691"/>
    <w:rsid w:val="002C2D2C"/>
    <w:rsid w:val="002C3CF1"/>
    <w:rsid w:val="002C5245"/>
    <w:rsid w:val="002C7501"/>
    <w:rsid w:val="002D1861"/>
    <w:rsid w:val="002D1FE4"/>
    <w:rsid w:val="002D25B5"/>
    <w:rsid w:val="002D2A01"/>
    <w:rsid w:val="002D2CEC"/>
    <w:rsid w:val="002D378D"/>
    <w:rsid w:val="002D52E6"/>
    <w:rsid w:val="002D5358"/>
    <w:rsid w:val="002D7637"/>
    <w:rsid w:val="002E0F85"/>
    <w:rsid w:val="002E12E9"/>
    <w:rsid w:val="002E190B"/>
    <w:rsid w:val="002E3667"/>
    <w:rsid w:val="002E4181"/>
    <w:rsid w:val="002E422E"/>
    <w:rsid w:val="002E49E1"/>
    <w:rsid w:val="002E5657"/>
    <w:rsid w:val="002E760A"/>
    <w:rsid w:val="002F1C5F"/>
    <w:rsid w:val="002F2A87"/>
    <w:rsid w:val="00301242"/>
    <w:rsid w:val="00302FD6"/>
    <w:rsid w:val="0030323B"/>
    <w:rsid w:val="00303312"/>
    <w:rsid w:val="003034FC"/>
    <w:rsid w:val="003035BD"/>
    <w:rsid w:val="00305B73"/>
    <w:rsid w:val="00305C73"/>
    <w:rsid w:val="00310006"/>
    <w:rsid w:val="003103C0"/>
    <w:rsid w:val="00311F16"/>
    <w:rsid w:val="00312B60"/>
    <w:rsid w:val="00313715"/>
    <w:rsid w:val="0031414D"/>
    <w:rsid w:val="003150BE"/>
    <w:rsid w:val="00317C3D"/>
    <w:rsid w:val="00320653"/>
    <w:rsid w:val="00320A1A"/>
    <w:rsid w:val="0032243E"/>
    <w:rsid w:val="00324C90"/>
    <w:rsid w:val="00324E70"/>
    <w:rsid w:val="00325F3F"/>
    <w:rsid w:val="00325FCA"/>
    <w:rsid w:val="003263EA"/>
    <w:rsid w:val="00331D47"/>
    <w:rsid w:val="00333D19"/>
    <w:rsid w:val="00334344"/>
    <w:rsid w:val="003344FF"/>
    <w:rsid w:val="00334590"/>
    <w:rsid w:val="00334C93"/>
    <w:rsid w:val="00335CC9"/>
    <w:rsid w:val="00337663"/>
    <w:rsid w:val="00337789"/>
    <w:rsid w:val="003378DE"/>
    <w:rsid w:val="00340D13"/>
    <w:rsid w:val="00340F8C"/>
    <w:rsid w:val="003411CA"/>
    <w:rsid w:val="00342242"/>
    <w:rsid w:val="0034453C"/>
    <w:rsid w:val="00344590"/>
    <w:rsid w:val="00346301"/>
    <w:rsid w:val="00346D8C"/>
    <w:rsid w:val="00346FB9"/>
    <w:rsid w:val="0035040D"/>
    <w:rsid w:val="00351621"/>
    <w:rsid w:val="00353A09"/>
    <w:rsid w:val="00355793"/>
    <w:rsid w:val="00356123"/>
    <w:rsid w:val="00357D59"/>
    <w:rsid w:val="00361FF2"/>
    <w:rsid w:val="003624A7"/>
    <w:rsid w:val="003629C6"/>
    <w:rsid w:val="0036340F"/>
    <w:rsid w:val="00364B50"/>
    <w:rsid w:val="00365C91"/>
    <w:rsid w:val="00367561"/>
    <w:rsid w:val="00371252"/>
    <w:rsid w:val="0037260D"/>
    <w:rsid w:val="0037282A"/>
    <w:rsid w:val="003731E9"/>
    <w:rsid w:val="0037692C"/>
    <w:rsid w:val="00377C09"/>
    <w:rsid w:val="003805D7"/>
    <w:rsid w:val="0038118B"/>
    <w:rsid w:val="003814CD"/>
    <w:rsid w:val="00381605"/>
    <w:rsid w:val="00381AFA"/>
    <w:rsid w:val="00383402"/>
    <w:rsid w:val="00383A30"/>
    <w:rsid w:val="00386807"/>
    <w:rsid w:val="003901EB"/>
    <w:rsid w:val="00390881"/>
    <w:rsid w:val="00391353"/>
    <w:rsid w:val="00391819"/>
    <w:rsid w:val="0039192A"/>
    <w:rsid w:val="00397150"/>
    <w:rsid w:val="003975A2"/>
    <w:rsid w:val="003A1BB8"/>
    <w:rsid w:val="003A1CBC"/>
    <w:rsid w:val="003A230B"/>
    <w:rsid w:val="003A2AD1"/>
    <w:rsid w:val="003A3D0E"/>
    <w:rsid w:val="003A402B"/>
    <w:rsid w:val="003A46FB"/>
    <w:rsid w:val="003A5895"/>
    <w:rsid w:val="003A5A75"/>
    <w:rsid w:val="003A5D7D"/>
    <w:rsid w:val="003A5EF5"/>
    <w:rsid w:val="003A7070"/>
    <w:rsid w:val="003B0FCC"/>
    <w:rsid w:val="003B108F"/>
    <w:rsid w:val="003B116B"/>
    <w:rsid w:val="003B258F"/>
    <w:rsid w:val="003B4058"/>
    <w:rsid w:val="003B654B"/>
    <w:rsid w:val="003B6CE7"/>
    <w:rsid w:val="003B7A2B"/>
    <w:rsid w:val="003C18A1"/>
    <w:rsid w:val="003C1954"/>
    <w:rsid w:val="003C1B52"/>
    <w:rsid w:val="003C1E5C"/>
    <w:rsid w:val="003C1F58"/>
    <w:rsid w:val="003C3536"/>
    <w:rsid w:val="003C3FA3"/>
    <w:rsid w:val="003C3FEA"/>
    <w:rsid w:val="003C51A7"/>
    <w:rsid w:val="003C5283"/>
    <w:rsid w:val="003C5522"/>
    <w:rsid w:val="003C632A"/>
    <w:rsid w:val="003C65BE"/>
    <w:rsid w:val="003C6C7A"/>
    <w:rsid w:val="003C7016"/>
    <w:rsid w:val="003C73FB"/>
    <w:rsid w:val="003D162C"/>
    <w:rsid w:val="003D1E09"/>
    <w:rsid w:val="003D317B"/>
    <w:rsid w:val="003D3AC4"/>
    <w:rsid w:val="003D3C4C"/>
    <w:rsid w:val="003D444D"/>
    <w:rsid w:val="003D46AA"/>
    <w:rsid w:val="003D4DD5"/>
    <w:rsid w:val="003D627A"/>
    <w:rsid w:val="003D6E2C"/>
    <w:rsid w:val="003D71D1"/>
    <w:rsid w:val="003D720B"/>
    <w:rsid w:val="003D7AD0"/>
    <w:rsid w:val="003D7F28"/>
    <w:rsid w:val="003E00E1"/>
    <w:rsid w:val="003E0F6B"/>
    <w:rsid w:val="003E3A96"/>
    <w:rsid w:val="003F05E4"/>
    <w:rsid w:val="003F21CE"/>
    <w:rsid w:val="003F227A"/>
    <w:rsid w:val="003F3AB6"/>
    <w:rsid w:val="003F426F"/>
    <w:rsid w:val="003F592D"/>
    <w:rsid w:val="004008AF"/>
    <w:rsid w:val="00401CFB"/>
    <w:rsid w:val="00402EA4"/>
    <w:rsid w:val="00403095"/>
    <w:rsid w:val="004037E8"/>
    <w:rsid w:val="00404738"/>
    <w:rsid w:val="00404B91"/>
    <w:rsid w:val="00405382"/>
    <w:rsid w:val="00406307"/>
    <w:rsid w:val="00406B80"/>
    <w:rsid w:val="00410A9D"/>
    <w:rsid w:val="004113A7"/>
    <w:rsid w:val="004115AA"/>
    <w:rsid w:val="00411741"/>
    <w:rsid w:val="00412889"/>
    <w:rsid w:val="00414BCF"/>
    <w:rsid w:val="00423492"/>
    <w:rsid w:val="004238A5"/>
    <w:rsid w:val="00423C30"/>
    <w:rsid w:val="004242E4"/>
    <w:rsid w:val="004247F4"/>
    <w:rsid w:val="004254DD"/>
    <w:rsid w:val="00426861"/>
    <w:rsid w:val="00426A52"/>
    <w:rsid w:val="00427800"/>
    <w:rsid w:val="00431DA7"/>
    <w:rsid w:val="004338E9"/>
    <w:rsid w:val="0043473C"/>
    <w:rsid w:val="00434B5D"/>
    <w:rsid w:val="004352CC"/>
    <w:rsid w:val="00435C19"/>
    <w:rsid w:val="00437551"/>
    <w:rsid w:val="00437BF3"/>
    <w:rsid w:val="00437FD3"/>
    <w:rsid w:val="00440D70"/>
    <w:rsid w:val="004410AE"/>
    <w:rsid w:val="00442196"/>
    <w:rsid w:val="00442387"/>
    <w:rsid w:val="004433B4"/>
    <w:rsid w:val="00444327"/>
    <w:rsid w:val="004455F1"/>
    <w:rsid w:val="00446C0E"/>
    <w:rsid w:val="00446F26"/>
    <w:rsid w:val="0044752F"/>
    <w:rsid w:val="004505B3"/>
    <w:rsid w:val="0045073E"/>
    <w:rsid w:val="004509FF"/>
    <w:rsid w:val="00450D8B"/>
    <w:rsid w:val="00450FF9"/>
    <w:rsid w:val="00451F1D"/>
    <w:rsid w:val="00452C7E"/>
    <w:rsid w:val="0045547D"/>
    <w:rsid w:val="00455FFE"/>
    <w:rsid w:val="004575F1"/>
    <w:rsid w:val="004605FE"/>
    <w:rsid w:val="004608B3"/>
    <w:rsid w:val="00460F8C"/>
    <w:rsid w:val="004610E1"/>
    <w:rsid w:val="0046397A"/>
    <w:rsid w:val="00463DDF"/>
    <w:rsid w:val="00467539"/>
    <w:rsid w:val="00470BEE"/>
    <w:rsid w:val="00471A23"/>
    <w:rsid w:val="00472845"/>
    <w:rsid w:val="0047307D"/>
    <w:rsid w:val="00473106"/>
    <w:rsid w:val="00474282"/>
    <w:rsid w:val="0047514A"/>
    <w:rsid w:val="00475754"/>
    <w:rsid w:val="00480CA7"/>
    <w:rsid w:val="00482998"/>
    <w:rsid w:val="004829C8"/>
    <w:rsid w:val="00482E2B"/>
    <w:rsid w:val="00483BC5"/>
    <w:rsid w:val="00484AE3"/>
    <w:rsid w:val="00484CBF"/>
    <w:rsid w:val="00484F39"/>
    <w:rsid w:val="00484F7F"/>
    <w:rsid w:val="00485AF6"/>
    <w:rsid w:val="00485BA0"/>
    <w:rsid w:val="00485D0D"/>
    <w:rsid w:val="0048783A"/>
    <w:rsid w:val="00487BC8"/>
    <w:rsid w:val="004908CA"/>
    <w:rsid w:val="00490C23"/>
    <w:rsid w:val="0049172C"/>
    <w:rsid w:val="00491D7E"/>
    <w:rsid w:val="00492B38"/>
    <w:rsid w:val="00493C85"/>
    <w:rsid w:val="0049541C"/>
    <w:rsid w:val="004957FD"/>
    <w:rsid w:val="00496784"/>
    <w:rsid w:val="004969D7"/>
    <w:rsid w:val="00496A40"/>
    <w:rsid w:val="004A1323"/>
    <w:rsid w:val="004A1AB5"/>
    <w:rsid w:val="004A1F50"/>
    <w:rsid w:val="004A23A2"/>
    <w:rsid w:val="004A69D2"/>
    <w:rsid w:val="004A71B2"/>
    <w:rsid w:val="004A75DA"/>
    <w:rsid w:val="004A79F1"/>
    <w:rsid w:val="004A7F5A"/>
    <w:rsid w:val="004B1342"/>
    <w:rsid w:val="004B1C94"/>
    <w:rsid w:val="004B314E"/>
    <w:rsid w:val="004B5ABD"/>
    <w:rsid w:val="004B6546"/>
    <w:rsid w:val="004B6E34"/>
    <w:rsid w:val="004C0EAC"/>
    <w:rsid w:val="004C0F7D"/>
    <w:rsid w:val="004C34FE"/>
    <w:rsid w:val="004C3C1B"/>
    <w:rsid w:val="004C48BB"/>
    <w:rsid w:val="004C528B"/>
    <w:rsid w:val="004C5B79"/>
    <w:rsid w:val="004C683B"/>
    <w:rsid w:val="004C7CBB"/>
    <w:rsid w:val="004D12FE"/>
    <w:rsid w:val="004D294B"/>
    <w:rsid w:val="004D2BB3"/>
    <w:rsid w:val="004D2ECA"/>
    <w:rsid w:val="004D561B"/>
    <w:rsid w:val="004D684D"/>
    <w:rsid w:val="004D6958"/>
    <w:rsid w:val="004E075F"/>
    <w:rsid w:val="004E23BE"/>
    <w:rsid w:val="004E34C9"/>
    <w:rsid w:val="004F012B"/>
    <w:rsid w:val="004F045C"/>
    <w:rsid w:val="004F06CF"/>
    <w:rsid w:val="004F17E8"/>
    <w:rsid w:val="004F2476"/>
    <w:rsid w:val="004F34D3"/>
    <w:rsid w:val="004F4B36"/>
    <w:rsid w:val="004F620A"/>
    <w:rsid w:val="004F6375"/>
    <w:rsid w:val="004F7F39"/>
    <w:rsid w:val="0050096C"/>
    <w:rsid w:val="00501A44"/>
    <w:rsid w:val="00504B96"/>
    <w:rsid w:val="00505551"/>
    <w:rsid w:val="005056AE"/>
    <w:rsid w:val="00507486"/>
    <w:rsid w:val="005107F3"/>
    <w:rsid w:val="0051096A"/>
    <w:rsid w:val="00510F0E"/>
    <w:rsid w:val="005113BD"/>
    <w:rsid w:val="00512518"/>
    <w:rsid w:val="00512FA2"/>
    <w:rsid w:val="005161FE"/>
    <w:rsid w:val="00517029"/>
    <w:rsid w:val="005172D7"/>
    <w:rsid w:val="00520998"/>
    <w:rsid w:val="00520DC1"/>
    <w:rsid w:val="00523071"/>
    <w:rsid w:val="005241B0"/>
    <w:rsid w:val="00525586"/>
    <w:rsid w:val="00526B65"/>
    <w:rsid w:val="00526D7E"/>
    <w:rsid w:val="005272D8"/>
    <w:rsid w:val="005305E7"/>
    <w:rsid w:val="00530EF4"/>
    <w:rsid w:val="00532962"/>
    <w:rsid w:val="00534A62"/>
    <w:rsid w:val="00536BE4"/>
    <w:rsid w:val="00536C48"/>
    <w:rsid w:val="00536DA8"/>
    <w:rsid w:val="0054067C"/>
    <w:rsid w:val="005409AF"/>
    <w:rsid w:val="005428F9"/>
    <w:rsid w:val="00542A45"/>
    <w:rsid w:val="00542CFF"/>
    <w:rsid w:val="00543A23"/>
    <w:rsid w:val="0054566C"/>
    <w:rsid w:val="00545682"/>
    <w:rsid w:val="005464BD"/>
    <w:rsid w:val="00546A03"/>
    <w:rsid w:val="0054739C"/>
    <w:rsid w:val="00547654"/>
    <w:rsid w:val="0054795D"/>
    <w:rsid w:val="00550595"/>
    <w:rsid w:val="0055149A"/>
    <w:rsid w:val="005514C2"/>
    <w:rsid w:val="005515B3"/>
    <w:rsid w:val="00552A5D"/>
    <w:rsid w:val="005535D2"/>
    <w:rsid w:val="0055489C"/>
    <w:rsid w:val="00554C89"/>
    <w:rsid w:val="00554D4A"/>
    <w:rsid w:val="005558B8"/>
    <w:rsid w:val="00556585"/>
    <w:rsid w:val="00560EEE"/>
    <w:rsid w:val="00563250"/>
    <w:rsid w:val="00563742"/>
    <w:rsid w:val="005657EB"/>
    <w:rsid w:val="0057000A"/>
    <w:rsid w:val="0057062C"/>
    <w:rsid w:val="005710E0"/>
    <w:rsid w:val="005723C7"/>
    <w:rsid w:val="0057267C"/>
    <w:rsid w:val="005768AC"/>
    <w:rsid w:val="00576D09"/>
    <w:rsid w:val="0057748E"/>
    <w:rsid w:val="00577FCD"/>
    <w:rsid w:val="00580DBF"/>
    <w:rsid w:val="00581079"/>
    <w:rsid w:val="00581FAB"/>
    <w:rsid w:val="005827B1"/>
    <w:rsid w:val="00583101"/>
    <w:rsid w:val="005848F2"/>
    <w:rsid w:val="00584EDD"/>
    <w:rsid w:val="00586C19"/>
    <w:rsid w:val="00590C83"/>
    <w:rsid w:val="00592524"/>
    <w:rsid w:val="00594B79"/>
    <w:rsid w:val="00595E0A"/>
    <w:rsid w:val="00596370"/>
    <w:rsid w:val="005965A8"/>
    <w:rsid w:val="00597AA1"/>
    <w:rsid w:val="00597D6A"/>
    <w:rsid w:val="005A06B1"/>
    <w:rsid w:val="005A1AC4"/>
    <w:rsid w:val="005A208E"/>
    <w:rsid w:val="005A28E5"/>
    <w:rsid w:val="005B216E"/>
    <w:rsid w:val="005B253E"/>
    <w:rsid w:val="005B3EB8"/>
    <w:rsid w:val="005B4463"/>
    <w:rsid w:val="005B4FAC"/>
    <w:rsid w:val="005B6666"/>
    <w:rsid w:val="005B68D9"/>
    <w:rsid w:val="005B6A38"/>
    <w:rsid w:val="005B6CC5"/>
    <w:rsid w:val="005B7155"/>
    <w:rsid w:val="005C109C"/>
    <w:rsid w:val="005C1C11"/>
    <w:rsid w:val="005C27D2"/>
    <w:rsid w:val="005C341D"/>
    <w:rsid w:val="005C3742"/>
    <w:rsid w:val="005C4CCF"/>
    <w:rsid w:val="005C5109"/>
    <w:rsid w:val="005D224E"/>
    <w:rsid w:val="005D2F42"/>
    <w:rsid w:val="005D36FA"/>
    <w:rsid w:val="005D3704"/>
    <w:rsid w:val="005D3F66"/>
    <w:rsid w:val="005D4218"/>
    <w:rsid w:val="005D56E5"/>
    <w:rsid w:val="005D5E32"/>
    <w:rsid w:val="005D5EB2"/>
    <w:rsid w:val="005E10C9"/>
    <w:rsid w:val="005E42A3"/>
    <w:rsid w:val="005E4EF3"/>
    <w:rsid w:val="005E57A8"/>
    <w:rsid w:val="005E6107"/>
    <w:rsid w:val="005F0600"/>
    <w:rsid w:val="005F0A6B"/>
    <w:rsid w:val="005F0CC3"/>
    <w:rsid w:val="005F124B"/>
    <w:rsid w:val="005F1B80"/>
    <w:rsid w:val="005F2BC3"/>
    <w:rsid w:val="005F4525"/>
    <w:rsid w:val="005F6ACF"/>
    <w:rsid w:val="005F7B17"/>
    <w:rsid w:val="0060066B"/>
    <w:rsid w:val="00600FB5"/>
    <w:rsid w:val="00601668"/>
    <w:rsid w:val="00601A17"/>
    <w:rsid w:val="00602274"/>
    <w:rsid w:val="00603D42"/>
    <w:rsid w:val="00605932"/>
    <w:rsid w:val="00605FF1"/>
    <w:rsid w:val="0060632D"/>
    <w:rsid w:val="00606894"/>
    <w:rsid w:val="00606C27"/>
    <w:rsid w:val="0060765F"/>
    <w:rsid w:val="0061045F"/>
    <w:rsid w:val="00611D38"/>
    <w:rsid w:val="0061225E"/>
    <w:rsid w:val="0061291E"/>
    <w:rsid w:val="00613CE3"/>
    <w:rsid w:val="00616453"/>
    <w:rsid w:val="00617731"/>
    <w:rsid w:val="006205BC"/>
    <w:rsid w:val="00620601"/>
    <w:rsid w:val="00620C40"/>
    <w:rsid w:val="0062147E"/>
    <w:rsid w:val="00623AE3"/>
    <w:rsid w:val="00623DF9"/>
    <w:rsid w:val="006240AD"/>
    <w:rsid w:val="00624CED"/>
    <w:rsid w:val="0062618D"/>
    <w:rsid w:val="006274DA"/>
    <w:rsid w:val="006313B1"/>
    <w:rsid w:val="00633257"/>
    <w:rsid w:val="00633CFA"/>
    <w:rsid w:val="00634A62"/>
    <w:rsid w:val="00634F39"/>
    <w:rsid w:val="0063563A"/>
    <w:rsid w:val="00635734"/>
    <w:rsid w:val="00637C79"/>
    <w:rsid w:val="006400B9"/>
    <w:rsid w:val="00643135"/>
    <w:rsid w:val="006432B3"/>
    <w:rsid w:val="006444FE"/>
    <w:rsid w:val="0064695C"/>
    <w:rsid w:val="0064715D"/>
    <w:rsid w:val="00647796"/>
    <w:rsid w:val="0065207B"/>
    <w:rsid w:val="0065242B"/>
    <w:rsid w:val="00652A7B"/>
    <w:rsid w:val="00654C48"/>
    <w:rsid w:val="00661C92"/>
    <w:rsid w:val="006629F7"/>
    <w:rsid w:val="00662CAB"/>
    <w:rsid w:val="006644D8"/>
    <w:rsid w:val="00664CE2"/>
    <w:rsid w:val="00664F0B"/>
    <w:rsid w:val="006651E5"/>
    <w:rsid w:val="006653F7"/>
    <w:rsid w:val="006656B3"/>
    <w:rsid w:val="00670521"/>
    <w:rsid w:val="00671FA3"/>
    <w:rsid w:val="006724D7"/>
    <w:rsid w:val="00676333"/>
    <w:rsid w:val="00676CB4"/>
    <w:rsid w:val="006772E1"/>
    <w:rsid w:val="00681A17"/>
    <w:rsid w:val="00682015"/>
    <w:rsid w:val="006822A3"/>
    <w:rsid w:val="00682B5C"/>
    <w:rsid w:val="0068485A"/>
    <w:rsid w:val="0068527B"/>
    <w:rsid w:val="0068669B"/>
    <w:rsid w:val="00687E55"/>
    <w:rsid w:val="00687EA9"/>
    <w:rsid w:val="00690991"/>
    <w:rsid w:val="00691DF8"/>
    <w:rsid w:val="00692D4F"/>
    <w:rsid w:val="006930B8"/>
    <w:rsid w:val="00693884"/>
    <w:rsid w:val="00694B81"/>
    <w:rsid w:val="00694DE3"/>
    <w:rsid w:val="0069502E"/>
    <w:rsid w:val="00696D5C"/>
    <w:rsid w:val="00697987"/>
    <w:rsid w:val="006A2F95"/>
    <w:rsid w:val="006A30FA"/>
    <w:rsid w:val="006A5018"/>
    <w:rsid w:val="006A5CD4"/>
    <w:rsid w:val="006A693D"/>
    <w:rsid w:val="006B1182"/>
    <w:rsid w:val="006B2447"/>
    <w:rsid w:val="006B3583"/>
    <w:rsid w:val="006B3791"/>
    <w:rsid w:val="006B4BFD"/>
    <w:rsid w:val="006B62A6"/>
    <w:rsid w:val="006B7B48"/>
    <w:rsid w:val="006C0447"/>
    <w:rsid w:val="006C1330"/>
    <w:rsid w:val="006C3ABE"/>
    <w:rsid w:val="006C3F71"/>
    <w:rsid w:val="006C42EA"/>
    <w:rsid w:val="006C4504"/>
    <w:rsid w:val="006C5220"/>
    <w:rsid w:val="006C5D30"/>
    <w:rsid w:val="006D0496"/>
    <w:rsid w:val="006D12A0"/>
    <w:rsid w:val="006D3588"/>
    <w:rsid w:val="006D3E62"/>
    <w:rsid w:val="006D463A"/>
    <w:rsid w:val="006D5010"/>
    <w:rsid w:val="006D79F4"/>
    <w:rsid w:val="006E0069"/>
    <w:rsid w:val="006E0F40"/>
    <w:rsid w:val="006E2E65"/>
    <w:rsid w:val="006E34CF"/>
    <w:rsid w:val="006E3D56"/>
    <w:rsid w:val="006E403E"/>
    <w:rsid w:val="006E432F"/>
    <w:rsid w:val="006E4522"/>
    <w:rsid w:val="006E553B"/>
    <w:rsid w:val="006E5CB1"/>
    <w:rsid w:val="006E76C1"/>
    <w:rsid w:val="006F050F"/>
    <w:rsid w:val="006F068C"/>
    <w:rsid w:val="006F08AA"/>
    <w:rsid w:val="006F0908"/>
    <w:rsid w:val="006F0E55"/>
    <w:rsid w:val="006F2196"/>
    <w:rsid w:val="006F29DA"/>
    <w:rsid w:val="006F3433"/>
    <w:rsid w:val="006F3C60"/>
    <w:rsid w:val="006F3DC5"/>
    <w:rsid w:val="006F56F5"/>
    <w:rsid w:val="006F5C06"/>
    <w:rsid w:val="006F6134"/>
    <w:rsid w:val="00700F06"/>
    <w:rsid w:val="007026D7"/>
    <w:rsid w:val="00702A8F"/>
    <w:rsid w:val="00703E40"/>
    <w:rsid w:val="007060DD"/>
    <w:rsid w:val="00706650"/>
    <w:rsid w:val="007069C7"/>
    <w:rsid w:val="00711F9C"/>
    <w:rsid w:val="007139E3"/>
    <w:rsid w:val="00713F41"/>
    <w:rsid w:val="00714D3B"/>
    <w:rsid w:val="007179E6"/>
    <w:rsid w:val="00720097"/>
    <w:rsid w:val="007204AE"/>
    <w:rsid w:val="007205EB"/>
    <w:rsid w:val="00721F34"/>
    <w:rsid w:val="00725131"/>
    <w:rsid w:val="00726AD3"/>
    <w:rsid w:val="00727AA6"/>
    <w:rsid w:val="00734CC1"/>
    <w:rsid w:val="0073764C"/>
    <w:rsid w:val="0073792B"/>
    <w:rsid w:val="00737AA7"/>
    <w:rsid w:val="00737AEA"/>
    <w:rsid w:val="00741A2F"/>
    <w:rsid w:val="0074253F"/>
    <w:rsid w:val="00744E07"/>
    <w:rsid w:val="0074764B"/>
    <w:rsid w:val="00747D0C"/>
    <w:rsid w:val="007503E7"/>
    <w:rsid w:val="00750B0B"/>
    <w:rsid w:val="00751AE4"/>
    <w:rsid w:val="00751F4E"/>
    <w:rsid w:val="0075228F"/>
    <w:rsid w:val="00752422"/>
    <w:rsid w:val="007524F9"/>
    <w:rsid w:val="00752CB6"/>
    <w:rsid w:val="00753047"/>
    <w:rsid w:val="0075430C"/>
    <w:rsid w:val="00754563"/>
    <w:rsid w:val="00755D6A"/>
    <w:rsid w:val="00755E13"/>
    <w:rsid w:val="00757C3C"/>
    <w:rsid w:val="00761EEF"/>
    <w:rsid w:val="00762131"/>
    <w:rsid w:val="00762F55"/>
    <w:rsid w:val="00764C70"/>
    <w:rsid w:val="00772F0E"/>
    <w:rsid w:val="00773724"/>
    <w:rsid w:val="00773B1E"/>
    <w:rsid w:val="007747D3"/>
    <w:rsid w:val="00776B02"/>
    <w:rsid w:val="00776F6C"/>
    <w:rsid w:val="0078034C"/>
    <w:rsid w:val="00785238"/>
    <w:rsid w:val="00785C5D"/>
    <w:rsid w:val="00786001"/>
    <w:rsid w:val="007876BD"/>
    <w:rsid w:val="007919F6"/>
    <w:rsid w:val="00792835"/>
    <w:rsid w:val="00792C4F"/>
    <w:rsid w:val="00793219"/>
    <w:rsid w:val="00793396"/>
    <w:rsid w:val="007935C6"/>
    <w:rsid w:val="00794DFA"/>
    <w:rsid w:val="00794ECA"/>
    <w:rsid w:val="00796F2F"/>
    <w:rsid w:val="00797BFD"/>
    <w:rsid w:val="00797D05"/>
    <w:rsid w:val="007A05D1"/>
    <w:rsid w:val="007A4B52"/>
    <w:rsid w:val="007A55B7"/>
    <w:rsid w:val="007A60B0"/>
    <w:rsid w:val="007A6AA6"/>
    <w:rsid w:val="007B0A6D"/>
    <w:rsid w:val="007B0D76"/>
    <w:rsid w:val="007B1A96"/>
    <w:rsid w:val="007B27CD"/>
    <w:rsid w:val="007B4DD4"/>
    <w:rsid w:val="007B5CB1"/>
    <w:rsid w:val="007B640F"/>
    <w:rsid w:val="007B64EB"/>
    <w:rsid w:val="007C01BC"/>
    <w:rsid w:val="007C08AB"/>
    <w:rsid w:val="007C0BE9"/>
    <w:rsid w:val="007C0E6A"/>
    <w:rsid w:val="007C2C4B"/>
    <w:rsid w:val="007C351F"/>
    <w:rsid w:val="007C60AA"/>
    <w:rsid w:val="007C62CD"/>
    <w:rsid w:val="007C65D6"/>
    <w:rsid w:val="007C6989"/>
    <w:rsid w:val="007C715F"/>
    <w:rsid w:val="007C765C"/>
    <w:rsid w:val="007C7771"/>
    <w:rsid w:val="007C78E2"/>
    <w:rsid w:val="007C7FF2"/>
    <w:rsid w:val="007D0620"/>
    <w:rsid w:val="007D5396"/>
    <w:rsid w:val="007D68F1"/>
    <w:rsid w:val="007D7B29"/>
    <w:rsid w:val="007D7D9F"/>
    <w:rsid w:val="007E0988"/>
    <w:rsid w:val="007E19A0"/>
    <w:rsid w:val="007E1D8C"/>
    <w:rsid w:val="007E26DE"/>
    <w:rsid w:val="007E28E1"/>
    <w:rsid w:val="007E3296"/>
    <w:rsid w:val="007E359E"/>
    <w:rsid w:val="007E3BCA"/>
    <w:rsid w:val="007E659A"/>
    <w:rsid w:val="007E6607"/>
    <w:rsid w:val="007E7EA3"/>
    <w:rsid w:val="007F0C8E"/>
    <w:rsid w:val="007F2001"/>
    <w:rsid w:val="007F3F76"/>
    <w:rsid w:val="007F6C99"/>
    <w:rsid w:val="007F6F97"/>
    <w:rsid w:val="007F72F5"/>
    <w:rsid w:val="00801027"/>
    <w:rsid w:val="008010DC"/>
    <w:rsid w:val="008011AF"/>
    <w:rsid w:val="00801B13"/>
    <w:rsid w:val="00801F4B"/>
    <w:rsid w:val="00802CBD"/>
    <w:rsid w:val="008037A1"/>
    <w:rsid w:val="008055BA"/>
    <w:rsid w:val="00805D3A"/>
    <w:rsid w:val="0080690A"/>
    <w:rsid w:val="00810EAC"/>
    <w:rsid w:val="00811C5A"/>
    <w:rsid w:val="00811D1F"/>
    <w:rsid w:val="0081347E"/>
    <w:rsid w:val="00813D1C"/>
    <w:rsid w:val="008168A3"/>
    <w:rsid w:val="00817BA7"/>
    <w:rsid w:val="00817BCB"/>
    <w:rsid w:val="0082017F"/>
    <w:rsid w:val="0082244D"/>
    <w:rsid w:val="008233F9"/>
    <w:rsid w:val="008244FE"/>
    <w:rsid w:val="008246FC"/>
    <w:rsid w:val="00825984"/>
    <w:rsid w:val="00832FF1"/>
    <w:rsid w:val="00833E54"/>
    <w:rsid w:val="00835393"/>
    <w:rsid w:val="00835406"/>
    <w:rsid w:val="00836F5D"/>
    <w:rsid w:val="008410C6"/>
    <w:rsid w:val="00842BAA"/>
    <w:rsid w:val="008442D3"/>
    <w:rsid w:val="00844343"/>
    <w:rsid w:val="008510CB"/>
    <w:rsid w:val="00853986"/>
    <w:rsid w:val="0085398B"/>
    <w:rsid w:val="008544FF"/>
    <w:rsid w:val="008547C3"/>
    <w:rsid w:val="00854A2F"/>
    <w:rsid w:val="00855767"/>
    <w:rsid w:val="00860D78"/>
    <w:rsid w:val="008611CB"/>
    <w:rsid w:val="008622CE"/>
    <w:rsid w:val="0086257D"/>
    <w:rsid w:val="00862845"/>
    <w:rsid w:val="00863267"/>
    <w:rsid w:val="008635AE"/>
    <w:rsid w:val="00864CF7"/>
    <w:rsid w:val="00864F93"/>
    <w:rsid w:val="00865ACA"/>
    <w:rsid w:val="008667F6"/>
    <w:rsid w:val="00871142"/>
    <w:rsid w:val="008714EE"/>
    <w:rsid w:val="00871980"/>
    <w:rsid w:val="00871B1A"/>
    <w:rsid w:val="0087416E"/>
    <w:rsid w:val="008748E2"/>
    <w:rsid w:val="008778A3"/>
    <w:rsid w:val="00880971"/>
    <w:rsid w:val="00881F16"/>
    <w:rsid w:val="00882169"/>
    <w:rsid w:val="00882E3A"/>
    <w:rsid w:val="00884CA3"/>
    <w:rsid w:val="00891A0C"/>
    <w:rsid w:val="008929FA"/>
    <w:rsid w:val="008931E0"/>
    <w:rsid w:val="00895C20"/>
    <w:rsid w:val="00896963"/>
    <w:rsid w:val="008A0593"/>
    <w:rsid w:val="008A1451"/>
    <w:rsid w:val="008A4DFA"/>
    <w:rsid w:val="008A5F2E"/>
    <w:rsid w:val="008A6659"/>
    <w:rsid w:val="008A7842"/>
    <w:rsid w:val="008B0845"/>
    <w:rsid w:val="008B0D6A"/>
    <w:rsid w:val="008B15E3"/>
    <w:rsid w:val="008B287D"/>
    <w:rsid w:val="008B6243"/>
    <w:rsid w:val="008B6A57"/>
    <w:rsid w:val="008B6D93"/>
    <w:rsid w:val="008B787E"/>
    <w:rsid w:val="008B7CE9"/>
    <w:rsid w:val="008C1552"/>
    <w:rsid w:val="008C216C"/>
    <w:rsid w:val="008C25A9"/>
    <w:rsid w:val="008C34C4"/>
    <w:rsid w:val="008C3808"/>
    <w:rsid w:val="008C3BCC"/>
    <w:rsid w:val="008C3F10"/>
    <w:rsid w:val="008C4006"/>
    <w:rsid w:val="008C4B68"/>
    <w:rsid w:val="008C4D9C"/>
    <w:rsid w:val="008C5000"/>
    <w:rsid w:val="008C5173"/>
    <w:rsid w:val="008C60FA"/>
    <w:rsid w:val="008C6F20"/>
    <w:rsid w:val="008C757D"/>
    <w:rsid w:val="008D07DB"/>
    <w:rsid w:val="008D12B1"/>
    <w:rsid w:val="008D185D"/>
    <w:rsid w:val="008D1AFA"/>
    <w:rsid w:val="008D26C2"/>
    <w:rsid w:val="008D3170"/>
    <w:rsid w:val="008D3380"/>
    <w:rsid w:val="008D33B8"/>
    <w:rsid w:val="008D5E96"/>
    <w:rsid w:val="008E2209"/>
    <w:rsid w:val="008E37CA"/>
    <w:rsid w:val="008E436B"/>
    <w:rsid w:val="008E558C"/>
    <w:rsid w:val="008E729B"/>
    <w:rsid w:val="008F3280"/>
    <w:rsid w:val="008F3AF6"/>
    <w:rsid w:val="008F3D02"/>
    <w:rsid w:val="008F3E5B"/>
    <w:rsid w:val="008F4713"/>
    <w:rsid w:val="008F6EF8"/>
    <w:rsid w:val="008F7013"/>
    <w:rsid w:val="00900F57"/>
    <w:rsid w:val="009018D7"/>
    <w:rsid w:val="00903A18"/>
    <w:rsid w:val="009045EA"/>
    <w:rsid w:val="00904F83"/>
    <w:rsid w:val="00907404"/>
    <w:rsid w:val="00910234"/>
    <w:rsid w:val="00911825"/>
    <w:rsid w:val="00912E2E"/>
    <w:rsid w:val="009132A9"/>
    <w:rsid w:val="009133A1"/>
    <w:rsid w:val="009137EA"/>
    <w:rsid w:val="00915233"/>
    <w:rsid w:val="0091545E"/>
    <w:rsid w:val="00916892"/>
    <w:rsid w:val="009173BC"/>
    <w:rsid w:val="009201A3"/>
    <w:rsid w:val="00921B34"/>
    <w:rsid w:val="009220D0"/>
    <w:rsid w:val="00924B7F"/>
    <w:rsid w:val="00927382"/>
    <w:rsid w:val="00930A20"/>
    <w:rsid w:val="00930FEA"/>
    <w:rsid w:val="00931306"/>
    <w:rsid w:val="00931CB6"/>
    <w:rsid w:val="00932F00"/>
    <w:rsid w:val="009365D2"/>
    <w:rsid w:val="0093713F"/>
    <w:rsid w:val="00942BEE"/>
    <w:rsid w:val="009432CB"/>
    <w:rsid w:val="00943498"/>
    <w:rsid w:val="0094504E"/>
    <w:rsid w:val="00945A18"/>
    <w:rsid w:val="00947696"/>
    <w:rsid w:val="00947F08"/>
    <w:rsid w:val="009521F7"/>
    <w:rsid w:val="00952C70"/>
    <w:rsid w:val="00954C3A"/>
    <w:rsid w:val="00954FF5"/>
    <w:rsid w:val="00956171"/>
    <w:rsid w:val="0096010E"/>
    <w:rsid w:val="00960469"/>
    <w:rsid w:val="00961893"/>
    <w:rsid w:val="009618AF"/>
    <w:rsid w:val="0096206E"/>
    <w:rsid w:val="00963EB3"/>
    <w:rsid w:val="00964065"/>
    <w:rsid w:val="0096637F"/>
    <w:rsid w:val="00967958"/>
    <w:rsid w:val="0097055F"/>
    <w:rsid w:val="00972017"/>
    <w:rsid w:val="009727CD"/>
    <w:rsid w:val="009727F7"/>
    <w:rsid w:val="00973773"/>
    <w:rsid w:val="00974BD8"/>
    <w:rsid w:val="00974CA7"/>
    <w:rsid w:val="00975921"/>
    <w:rsid w:val="009815E0"/>
    <w:rsid w:val="00981681"/>
    <w:rsid w:val="00981C48"/>
    <w:rsid w:val="00981DF2"/>
    <w:rsid w:val="00982290"/>
    <w:rsid w:val="0098414D"/>
    <w:rsid w:val="0098496E"/>
    <w:rsid w:val="009859C6"/>
    <w:rsid w:val="009870C5"/>
    <w:rsid w:val="009877E2"/>
    <w:rsid w:val="00987C93"/>
    <w:rsid w:val="00992150"/>
    <w:rsid w:val="00994BEA"/>
    <w:rsid w:val="0099505A"/>
    <w:rsid w:val="009953D9"/>
    <w:rsid w:val="009954B3"/>
    <w:rsid w:val="00996008"/>
    <w:rsid w:val="00997166"/>
    <w:rsid w:val="00997E14"/>
    <w:rsid w:val="009A104D"/>
    <w:rsid w:val="009A146C"/>
    <w:rsid w:val="009A3DB2"/>
    <w:rsid w:val="009A7559"/>
    <w:rsid w:val="009A7B56"/>
    <w:rsid w:val="009B005D"/>
    <w:rsid w:val="009B12A8"/>
    <w:rsid w:val="009B21D1"/>
    <w:rsid w:val="009B23A6"/>
    <w:rsid w:val="009B38B0"/>
    <w:rsid w:val="009B44B8"/>
    <w:rsid w:val="009B4555"/>
    <w:rsid w:val="009B6F90"/>
    <w:rsid w:val="009B7031"/>
    <w:rsid w:val="009C2BBD"/>
    <w:rsid w:val="009C5172"/>
    <w:rsid w:val="009C56A6"/>
    <w:rsid w:val="009C589D"/>
    <w:rsid w:val="009C5A19"/>
    <w:rsid w:val="009C6195"/>
    <w:rsid w:val="009C6900"/>
    <w:rsid w:val="009D0617"/>
    <w:rsid w:val="009D14BA"/>
    <w:rsid w:val="009D1693"/>
    <w:rsid w:val="009D2EDF"/>
    <w:rsid w:val="009D430A"/>
    <w:rsid w:val="009D551A"/>
    <w:rsid w:val="009E0409"/>
    <w:rsid w:val="009E079D"/>
    <w:rsid w:val="009E0B8A"/>
    <w:rsid w:val="009E0BF3"/>
    <w:rsid w:val="009E1055"/>
    <w:rsid w:val="009E1149"/>
    <w:rsid w:val="009E1183"/>
    <w:rsid w:val="009E18C6"/>
    <w:rsid w:val="009E2579"/>
    <w:rsid w:val="009E3568"/>
    <w:rsid w:val="009E4595"/>
    <w:rsid w:val="009E4798"/>
    <w:rsid w:val="009E4AA0"/>
    <w:rsid w:val="009E4D9D"/>
    <w:rsid w:val="009E5457"/>
    <w:rsid w:val="009E5A59"/>
    <w:rsid w:val="009E66A2"/>
    <w:rsid w:val="009E673A"/>
    <w:rsid w:val="009E6ABF"/>
    <w:rsid w:val="009E73B3"/>
    <w:rsid w:val="009E7406"/>
    <w:rsid w:val="009F10DE"/>
    <w:rsid w:val="009F1D96"/>
    <w:rsid w:val="009F2C23"/>
    <w:rsid w:val="009F2EE0"/>
    <w:rsid w:val="009F2FFB"/>
    <w:rsid w:val="009F3955"/>
    <w:rsid w:val="009F43D3"/>
    <w:rsid w:val="009F62EF"/>
    <w:rsid w:val="009F666E"/>
    <w:rsid w:val="009F6777"/>
    <w:rsid w:val="009F6A97"/>
    <w:rsid w:val="009F7321"/>
    <w:rsid w:val="009F74B5"/>
    <w:rsid w:val="00A0035D"/>
    <w:rsid w:val="00A00EB4"/>
    <w:rsid w:val="00A00F3B"/>
    <w:rsid w:val="00A01CF0"/>
    <w:rsid w:val="00A0424A"/>
    <w:rsid w:val="00A043AB"/>
    <w:rsid w:val="00A04F37"/>
    <w:rsid w:val="00A05777"/>
    <w:rsid w:val="00A05792"/>
    <w:rsid w:val="00A05FD0"/>
    <w:rsid w:val="00A10385"/>
    <w:rsid w:val="00A11BB3"/>
    <w:rsid w:val="00A13F4E"/>
    <w:rsid w:val="00A14750"/>
    <w:rsid w:val="00A15D4C"/>
    <w:rsid w:val="00A21744"/>
    <w:rsid w:val="00A247FE"/>
    <w:rsid w:val="00A26703"/>
    <w:rsid w:val="00A268DA"/>
    <w:rsid w:val="00A303CC"/>
    <w:rsid w:val="00A304E9"/>
    <w:rsid w:val="00A31510"/>
    <w:rsid w:val="00A346E7"/>
    <w:rsid w:val="00A35B59"/>
    <w:rsid w:val="00A37115"/>
    <w:rsid w:val="00A41DF9"/>
    <w:rsid w:val="00A434DD"/>
    <w:rsid w:val="00A43F31"/>
    <w:rsid w:val="00A4410D"/>
    <w:rsid w:val="00A45377"/>
    <w:rsid w:val="00A45FF0"/>
    <w:rsid w:val="00A46C8A"/>
    <w:rsid w:val="00A5127C"/>
    <w:rsid w:val="00A527D6"/>
    <w:rsid w:val="00A54AD9"/>
    <w:rsid w:val="00A57A3A"/>
    <w:rsid w:val="00A57E1F"/>
    <w:rsid w:val="00A65B39"/>
    <w:rsid w:val="00A66B7C"/>
    <w:rsid w:val="00A670F7"/>
    <w:rsid w:val="00A6733D"/>
    <w:rsid w:val="00A73D8D"/>
    <w:rsid w:val="00A746AD"/>
    <w:rsid w:val="00A761B8"/>
    <w:rsid w:val="00A76BC5"/>
    <w:rsid w:val="00A76C2B"/>
    <w:rsid w:val="00A80379"/>
    <w:rsid w:val="00A82E8B"/>
    <w:rsid w:val="00A83B40"/>
    <w:rsid w:val="00A85896"/>
    <w:rsid w:val="00A8760D"/>
    <w:rsid w:val="00A87CD3"/>
    <w:rsid w:val="00A911F1"/>
    <w:rsid w:val="00A91FB2"/>
    <w:rsid w:val="00A95513"/>
    <w:rsid w:val="00A9652E"/>
    <w:rsid w:val="00AA1330"/>
    <w:rsid w:val="00AA17A8"/>
    <w:rsid w:val="00AA22D7"/>
    <w:rsid w:val="00AA300F"/>
    <w:rsid w:val="00AA3F4E"/>
    <w:rsid w:val="00AA4AFB"/>
    <w:rsid w:val="00AA4ED6"/>
    <w:rsid w:val="00AA52E7"/>
    <w:rsid w:val="00AA679D"/>
    <w:rsid w:val="00AA7004"/>
    <w:rsid w:val="00AB09DC"/>
    <w:rsid w:val="00AB0E9A"/>
    <w:rsid w:val="00AB1575"/>
    <w:rsid w:val="00AB239B"/>
    <w:rsid w:val="00AB281B"/>
    <w:rsid w:val="00AB367C"/>
    <w:rsid w:val="00AB4B00"/>
    <w:rsid w:val="00AB5C08"/>
    <w:rsid w:val="00AB6430"/>
    <w:rsid w:val="00AB7283"/>
    <w:rsid w:val="00AC0B6B"/>
    <w:rsid w:val="00AC1C94"/>
    <w:rsid w:val="00AC40A4"/>
    <w:rsid w:val="00AC4464"/>
    <w:rsid w:val="00AC4E36"/>
    <w:rsid w:val="00AC51DA"/>
    <w:rsid w:val="00AC6CB5"/>
    <w:rsid w:val="00AD13FE"/>
    <w:rsid w:val="00AD16FE"/>
    <w:rsid w:val="00AD233E"/>
    <w:rsid w:val="00AD5558"/>
    <w:rsid w:val="00AD5EB0"/>
    <w:rsid w:val="00AD604B"/>
    <w:rsid w:val="00AD7B46"/>
    <w:rsid w:val="00AE0E39"/>
    <w:rsid w:val="00AE21F4"/>
    <w:rsid w:val="00AE38C7"/>
    <w:rsid w:val="00AE5148"/>
    <w:rsid w:val="00AE5CCF"/>
    <w:rsid w:val="00AE676E"/>
    <w:rsid w:val="00AE7248"/>
    <w:rsid w:val="00AF0D96"/>
    <w:rsid w:val="00AF1599"/>
    <w:rsid w:val="00AF2996"/>
    <w:rsid w:val="00AF333B"/>
    <w:rsid w:val="00AF3DE3"/>
    <w:rsid w:val="00AF57CA"/>
    <w:rsid w:val="00AF6D9E"/>
    <w:rsid w:val="00B0140F"/>
    <w:rsid w:val="00B0355E"/>
    <w:rsid w:val="00B03AEB"/>
    <w:rsid w:val="00B0476F"/>
    <w:rsid w:val="00B04EA6"/>
    <w:rsid w:val="00B0567F"/>
    <w:rsid w:val="00B05A4D"/>
    <w:rsid w:val="00B0620F"/>
    <w:rsid w:val="00B07C19"/>
    <w:rsid w:val="00B1122C"/>
    <w:rsid w:val="00B11E9D"/>
    <w:rsid w:val="00B12250"/>
    <w:rsid w:val="00B13DBF"/>
    <w:rsid w:val="00B14C8F"/>
    <w:rsid w:val="00B1526A"/>
    <w:rsid w:val="00B1558B"/>
    <w:rsid w:val="00B157D0"/>
    <w:rsid w:val="00B1766A"/>
    <w:rsid w:val="00B17C11"/>
    <w:rsid w:val="00B20145"/>
    <w:rsid w:val="00B20A9C"/>
    <w:rsid w:val="00B20D0F"/>
    <w:rsid w:val="00B21C79"/>
    <w:rsid w:val="00B220F2"/>
    <w:rsid w:val="00B223E7"/>
    <w:rsid w:val="00B233BA"/>
    <w:rsid w:val="00B234B9"/>
    <w:rsid w:val="00B245FE"/>
    <w:rsid w:val="00B246F5"/>
    <w:rsid w:val="00B26113"/>
    <w:rsid w:val="00B2628A"/>
    <w:rsid w:val="00B26CFD"/>
    <w:rsid w:val="00B27D14"/>
    <w:rsid w:val="00B30D4B"/>
    <w:rsid w:val="00B310A6"/>
    <w:rsid w:val="00B31836"/>
    <w:rsid w:val="00B32622"/>
    <w:rsid w:val="00B348BA"/>
    <w:rsid w:val="00B35771"/>
    <w:rsid w:val="00B35B0F"/>
    <w:rsid w:val="00B35D75"/>
    <w:rsid w:val="00B363A4"/>
    <w:rsid w:val="00B40CBD"/>
    <w:rsid w:val="00B42A4D"/>
    <w:rsid w:val="00B42E32"/>
    <w:rsid w:val="00B44D28"/>
    <w:rsid w:val="00B44E52"/>
    <w:rsid w:val="00B46995"/>
    <w:rsid w:val="00B50857"/>
    <w:rsid w:val="00B556D8"/>
    <w:rsid w:val="00B56132"/>
    <w:rsid w:val="00B563DA"/>
    <w:rsid w:val="00B56FE6"/>
    <w:rsid w:val="00B61D1B"/>
    <w:rsid w:val="00B624C5"/>
    <w:rsid w:val="00B62B25"/>
    <w:rsid w:val="00B62C67"/>
    <w:rsid w:val="00B64690"/>
    <w:rsid w:val="00B64CC7"/>
    <w:rsid w:val="00B66C85"/>
    <w:rsid w:val="00B66FB7"/>
    <w:rsid w:val="00B67A3E"/>
    <w:rsid w:val="00B70F3D"/>
    <w:rsid w:val="00B72AFD"/>
    <w:rsid w:val="00B744F5"/>
    <w:rsid w:val="00B74864"/>
    <w:rsid w:val="00B805D9"/>
    <w:rsid w:val="00B80B15"/>
    <w:rsid w:val="00B80D71"/>
    <w:rsid w:val="00B817B4"/>
    <w:rsid w:val="00B82264"/>
    <w:rsid w:val="00B84182"/>
    <w:rsid w:val="00B84E4D"/>
    <w:rsid w:val="00B84EA9"/>
    <w:rsid w:val="00B85107"/>
    <w:rsid w:val="00B858BA"/>
    <w:rsid w:val="00B8683E"/>
    <w:rsid w:val="00B86B97"/>
    <w:rsid w:val="00B90425"/>
    <w:rsid w:val="00B91E01"/>
    <w:rsid w:val="00B9422D"/>
    <w:rsid w:val="00B9479E"/>
    <w:rsid w:val="00B97C26"/>
    <w:rsid w:val="00BA1244"/>
    <w:rsid w:val="00BA190D"/>
    <w:rsid w:val="00BA2782"/>
    <w:rsid w:val="00BA3AE1"/>
    <w:rsid w:val="00BA4E00"/>
    <w:rsid w:val="00BA4E87"/>
    <w:rsid w:val="00BA5D20"/>
    <w:rsid w:val="00BA6E1D"/>
    <w:rsid w:val="00BA77C2"/>
    <w:rsid w:val="00BB4469"/>
    <w:rsid w:val="00BB45EE"/>
    <w:rsid w:val="00BB4882"/>
    <w:rsid w:val="00BB70B4"/>
    <w:rsid w:val="00BB7546"/>
    <w:rsid w:val="00BC03A5"/>
    <w:rsid w:val="00BC262D"/>
    <w:rsid w:val="00BC2F20"/>
    <w:rsid w:val="00BC3247"/>
    <w:rsid w:val="00BC3A76"/>
    <w:rsid w:val="00BC7A1E"/>
    <w:rsid w:val="00BC7B87"/>
    <w:rsid w:val="00BD1BE6"/>
    <w:rsid w:val="00BD23C1"/>
    <w:rsid w:val="00BD57AF"/>
    <w:rsid w:val="00BD7757"/>
    <w:rsid w:val="00BE1026"/>
    <w:rsid w:val="00BE1EE4"/>
    <w:rsid w:val="00BE2546"/>
    <w:rsid w:val="00BE34F8"/>
    <w:rsid w:val="00BE36FB"/>
    <w:rsid w:val="00BE60C5"/>
    <w:rsid w:val="00BE65A8"/>
    <w:rsid w:val="00BE7497"/>
    <w:rsid w:val="00BE74A9"/>
    <w:rsid w:val="00BE7537"/>
    <w:rsid w:val="00BF116C"/>
    <w:rsid w:val="00BF1767"/>
    <w:rsid w:val="00BF2139"/>
    <w:rsid w:val="00BF3684"/>
    <w:rsid w:val="00BF3C40"/>
    <w:rsid w:val="00BF4729"/>
    <w:rsid w:val="00BF4781"/>
    <w:rsid w:val="00BF6820"/>
    <w:rsid w:val="00C0042C"/>
    <w:rsid w:val="00C0043E"/>
    <w:rsid w:val="00C00C61"/>
    <w:rsid w:val="00C02A56"/>
    <w:rsid w:val="00C042AC"/>
    <w:rsid w:val="00C051D7"/>
    <w:rsid w:val="00C0565C"/>
    <w:rsid w:val="00C060B9"/>
    <w:rsid w:val="00C07228"/>
    <w:rsid w:val="00C1181C"/>
    <w:rsid w:val="00C12805"/>
    <w:rsid w:val="00C12E1D"/>
    <w:rsid w:val="00C13145"/>
    <w:rsid w:val="00C14376"/>
    <w:rsid w:val="00C146D5"/>
    <w:rsid w:val="00C1498E"/>
    <w:rsid w:val="00C172F4"/>
    <w:rsid w:val="00C17C4C"/>
    <w:rsid w:val="00C2066F"/>
    <w:rsid w:val="00C207FA"/>
    <w:rsid w:val="00C20C10"/>
    <w:rsid w:val="00C252D4"/>
    <w:rsid w:val="00C2565C"/>
    <w:rsid w:val="00C259E7"/>
    <w:rsid w:val="00C25DCD"/>
    <w:rsid w:val="00C2608F"/>
    <w:rsid w:val="00C27568"/>
    <w:rsid w:val="00C31A39"/>
    <w:rsid w:val="00C31E3B"/>
    <w:rsid w:val="00C32587"/>
    <w:rsid w:val="00C3259F"/>
    <w:rsid w:val="00C33F66"/>
    <w:rsid w:val="00C354D9"/>
    <w:rsid w:val="00C357AC"/>
    <w:rsid w:val="00C35B67"/>
    <w:rsid w:val="00C37FCB"/>
    <w:rsid w:val="00C4112B"/>
    <w:rsid w:val="00C41B00"/>
    <w:rsid w:val="00C42025"/>
    <w:rsid w:val="00C42814"/>
    <w:rsid w:val="00C42B3F"/>
    <w:rsid w:val="00C44FE3"/>
    <w:rsid w:val="00C460C2"/>
    <w:rsid w:val="00C466DF"/>
    <w:rsid w:val="00C47257"/>
    <w:rsid w:val="00C47DB4"/>
    <w:rsid w:val="00C51671"/>
    <w:rsid w:val="00C533BA"/>
    <w:rsid w:val="00C540C6"/>
    <w:rsid w:val="00C54A26"/>
    <w:rsid w:val="00C54A90"/>
    <w:rsid w:val="00C56886"/>
    <w:rsid w:val="00C60053"/>
    <w:rsid w:val="00C625DC"/>
    <w:rsid w:val="00C62C82"/>
    <w:rsid w:val="00C63EDA"/>
    <w:rsid w:val="00C6448D"/>
    <w:rsid w:val="00C64721"/>
    <w:rsid w:val="00C65DEF"/>
    <w:rsid w:val="00C666D7"/>
    <w:rsid w:val="00C6790A"/>
    <w:rsid w:val="00C70FF6"/>
    <w:rsid w:val="00C716F8"/>
    <w:rsid w:val="00C72759"/>
    <w:rsid w:val="00C74381"/>
    <w:rsid w:val="00C75798"/>
    <w:rsid w:val="00C768D9"/>
    <w:rsid w:val="00C76C58"/>
    <w:rsid w:val="00C77DE6"/>
    <w:rsid w:val="00C8122C"/>
    <w:rsid w:val="00C83E6F"/>
    <w:rsid w:val="00C855E3"/>
    <w:rsid w:val="00C8570A"/>
    <w:rsid w:val="00C85902"/>
    <w:rsid w:val="00C86081"/>
    <w:rsid w:val="00C86A49"/>
    <w:rsid w:val="00C87DCE"/>
    <w:rsid w:val="00C90DCA"/>
    <w:rsid w:val="00C912EF"/>
    <w:rsid w:val="00C9142A"/>
    <w:rsid w:val="00C936C9"/>
    <w:rsid w:val="00C939BF"/>
    <w:rsid w:val="00C94E63"/>
    <w:rsid w:val="00C95CD9"/>
    <w:rsid w:val="00C97B8D"/>
    <w:rsid w:val="00C97BD6"/>
    <w:rsid w:val="00CA00BA"/>
    <w:rsid w:val="00CA07BB"/>
    <w:rsid w:val="00CA1EF9"/>
    <w:rsid w:val="00CA41C4"/>
    <w:rsid w:val="00CA424F"/>
    <w:rsid w:val="00CA4916"/>
    <w:rsid w:val="00CA595C"/>
    <w:rsid w:val="00CA74EE"/>
    <w:rsid w:val="00CB075B"/>
    <w:rsid w:val="00CB0EB9"/>
    <w:rsid w:val="00CB1D85"/>
    <w:rsid w:val="00CB49DC"/>
    <w:rsid w:val="00CB49E3"/>
    <w:rsid w:val="00CB74C8"/>
    <w:rsid w:val="00CB751F"/>
    <w:rsid w:val="00CC004E"/>
    <w:rsid w:val="00CC0A86"/>
    <w:rsid w:val="00CC1CA0"/>
    <w:rsid w:val="00CC232B"/>
    <w:rsid w:val="00CC302A"/>
    <w:rsid w:val="00CC6725"/>
    <w:rsid w:val="00CC70CC"/>
    <w:rsid w:val="00CD007C"/>
    <w:rsid w:val="00CD2893"/>
    <w:rsid w:val="00CD39A5"/>
    <w:rsid w:val="00CD47AE"/>
    <w:rsid w:val="00CD5335"/>
    <w:rsid w:val="00CD7720"/>
    <w:rsid w:val="00CE0D0F"/>
    <w:rsid w:val="00CE1A2D"/>
    <w:rsid w:val="00CE285E"/>
    <w:rsid w:val="00CE286D"/>
    <w:rsid w:val="00CE36DE"/>
    <w:rsid w:val="00CE42B7"/>
    <w:rsid w:val="00CE4353"/>
    <w:rsid w:val="00CE4694"/>
    <w:rsid w:val="00CE646F"/>
    <w:rsid w:val="00CE750B"/>
    <w:rsid w:val="00CE7540"/>
    <w:rsid w:val="00CF1DBF"/>
    <w:rsid w:val="00CF2492"/>
    <w:rsid w:val="00CF2792"/>
    <w:rsid w:val="00CF3154"/>
    <w:rsid w:val="00CF3A2E"/>
    <w:rsid w:val="00CF75C3"/>
    <w:rsid w:val="00D01A3A"/>
    <w:rsid w:val="00D035FC"/>
    <w:rsid w:val="00D043B7"/>
    <w:rsid w:val="00D078B8"/>
    <w:rsid w:val="00D1039C"/>
    <w:rsid w:val="00D10791"/>
    <w:rsid w:val="00D10F36"/>
    <w:rsid w:val="00D11695"/>
    <w:rsid w:val="00D14828"/>
    <w:rsid w:val="00D14966"/>
    <w:rsid w:val="00D14ECB"/>
    <w:rsid w:val="00D14F8C"/>
    <w:rsid w:val="00D156A4"/>
    <w:rsid w:val="00D17200"/>
    <w:rsid w:val="00D17571"/>
    <w:rsid w:val="00D17BB0"/>
    <w:rsid w:val="00D17E43"/>
    <w:rsid w:val="00D20214"/>
    <w:rsid w:val="00D20987"/>
    <w:rsid w:val="00D21080"/>
    <w:rsid w:val="00D2163E"/>
    <w:rsid w:val="00D21B28"/>
    <w:rsid w:val="00D21DD7"/>
    <w:rsid w:val="00D227B4"/>
    <w:rsid w:val="00D23302"/>
    <w:rsid w:val="00D24799"/>
    <w:rsid w:val="00D24AC2"/>
    <w:rsid w:val="00D24AE3"/>
    <w:rsid w:val="00D26EB4"/>
    <w:rsid w:val="00D30754"/>
    <w:rsid w:val="00D31D0E"/>
    <w:rsid w:val="00D31EC0"/>
    <w:rsid w:val="00D3342E"/>
    <w:rsid w:val="00D3498F"/>
    <w:rsid w:val="00D34AC6"/>
    <w:rsid w:val="00D34F9E"/>
    <w:rsid w:val="00D3580E"/>
    <w:rsid w:val="00D36BAE"/>
    <w:rsid w:val="00D412F3"/>
    <w:rsid w:val="00D41E31"/>
    <w:rsid w:val="00D427EF"/>
    <w:rsid w:val="00D44296"/>
    <w:rsid w:val="00D4538C"/>
    <w:rsid w:val="00D47D5E"/>
    <w:rsid w:val="00D50ED3"/>
    <w:rsid w:val="00D516D6"/>
    <w:rsid w:val="00D56678"/>
    <w:rsid w:val="00D56AEE"/>
    <w:rsid w:val="00D56FB4"/>
    <w:rsid w:val="00D622DA"/>
    <w:rsid w:val="00D66B06"/>
    <w:rsid w:val="00D70477"/>
    <w:rsid w:val="00D70495"/>
    <w:rsid w:val="00D717F0"/>
    <w:rsid w:val="00D7385B"/>
    <w:rsid w:val="00D74755"/>
    <w:rsid w:val="00D74769"/>
    <w:rsid w:val="00D749F1"/>
    <w:rsid w:val="00D74C87"/>
    <w:rsid w:val="00D76467"/>
    <w:rsid w:val="00D76C0A"/>
    <w:rsid w:val="00D81073"/>
    <w:rsid w:val="00D81524"/>
    <w:rsid w:val="00D826E3"/>
    <w:rsid w:val="00D85E30"/>
    <w:rsid w:val="00D86214"/>
    <w:rsid w:val="00D86635"/>
    <w:rsid w:val="00D9020F"/>
    <w:rsid w:val="00D91277"/>
    <w:rsid w:val="00D9194B"/>
    <w:rsid w:val="00D91BF5"/>
    <w:rsid w:val="00D91FC4"/>
    <w:rsid w:val="00D925C5"/>
    <w:rsid w:val="00D93CF4"/>
    <w:rsid w:val="00D9405E"/>
    <w:rsid w:val="00D943A7"/>
    <w:rsid w:val="00D95AED"/>
    <w:rsid w:val="00D95E5A"/>
    <w:rsid w:val="00DA0DB7"/>
    <w:rsid w:val="00DA297C"/>
    <w:rsid w:val="00DA4C97"/>
    <w:rsid w:val="00DA4EFF"/>
    <w:rsid w:val="00DA4FB2"/>
    <w:rsid w:val="00DA6FD0"/>
    <w:rsid w:val="00DB0231"/>
    <w:rsid w:val="00DB3F83"/>
    <w:rsid w:val="00DB447B"/>
    <w:rsid w:val="00DB58F5"/>
    <w:rsid w:val="00DB7CF2"/>
    <w:rsid w:val="00DC0B46"/>
    <w:rsid w:val="00DC0E72"/>
    <w:rsid w:val="00DC13EB"/>
    <w:rsid w:val="00DC2DA7"/>
    <w:rsid w:val="00DC48AF"/>
    <w:rsid w:val="00DC5A7A"/>
    <w:rsid w:val="00DC5BC8"/>
    <w:rsid w:val="00DC6495"/>
    <w:rsid w:val="00DC65E4"/>
    <w:rsid w:val="00DC7260"/>
    <w:rsid w:val="00DC7BF3"/>
    <w:rsid w:val="00DD0737"/>
    <w:rsid w:val="00DD0B41"/>
    <w:rsid w:val="00DD11D5"/>
    <w:rsid w:val="00DD217F"/>
    <w:rsid w:val="00DD24EC"/>
    <w:rsid w:val="00DD3772"/>
    <w:rsid w:val="00DD3EC1"/>
    <w:rsid w:val="00DD552B"/>
    <w:rsid w:val="00DD7A1C"/>
    <w:rsid w:val="00DE142F"/>
    <w:rsid w:val="00DE1B59"/>
    <w:rsid w:val="00DE1B8E"/>
    <w:rsid w:val="00DE2274"/>
    <w:rsid w:val="00DE4776"/>
    <w:rsid w:val="00DE7A76"/>
    <w:rsid w:val="00DF01A7"/>
    <w:rsid w:val="00DF05D2"/>
    <w:rsid w:val="00DF1F8D"/>
    <w:rsid w:val="00DF34AA"/>
    <w:rsid w:val="00DF35BF"/>
    <w:rsid w:val="00DF4644"/>
    <w:rsid w:val="00DF62E9"/>
    <w:rsid w:val="00DF685F"/>
    <w:rsid w:val="00DF6C99"/>
    <w:rsid w:val="00DF7CB2"/>
    <w:rsid w:val="00E000EB"/>
    <w:rsid w:val="00E003D6"/>
    <w:rsid w:val="00E0155F"/>
    <w:rsid w:val="00E01AD2"/>
    <w:rsid w:val="00E041CA"/>
    <w:rsid w:val="00E04978"/>
    <w:rsid w:val="00E05F98"/>
    <w:rsid w:val="00E060D3"/>
    <w:rsid w:val="00E11294"/>
    <w:rsid w:val="00E1202B"/>
    <w:rsid w:val="00E12E60"/>
    <w:rsid w:val="00E12FF3"/>
    <w:rsid w:val="00E134C0"/>
    <w:rsid w:val="00E13B4E"/>
    <w:rsid w:val="00E1476A"/>
    <w:rsid w:val="00E14824"/>
    <w:rsid w:val="00E151CE"/>
    <w:rsid w:val="00E1524D"/>
    <w:rsid w:val="00E1584A"/>
    <w:rsid w:val="00E15B1F"/>
    <w:rsid w:val="00E164E7"/>
    <w:rsid w:val="00E23BA0"/>
    <w:rsid w:val="00E242FC"/>
    <w:rsid w:val="00E26337"/>
    <w:rsid w:val="00E311A8"/>
    <w:rsid w:val="00E317CC"/>
    <w:rsid w:val="00E31882"/>
    <w:rsid w:val="00E319A7"/>
    <w:rsid w:val="00E31C3F"/>
    <w:rsid w:val="00E33DE7"/>
    <w:rsid w:val="00E342C6"/>
    <w:rsid w:val="00E35A63"/>
    <w:rsid w:val="00E36849"/>
    <w:rsid w:val="00E36CAF"/>
    <w:rsid w:val="00E40F2A"/>
    <w:rsid w:val="00E4111E"/>
    <w:rsid w:val="00E41D26"/>
    <w:rsid w:val="00E42705"/>
    <w:rsid w:val="00E43DB5"/>
    <w:rsid w:val="00E43F8F"/>
    <w:rsid w:val="00E4706F"/>
    <w:rsid w:val="00E5256F"/>
    <w:rsid w:val="00E52761"/>
    <w:rsid w:val="00E60648"/>
    <w:rsid w:val="00E60DD8"/>
    <w:rsid w:val="00E60F6A"/>
    <w:rsid w:val="00E62794"/>
    <w:rsid w:val="00E63542"/>
    <w:rsid w:val="00E637CA"/>
    <w:rsid w:val="00E66043"/>
    <w:rsid w:val="00E66312"/>
    <w:rsid w:val="00E66749"/>
    <w:rsid w:val="00E701CA"/>
    <w:rsid w:val="00E7136F"/>
    <w:rsid w:val="00E71EF5"/>
    <w:rsid w:val="00E72FBC"/>
    <w:rsid w:val="00E73D47"/>
    <w:rsid w:val="00E74C31"/>
    <w:rsid w:val="00E74F9A"/>
    <w:rsid w:val="00E75864"/>
    <w:rsid w:val="00E75925"/>
    <w:rsid w:val="00E76686"/>
    <w:rsid w:val="00E81F1B"/>
    <w:rsid w:val="00E82E77"/>
    <w:rsid w:val="00E8322F"/>
    <w:rsid w:val="00E83D60"/>
    <w:rsid w:val="00E840EB"/>
    <w:rsid w:val="00E85825"/>
    <w:rsid w:val="00E8689F"/>
    <w:rsid w:val="00E90430"/>
    <w:rsid w:val="00E92E8A"/>
    <w:rsid w:val="00E93331"/>
    <w:rsid w:val="00E94EE1"/>
    <w:rsid w:val="00E97B0F"/>
    <w:rsid w:val="00EA2A16"/>
    <w:rsid w:val="00EA3386"/>
    <w:rsid w:val="00EA3F09"/>
    <w:rsid w:val="00EA4B82"/>
    <w:rsid w:val="00EA4F53"/>
    <w:rsid w:val="00EA5D28"/>
    <w:rsid w:val="00EA6C5D"/>
    <w:rsid w:val="00EA6C81"/>
    <w:rsid w:val="00EA757A"/>
    <w:rsid w:val="00EB3A93"/>
    <w:rsid w:val="00EB3C16"/>
    <w:rsid w:val="00EB47DE"/>
    <w:rsid w:val="00EB7DA9"/>
    <w:rsid w:val="00EC1798"/>
    <w:rsid w:val="00EC41A8"/>
    <w:rsid w:val="00EC4368"/>
    <w:rsid w:val="00EC60D1"/>
    <w:rsid w:val="00EC67F9"/>
    <w:rsid w:val="00EC70D0"/>
    <w:rsid w:val="00EC7E5B"/>
    <w:rsid w:val="00ED0163"/>
    <w:rsid w:val="00ED2363"/>
    <w:rsid w:val="00ED3060"/>
    <w:rsid w:val="00ED5440"/>
    <w:rsid w:val="00ED5FB4"/>
    <w:rsid w:val="00ED6952"/>
    <w:rsid w:val="00ED7E4F"/>
    <w:rsid w:val="00EE06F3"/>
    <w:rsid w:val="00EE3B5D"/>
    <w:rsid w:val="00EE5328"/>
    <w:rsid w:val="00EE6916"/>
    <w:rsid w:val="00EE7114"/>
    <w:rsid w:val="00EE76F9"/>
    <w:rsid w:val="00EE7964"/>
    <w:rsid w:val="00EF006F"/>
    <w:rsid w:val="00EF17E0"/>
    <w:rsid w:val="00EF24AB"/>
    <w:rsid w:val="00EF2A92"/>
    <w:rsid w:val="00EF35D9"/>
    <w:rsid w:val="00EF3663"/>
    <w:rsid w:val="00EF4347"/>
    <w:rsid w:val="00EF4633"/>
    <w:rsid w:val="00EF544B"/>
    <w:rsid w:val="00EF57E7"/>
    <w:rsid w:val="00EF5C50"/>
    <w:rsid w:val="00EF74EF"/>
    <w:rsid w:val="00F01772"/>
    <w:rsid w:val="00F02A24"/>
    <w:rsid w:val="00F07281"/>
    <w:rsid w:val="00F1125B"/>
    <w:rsid w:val="00F11463"/>
    <w:rsid w:val="00F11FF7"/>
    <w:rsid w:val="00F15F76"/>
    <w:rsid w:val="00F16313"/>
    <w:rsid w:val="00F17683"/>
    <w:rsid w:val="00F21375"/>
    <w:rsid w:val="00F24C23"/>
    <w:rsid w:val="00F26FC9"/>
    <w:rsid w:val="00F27FE7"/>
    <w:rsid w:val="00F323CE"/>
    <w:rsid w:val="00F32D11"/>
    <w:rsid w:val="00F33178"/>
    <w:rsid w:val="00F337FD"/>
    <w:rsid w:val="00F34728"/>
    <w:rsid w:val="00F4023A"/>
    <w:rsid w:val="00F403E6"/>
    <w:rsid w:val="00F42FEA"/>
    <w:rsid w:val="00F43520"/>
    <w:rsid w:val="00F43848"/>
    <w:rsid w:val="00F438E8"/>
    <w:rsid w:val="00F44F0B"/>
    <w:rsid w:val="00F453CD"/>
    <w:rsid w:val="00F45EA5"/>
    <w:rsid w:val="00F46067"/>
    <w:rsid w:val="00F50A09"/>
    <w:rsid w:val="00F515C3"/>
    <w:rsid w:val="00F52C3A"/>
    <w:rsid w:val="00F52E44"/>
    <w:rsid w:val="00F54F21"/>
    <w:rsid w:val="00F558EC"/>
    <w:rsid w:val="00F562AA"/>
    <w:rsid w:val="00F56BE0"/>
    <w:rsid w:val="00F601B3"/>
    <w:rsid w:val="00F60E1A"/>
    <w:rsid w:val="00F61606"/>
    <w:rsid w:val="00F6190A"/>
    <w:rsid w:val="00F61D1C"/>
    <w:rsid w:val="00F63787"/>
    <w:rsid w:val="00F63F1B"/>
    <w:rsid w:val="00F64C23"/>
    <w:rsid w:val="00F64C76"/>
    <w:rsid w:val="00F650D5"/>
    <w:rsid w:val="00F65825"/>
    <w:rsid w:val="00F70ED1"/>
    <w:rsid w:val="00F730D4"/>
    <w:rsid w:val="00F74C9A"/>
    <w:rsid w:val="00F7594F"/>
    <w:rsid w:val="00F77606"/>
    <w:rsid w:val="00F81D43"/>
    <w:rsid w:val="00F81FCC"/>
    <w:rsid w:val="00F835A2"/>
    <w:rsid w:val="00F83996"/>
    <w:rsid w:val="00F86C2E"/>
    <w:rsid w:val="00F87192"/>
    <w:rsid w:val="00F90410"/>
    <w:rsid w:val="00F90565"/>
    <w:rsid w:val="00F906BA"/>
    <w:rsid w:val="00F909A5"/>
    <w:rsid w:val="00F90B4A"/>
    <w:rsid w:val="00F9109F"/>
    <w:rsid w:val="00F9280D"/>
    <w:rsid w:val="00F92E9F"/>
    <w:rsid w:val="00F9305D"/>
    <w:rsid w:val="00F93597"/>
    <w:rsid w:val="00F93731"/>
    <w:rsid w:val="00F9419D"/>
    <w:rsid w:val="00FA0025"/>
    <w:rsid w:val="00FA094D"/>
    <w:rsid w:val="00FA124B"/>
    <w:rsid w:val="00FA25F3"/>
    <w:rsid w:val="00FA4EA8"/>
    <w:rsid w:val="00FA5B2E"/>
    <w:rsid w:val="00FA6C70"/>
    <w:rsid w:val="00FA6CD5"/>
    <w:rsid w:val="00FA6F28"/>
    <w:rsid w:val="00FA7389"/>
    <w:rsid w:val="00FB35D0"/>
    <w:rsid w:val="00FB71B9"/>
    <w:rsid w:val="00FB74BF"/>
    <w:rsid w:val="00FC00D3"/>
    <w:rsid w:val="00FC05C5"/>
    <w:rsid w:val="00FC2D34"/>
    <w:rsid w:val="00FC4096"/>
    <w:rsid w:val="00FC4371"/>
    <w:rsid w:val="00FC4A5F"/>
    <w:rsid w:val="00FC4E43"/>
    <w:rsid w:val="00FC56DB"/>
    <w:rsid w:val="00FC58CB"/>
    <w:rsid w:val="00FC63CE"/>
    <w:rsid w:val="00FC70EE"/>
    <w:rsid w:val="00FC7C1A"/>
    <w:rsid w:val="00FD04CF"/>
    <w:rsid w:val="00FD105B"/>
    <w:rsid w:val="00FD1231"/>
    <w:rsid w:val="00FD1C50"/>
    <w:rsid w:val="00FD4716"/>
    <w:rsid w:val="00FD5388"/>
    <w:rsid w:val="00FD6978"/>
    <w:rsid w:val="00FD7030"/>
    <w:rsid w:val="00FE1CEC"/>
    <w:rsid w:val="00FE240D"/>
    <w:rsid w:val="00FE282C"/>
    <w:rsid w:val="00FE2FF6"/>
    <w:rsid w:val="00FE3DFC"/>
    <w:rsid w:val="00FE4669"/>
    <w:rsid w:val="00FE4AD6"/>
    <w:rsid w:val="00FE64D6"/>
    <w:rsid w:val="00FE6DBE"/>
    <w:rsid w:val="00FE734D"/>
    <w:rsid w:val="00FE7B2B"/>
    <w:rsid w:val="00FE7DFB"/>
    <w:rsid w:val="00FF0E69"/>
    <w:rsid w:val="00FF1260"/>
    <w:rsid w:val="00FF14FF"/>
    <w:rsid w:val="00FF4A9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4392601"/>
  <w15:docId w15:val="{29D301A7-810E-4FB8-9278-D4761320C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nhideWhenUsed="1"/>
    <w:lsdException w:name="annotation text" w:locked="1" w:semiHidden="1" w:unhideWhenUsed="1"/>
    <w:lsdException w:name="header" w:semiHidden="1" w:uiPriority="0" w:unhideWhenUsed="1"/>
    <w:lsdException w:name="footer" w:semiHidden="1" w:unhideWhenUsed="1"/>
    <w:lsdException w:name="index heading" w:semiHidden="1" w:uiPriority="0"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locked="1" w:semiHidden="1"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Table Grid" w:locked="1"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558"/>
    <w:pPr>
      <w:spacing w:line="288" w:lineRule="auto"/>
    </w:pPr>
    <w:rPr>
      <w:rFonts w:ascii="Verdana" w:hAnsi="Verdana" w:cs="Verdana"/>
      <w:sz w:val="18"/>
      <w:szCs w:val="18"/>
      <w:lang w:val="en-GB"/>
    </w:rPr>
  </w:style>
  <w:style w:type="paragraph" w:styleId="Heading1">
    <w:name w:val="heading 1"/>
    <w:aliases w:val="Hoofdstuk,Heading 1 Char Char Char,Chapitre,h1,H1,H11,H12,H111,H13,H112,H14,H113,H15,H114,H16,H115,H17,H116,H18,H117,H19,H118,H110,H119,H120,H1110,62,68,Heading left 1,Heading left 1 Char,Heading left 1 Char Char"/>
    <w:basedOn w:val="Normal"/>
    <w:next w:val="BodyText"/>
    <w:link w:val="Heading1Char"/>
    <w:qFormat/>
    <w:rsid w:val="00116B48"/>
    <w:pPr>
      <w:keepNext/>
      <w:keepLines/>
      <w:numPr>
        <w:numId w:val="2"/>
      </w:numPr>
      <w:spacing w:beforeLines="200" w:afterLines="100" w:line="260" w:lineRule="atLeast"/>
      <w:outlineLvl w:val="0"/>
    </w:pPr>
    <w:rPr>
      <w:b/>
      <w:bCs/>
      <w:spacing w:val="4"/>
      <w:kern w:val="28"/>
      <w:sz w:val="22"/>
      <w:szCs w:val="22"/>
    </w:rPr>
  </w:style>
  <w:style w:type="paragraph" w:styleId="Heading2">
    <w:name w:val="heading 2"/>
    <w:aliases w:val="Fejléc 2,sous-chapitre Char,sous-chapitre Char Char,sous-chapitre,a Titlu 2,a Titlu 2 Char"/>
    <w:basedOn w:val="Normal"/>
    <w:next w:val="BodyText"/>
    <w:link w:val="Heading2Char"/>
    <w:qFormat/>
    <w:rsid w:val="00676CB4"/>
    <w:pPr>
      <w:keepNext/>
      <w:keepLines/>
      <w:numPr>
        <w:ilvl w:val="1"/>
        <w:numId w:val="2"/>
      </w:numPr>
      <w:spacing w:after="240" w:line="260" w:lineRule="atLeast"/>
      <w:outlineLvl w:val="1"/>
    </w:pPr>
    <w:rPr>
      <w:b/>
      <w:bCs/>
      <w:sz w:val="20"/>
      <w:szCs w:val="20"/>
    </w:rPr>
  </w:style>
  <w:style w:type="paragraph" w:styleId="Heading3">
    <w:name w:val="heading 3"/>
    <w:aliases w:val="L3,KopCat. 3,Section,h3"/>
    <w:basedOn w:val="Normal"/>
    <w:next w:val="BodyText"/>
    <w:link w:val="Heading3Char"/>
    <w:qFormat/>
    <w:rsid w:val="00116B48"/>
    <w:pPr>
      <w:keepNext/>
      <w:keepLines/>
      <w:numPr>
        <w:ilvl w:val="2"/>
        <w:numId w:val="2"/>
      </w:numPr>
      <w:spacing w:line="260" w:lineRule="atLeast"/>
      <w:outlineLvl w:val="2"/>
    </w:pPr>
    <w:rPr>
      <w:b/>
      <w:bCs/>
    </w:rPr>
  </w:style>
  <w:style w:type="paragraph" w:styleId="Heading4">
    <w:name w:val="heading 4"/>
    <w:aliases w:val="Heading4,Subsection,h4,Sous-Section"/>
    <w:basedOn w:val="Normal"/>
    <w:next w:val="BodyText"/>
    <w:link w:val="Heading4Char"/>
    <w:qFormat/>
    <w:rsid w:val="00116B48"/>
    <w:pPr>
      <w:keepNext/>
      <w:keepLines/>
      <w:numPr>
        <w:ilvl w:val="3"/>
        <w:numId w:val="2"/>
      </w:numPr>
      <w:spacing w:line="260" w:lineRule="atLeast"/>
      <w:outlineLvl w:val="3"/>
    </w:pPr>
    <w:rPr>
      <w:b/>
      <w:bCs/>
      <w:sz w:val="16"/>
      <w:szCs w:val="16"/>
    </w:rPr>
  </w:style>
  <w:style w:type="paragraph" w:styleId="Heading5">
    <w:name w:val="heading 5"/>
    <w:basedOn w:val="Normal"/>
    <w:next w:val="BodyText"/>
    <w:link w:val="Heading5Char"/>
    <w:qFormat/>
    <w:rsid w:val="00116B48"/>
    <w:pPr>
      <w:keepNext/>
      <w:keepLines/>
      <w:numPr>
        <w:ilvl w:val="4"/>
        <w:numId w:val="2"/>
      </w:numPr>
      <w:spacing w:line="240" w:lineRule="atLeast"/>
      <w:outlineLvl w:val="4"/>
    </w:pPr>
    <w:rPr>
      <w:b/>
      <w:bCs/>
      <w:sz w:val="16"/>
      <w:szCs w:val="16"/>
    </w:rPr>
  </w:style>
  <w:style w:type="paragraph" w:styleId="Heading6">
    <w:name w:val="heading 6"/>
    <w:basedOn w:val="Normal"/>
    <w:next w:val="BodyText"/>
    <w:link w:val="Heading6Char"/>
    <w:qFormat/>
    <w:rsid w:val="00581079"/>
    <w:pPr>
      <w:widowControl w:val="0"/>
      <w:numPr>
        <w:ilvl w:val="5"/>
        <w:numId w:val="2"/>
      </w:numPr>
      <w:spacing w:before="240" w:after="60" w:line="240" w:lineRule="atLeast"/>
      <w:outlineLvl w:val="5"/>
    </w:pPr>
    <w:rPr>
      <w:i/>
      <w:iCs/>
    </w:rPr>
  </w:style>
  <w:style w:type="paragraph" w:styleId="Heading7">
    <w:name w:val="heading 7"/>
    <w:basedOn w:val="Normal"/>
    <w:next w:val="BodyText"/>
    <w:link w:val="Heading7Char"/>
    <w:qFormat/>
    <w:rsid w:val="00581079"/>
    <w:pPr>
      <w:widowControl w:val="0"/>
      <w:numPr>
        <w:ilvl w:val="6"/>
        <w:numId w:val="2"/>
      </w:numPr>
      <w:spacing w:before="240" w:after="60" w:line="240" w:lineRule="atLeast"/>
      <w:outlineLvl w:val="6"/>
    </w:pPr>
  </w:style>
  <w:style w:type="paragraph" w:styleId="Heading8">
    <w:name w:val="heading 8"/>
    <w:aliases w:val="=Heading 3 w/o number"/>
    <w:basedOn w:val="Normal"/>
    <w:next w:val="Normal"/>
    <w:link w:val="Heading8Char"/>
    <w:qFormat/>
    <w:rsid w:val="00581079"/>
    <w:pPr>
      <w:widowControl w:val="0"/>
      <w:numPr>
        <w:ilvl w:val="7"/>
        <w:numId w:val="2"/>
      </w:numPr>
      <w:spacing w:before="240" w:after="60" w:line="240" w:lineRule="atLeast"/>
      <w:outlineLvl w:val="7"/>
    </w:pPr>
    <w:rPr>
      <w:i/>
      <w:iCs/>
    </w:rPr>
  </w:style>
  <w:style w:type="paragraph" w:styleId="Heading9">
    <w:name w:val="heading 9"/>
    <w:aliases w:val="Tables,Reference Appendix,Reference Appendix Char"/>
    <w:basedOn w:val="Normal"/>
    <w:next w:val="Normal"/>
    <w:link w:val="Heading9Char"/>
    <w:qFormat/>
    <w:rsid w:val="00581079"/>
    <w:pPr>
      <w:widowControl w:val="0"/>
      <w:numPr>
        <w:ilvl w:val="8"/>
        <w:numId w:val="2"/>
      </w:numPr>
      <w:spacing w:before="240" w:after="60" w:line="240" w:lineRule="atLeast"/>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aracter,heading3,BT,bt,Body Text - Level 2,Body TextA,Body,Te,Heading 41,b,Body single,Body Text2,Body Text Char Char,BodyText,(Norm),Body Text Char2,Body Text Char1 Char,Body Text Char Char Char,Tegn Char Char Char,bt Char Char"/>
    <w:basedOn w:val="Normal"/>
    <w:link w:val="BodyTextChar"/>
    <w:rsid w:val="00DC5A7A"/>
    <w:pPr>
      <w:spacing w:afterLines="100"/>
    </w:pPr>
  </w:style>
  <w:style w:type="character" w:customStyle="1" w:styleId="BodyTextChar">
    <w:name w:val="Body Text Char"/>
    <w:aliases w:val="Caracter Char,heading3 Char,BT Char,bt Char,Body Text - Level 2 Char,Body TextA Char,Body Char,Te Char,Heading 41 Char,b Char,Body single Char,Body Text2 Char,Body Text Char Char Char1,BodyText Char,(Norm) Char,Body Text Char2 Char"/>
    <w:basedOn w:val="DefaultParagraphFont"/>
    <w:link w:val="BodyText"/>
    <w:locked/>
    <w:rsid w:val="00CD7720"/>
    <w:rPr>
      <w:rFonts w:ascii="Verdana" w:hAnsi="Verdana" w:cs="Verdana"/>
      <w:sz w:val="18"/>
      <w:szCs w:val="18"/>
      <w:lang w:val="en-GB"/>
    </w:rPr>
  </w:style>
  <w:style w:type="character" w:customStyle="1" w:styleId="Heading1Char">
    <w:name w:val="Heading 1 Char"/>
    <w:aliases w:val="Hoofdstuk Char,Heading 1 Char Char Char Char,Chapitre Char,h1 Char,H1 Char,H11 Char,H12 Char,H111 Char,H13 Char,H112 Char,H14 Char,H113 Char,H15 Char,H114 Char,H16 Char,H115 Char,H17 Char,H116 Char,H18 Char,H117 Char,H19 Char,H118 Char"/>
    <w:basedOn w:val="DefaultParagraphFont"/>
    <w:link w:val="Heading1"/>
    <w:locked/>
    <w:rsid w:val="001B031D"/>
    <w:rPr>
      <w:rFonts w:ascii="Verdana" w:hAnsi="Verdana" w:cs="Verdana"/>
      <w:b/>
      <w:bCs/>
      <w:spacing w:val="4"/>
      <w:kern w:val="28"/>
      <w:lang w:val="en-GB"/>
    </w:rPr>
  </w:style>
  <w:style w:type="character" w:customStyle="1" w:styleId="Heading2Char">
    <w:name w:val="Heading 2 Char"/>
    <w:aliases w:val="Fejléc 2 Char,sous-chapitre Char Char1,sous-chapitre Char Char Char,sous-chapitre Char1,a Titlu 2 Char1,a Titlu 2 Char Char"/>
    <w:basedOn w:val="DefaultParagraphFont"/>
    <w:link w:val="Heading2"/>
    <w:locked/>
    <w:rsid w:val="00676CB4"/>
    <w:rPr>
      <w:rFonts w:ascii="Verdana" w:hAnsi="Verdana" w:cs="Verdana"/>
      <w:b/>
      <w:bCs/>
      <w:sz w:val="20"/>
      <w:szCs w:val="20"/>
      <w:lang w:val="en-GB"/>
    </w:rPr>
  </w:style>
  <w:style w:type="character" w:customStyle="1" w:styleId="Heading3Char">
    <w:name w:val="Heading 3 Char"/>
    <w:aliases w:val="L3 Char,KopCat. 3 Char,Section Char,h3 Char"/>
    <w:basedOn w:val="DefaultParagraphFont"/>
    <w:link w:val="Heading3"/>
    <w:locked/>
    <w:rsid w:val="000A1E93"/>
    <w:rPr>
      <w:rFonts w:ascii="Verdana" w:hAnsi="Verdana" w:cs="Verdana"/>
      <w:b/>
      <w:bCs/>
      <w:sz w:val="18"/>
      <w:szCs w:val="18"/>
      <w:lang w:val="en-GB"/>
    </w:rPr>
  </w:style>
  <w:style w:type="character" w:customStyle="1" w:styleId="Heading4Char">
    <w:name w:val="Heading 4 Char"/>
    <w:aliases w:val="Heading4 Char,Subsection Char,h4 Char,Sous-Section Char"/>
    <w:basedOn w:val="DefaultParagraphFont"/>
    <w:link w:val="Heading4"/>
    <w:locked/>
    <w:rsid w:val="000A1E93"/>
    <w:rPr>
      <w:rFonts w:ascii="Verdana" w:hAnsi="Verdana" w:cs="Verdana"/>
      <w:b/>
      <w:bCs/>
      <w:sz w:val="16"/>
      <w:szCs w:val="16"/>
      <w:lang w:val="en-GB"/>
    </w:rPr>
  </w:style>
  <w:style w:type="character" w:customStyle="1" w:styleId="Heading5Char">
    <w:name w:val="Heading 5 Char"/>
    <w:basedOn w:val="DefaultParagraphFont"/>
    <w:link w:val="Heading5"/>
    <w:locked/>
    <w:rsid w:val="000A1E93"/>
    <w:rPr>
      <w:rFonts w:ascii="Verdana" w:hAnsi="Verdana" w:cs="Verdana"/>
      <w:b/>
      <w:bCs/>
      <w:sz w:val="16"/>
      <w:szCs w:val="16"/>
      <w:lang w:val="en-GB"/>
    </w:rPr>
  </w:style>
  <w:style w:type="character" w:customStyle="1" w:styleId="Heading6Char">
    <w:name w:val="Heading 6 Char"/>
    <w:basedOn w:val="DefaultParagraphFont"/>
    <w:link w:val="Heading6"/>
    <w:locked/>
    <w:rsid w:val="000A1E93"/>
    <w:rPr>
      <w:rFonts w:ascii="Verdana" w:hAnsi="Verdana" w:cs="Verdana"/>
      <w:i/>
      <w:iCs/>
      <w:sz w:val="18"/>
      <w:szCs w:val="18"/>
      <w:lang w:val="en-GB"/>
    </w:rPr>
  </w:style>
  <w:style w:type="character" w:customStyle="1" w:styleId="Heading7Char">
    <w:name w:val="Heading 7 Char"/>
    <w:basedOn w:val="DefaultParagraphFont"/>
    <w:link w:val="Heading7"/>
    <w:locked/>
    <w:rsid w:val="000A1E93"/>
    <w:rPr>
      <w:rFonts w:ascii="Verdana" w:hAnsi="Verdana" w:cs="Verdana"/>
      <w:sz w:val="18"/>
      <w:szCs w:val="18"/>
      <w:lang w:val="en-GB"/>
    </w:rPr>
  </w:style>
  <w:style w:type="character" w:customStyle="1" w:styleId="Heading8Char">
    <w:name w:val="Heading 8 Char"/>
    <w:aliases w:val="=Heading 3 w/o number Char"/>
    <w:basedOn w:val="DefaultParagraphFont"/>
    <w:link w:val="Heading8"/>
    <w:locked/>
    <w:rsid w:val="000A1E93"/>
    <w:rPr>
      <w:rFonts w:ascii="Verdana" w:hAnsi="Verdana" w:cs="Verdana"/>
      <w:i/>
      <w:iCs/>
      <w:sz w:val="18"/>
      <w:szCs w:val="18"/>
      <w:lang w:val="en-GB"/>
    </w:rPr>
  </w:style>
  <w:style w:type="character" w:customStyle="1" w:styleId="Heading9Char">
    <w:name w:val="Heading 9 Char"/>
    <w:aliases w:val="Tables Char,Reference Appendix Char1,Reference Appendix Char Char"/>
    <w:basedOn w:val="DefaultParagraphFont"/>
    <w:link w:val="Heading9"/>
    <w:locked/>
    <w:rsid w:val="000A1E93"/>
    <w:rPr>
      <w:rFonts w:ascii="Verdana" w:hAnsi="Verdana" w:cs="Verdana"/>
      <w:i/>
      <w:iCs/>
      <w:sz w:val="18"/>
      <w:szCs w:val="18"/>
      <w:lang w:val="en-GB"/>
    </w:rPr>
  </w:style>
  <w:style w:type="paragraph" w:styleId="Header">
    <w:name w:val="header"/>
    <w:aliases w:val="En-tête client,Header1,Header Title,E.e,TussenBladHeader"/>
    <w:basedOn w:val="Normal"/>
    <w:link w:val="HeaderChar"/>
    <w:rsid w:val="00AA4ED6"/>
    <w:pPr>
      <w:tabs>
        <w:tab w:val="center" w:pos="4153"/>
        <w:tab w:val="right" w:pos="8306"/>
      </w:tabs>
      <w:spacing w:line="240" w:lineRule="exact"/>
    </w:pPr>
  </w:style>
  <w:style w:type="character" w:customStyle="1" w:styleId="HeaderChar">
    <w:name w:val="Header Char"/>
    <w:aliases w:val="En-tête client Char,Header1 Char,Header Title Char,E.e Char,TussenBladHeader Char"/>
    <w:basedOn w:val="DefaultParagraphFont"/>
    <w:link w:val="Header"/>
    <w:locked/>
    <w:rsid w:val="00D36BAE"/>
    <w:rPr>
      <w:rFonts w:ascii="Verdana" w:hAnsi="Verdana" w:cs="Verdana"/>
      <w:sz w:val="18"/>
      <w:szCs w:val="18"/>
      <w:lang w:val="en-GB" w:eastAsia="en-US"/>
    </w:rPr>
  </w:style>
  <w:style w:type="paragraph" w:customStyle="1" w:styleId="Klient">
    <w:name w:val="Klient"/>
    <w:basedOn w:val="Normal"/>
    <w:uiPriority w:val="99"/>
    <w:rsid w:val="00AA4ED6"/>
    <w:pPr>
      <w:tabs>
        <w:tab w:val="left" w:pos="4990"/>
      </w:tabs>
      <w:spacing w:line="600" w:lineRule="atLeast"/>
    </w:pPr>
    <w:rPr>
      <w:spacing w:val="60"/>
      <w:sz w:val="60"/>
      <w:szCs w:val="60"/>
    </w:rPr>
  </w:style>
  <w:style w:type="paragraph" w:customStyle="1" w:styleId="Titel">
    <w:name w:val="Titel"/>
    <w:basedOn w:val="Normal"/>
    <w:uiPriority w:val="99"/>
    <w:rsid w:val="00EA4F53"/>
    <w:pPr>
      <w:tabs>
        <w:tab w:val="left" w:pos="4990"/>
      </w:tabs>
      <w:spacing w:line="720" w:lineRule="exact"/>
    </w:pPr>
    <w:rPr>
      <w:sz w:val="60"/>
      <w:szCs w:val="60"/>
    </w:rPr>
  </w:style>
  <w:style w:type="paragraph" w:customStyle="1" w:styleId="Dato">
    <w:name w:val="Dato"/>
    <w:basedOn w:val="Normal"/>
    <w:uiPriority w:val="99"/>
    <w:rsid w:val="00EA4F53"/>
    <w:pPr>
      <w:tabs>
        <w:tab w:val="left" w:pos="4990"/>
      </w:tabs>
      <w:spacing w:line="260" w:lineRule="exact"/>
    </w:pPr>
    <w:rPr>
      <w:sz w:val="22"/>
      <w:szCs w:val="22"/>
    </w:rPr>
  </w:style>
  <w:style w:type="paragraph" w:styleId="Footer">
    <w:name w:val="footer"/>
    <w:basedOn w:val="Normal"/>
    <w:link w:val="FooterChar"/>
    <w:uiPriority w:val="99"/>
    <w:rsid w:val="007C7FF2"/>
    <w:pPr>
      <w:tabs>
        <w:tab w:val="center" w:pos="4153"/>
        <w:tab w:val="right" w:pos="8306"/>
      </w:tabs>
      <w:spacing w:line="260" w:lineRule="atLeast"/>
    </w:pPr>
    <w:rPr>
      <w:sz w:val="12"/>
      <w:szCs w:val="12"/>
    </w:rPr>
  </w:style>
  <w:style w:type="character" w:customStyle="1" w:styleId="FooterChar">
    <w:name w:val="Footer Char"/>
    <w:basedOn w:val="DefaultParagraphFont"/>
    <w:link w:val="Footer"/>
    <w:uiPriority w:val="99"/>
    <w:locked/>
    <w:rsid w:val="000A1E93"/>
    <w:rPr>
      <w:rFonts w:ascii="Verdana" w:hAnsi="Verdana" w:cs="Verdana"/>
      <w:sz w:val="18"/>
      <w:szCs w:val="18"/>
      <w:lang w:val="en-GB"/>
    </w:rPr>
  </w:style>
  <w:style w:type="paragraph" w:styleId="TOC1">
    <w:name w:val="toc 1"/>
    <w:basedOn w:val="Normal"/>
    <w:next w:val="Normal"/>
    <w:autoRedefine/>
    <w:uiPriority w:val="39"/>
    <w:rsid w:val="004A79F1"/>
    <w:pPr>
      <w:tabs>
        <w:tab w:val="left" w:pos="879"/>
        <w:tab w:val="right" w:pos="8392"/>
      </w:tabs>
      <w:spacing w:before="240" w:line="240" w:lineRule="exact"/>
      <w:ind w:left="851" w:right="510" w:hanging="851"/>
    </w:pPr>
    <w:rPr>
      <w:b/>
      <w:bCs/>
    </w:rPr>
  </w:style>
  <w:style w:type="paragraph" w:styleId="TOC2">
    <w:name w:val="toc 2"/>
    <w:basedOn w:val="Normal"/>
    <w:next w:val="Normal"/>
    <w:autoRedefine/>
    <w:uiPriority w:val="39"/>
    <w:rsid w:val="004A79F1"/>
    <w:pPr>
      <w:tabs>
        <w:tab w:val="left" w:pos="879"/>
        <w:tab w:val="right" w:pos="8392"/>
      </w:tabs>
      <w:spacing w:line="240" w:lineRule="exact"/>
      <w:ind w:left="851" w:right="510" w:hanging="851"/>
    </w:pPr>
  </w:style>
  <w:style w:type="paragraph" w:styleId="TOC3">
    <w:name w:val="toc 3"/>
    <w:basedOn w:val="Normal"/>
    <w:next w:val="Normal"/>
    <w:autoRedefine/>
    <w:uiPriority w:val="39"/>
    <w:rsid w:val="0004441B"/>
    <w:pPr>
      <w:tabs>
        <w:tab w:val="left" w:pos="1191"/>
        <w:tab w:val="right" w:pos="8392"/>
      </w:tabs>
      <w:spacing w:line="240" w:lineRule="exact"/>
      <w:ind w:left="1191" w:right="510" w:hanging="1191"/>
    </w:pPr>
  </w:style>
  <w:style w:type="paragraph" w:styleId="TOC4">
    <w:name w:val="toc 4"/>
    <w:basedOn w:val="Normal"/>
    <w:next w:val="Normal"/>
    <w:autoRedefine/>
    <w:uiPriority w:val="39"/>
    <w:rsid w:val="004A79F1"/>
    <w:pPr>
      <w:tabs>
        <w:tab w:val="left" w:pos="1247"/>
        <w:tab w:val="right" w:pos="8392"/>
      </w:tabs>
      <w:ind w:left="851" w:right="510" w:hanging="851"/>
    </w:pPr>
  </w:style>
  <w:style w:type="paragraph" w:styleId="TOC5">
    <w:name w:val="toc 5"/>
    <w:basedOn w:val="Normal"/>
    <w:next w:val="Normal"/>
    <w:autoRedefine/>
    <w:uiPriority w:val="39"/>
    <w:rsid w:val="004A79F1"/>
    <w:pPr>
      <w:tabs>
        <w:tab w:val="left" w:pos="1247"/>
        <w:tab w:val="right" w:pos="8392"/>
      </w:tabs>
      <w:ind w:left="851" w:right="510" w:hanging="851"/>
    </w:pPr>
  </w:style>
  <w:style w:type="paragraph" w:styleId="TOC6">
    <w:name w:val="toc 6"/>
    <w:basedOn w:val="Normal"/>
    <w:next w:val="Normal"/>
    <w:autoRedefine/>
    <w:uiPriority w:val="39"/>
    <w:rsid w:val="00AA4ED6"/>
    <w:pPr>
      <w:widowControl w:val="0"/>
      <w:tabs>
        <w:tab w:val="right" w:leader="dot" w:pos="8902"/>
      </w:tabs>
      <w:spacing w:line="240" w:lineRule="atLeast"/>
      <w:ind w:left="1100"/>
    </w:pPr>
    <w:rPr>
      <w:sz w:val="22"/>
      <w:szCs w:val="22"/>
    </w:rPr>
  </w:style>
  <w:style w:type="paragraph" w:styleId="TOC7">
    <w:name w:val="toc 7"/>
    <w:basedOn w:val="Normal"/>
    <w:next w:val="Normal"/>
    <w:autoRedefine/>
    <w:uiPriority w:val="39"/>
    <w:rsid w:val="00AA4ED6"/>
    <w:pPr>
      <w:widowControl w:val="0"/>
      <w:tabs>
        <w:tab w:val="right" w:leader="dot" w:pos="8902"/>
      </w:tabs>
      <w:spacing w:line="240" w:lineRule="atLeast"/>
      <w:ind w:left="1320"/>
    </w:pPr>
    <w:rPr>
      <w:sz w:val="22"/>
      <w:szCs w:val="22"/>
    </w:rPr>
  </w:style>
  <w:style w:type="paragraph" w:styleId="TOC8">
    <w:name w:val="toc 8"/>
    <w:basedOn w:val="Normal"/>
    <w:next w:val="Normal"/>
    <w:autoRedefine/>
    <w:uiPriority w:val="39"/>
    <w:rsid w:val="00AA4ED6"/>
    <w:pPr>
      <w:widowControl w:val="0"/>
      <w:tabs>
        <w:tab w:val="right" w:leader="dot" w:pos="8902"/>
      </w:tabs>
      <w:spacing w:line="240" w:lineRule="atLeast"/>
      <w:ind w:left="1540"/>
    </w:pPr>
    <w:rPr>
      <w:sz w:val="22"/>
      <w:szCs w:val="22"/>
    </w:rPr>
  </w:style>
  <w:style w:type="paragraph" w:styleId="TOC9">
    <w:name w:val="toc 9"/>
    <w:basedOn w:val="Normal"/>
    <w:next w:val="Normal"/>
    <w:autoRedefine/>
    <w:uiPriority w:val="39"/>
    <w:rsid w:val="00AA4ED6"/>
    <w:pPr>
      <w:widowControl w:val="0"/>
      <w:tabs>
        <w:tab w:val="right" w:leader="dot" w:pos="8902"/>
      </w:tabs>
      <w:spacing w:line="240" w:lineRule="atLeast"/>
      <w:ind w:left="1760"/>
    </w:pPr>
    <w:rPr>
      <w:sz w:val="22"/>
      <w:szCs w:val="22"/>
    </w:rPr>
  </w:style>
  <w:style w:type="paragraph" w:customStyle="1" w:styleId="Footersnr">
    <w:name w:val="Footer snr"/>
    <w:basedOn w:val="Footer"/>
    <w:uiPriority w:val="99"/>
    <w:rsid w:val="00AA4ED6"/>
    <w:pPr>
      <w:jc w:val="right"/>
    </w:pPr>
  </w:style>
  <w:style w:type="paragraph" w:customStyle="1" w:styleId="FooterRAMBLL">
    <w:name w:val="Footer RAMBØLL"/>
    <w:basedOn w:val="Footer"/>
    <w:uiPriority w:val="99"/>
    <w:rsid w:val="00AA4ED6"/>
    <w:rPr>
      <w:spacing w:val="20"/>
    </w:rPr>
  </w:style>
  <w:style w:type="paragraph" w:customStyle="1" w:styleId="RamBullet1">
    <w:name w:val="Ram Bullet 1"/>
    <w:basedOn w:val="Normal"/>
    <w:uiPriority w:val="99"/>
    <w:rsid w:val="00AA4ED6"/>
    <w:pPr>
      <w:numPr>
        <w:numId w:val="3"/>
      </w:numPr>
    </w:pPr>
  </w:style>
  <w:style w:type="paragraph" w:customStyle="1" w:styleId="Indholdsfortegnelse">
    <w:name w:val="Indholdsfortegnelse"/>
    <w:basedOn w:val="Normal"/>
    <w:uiPriority w:val="99"/>
    <w:rsid w:val="00AA4ED6"/>
    <w:pPr>
      <w:tabs>
        <w:tab w:val="left" w:pos="1247"/>
      </w:tabs>
      <w:spacing w:line="240" w:lineRule="exact"/>
    </w:pPr>
    <w:rPr>
      <w:sz w:val="22"/>
      <w:szCs w:val="22"/>
    </w:rPr>
  </w:style>
  <w:style w:type="paragraph" w:customStyle="1" w:styleId="RamBullet2">
    <w:name w:val="Ram Bullet 2"/>
    <w:basedOn w:val="Normal"/>
    <w:uiPriority w:val="99"/>
    <w:rsid w:val="00AA4ED6"/>
    <w:pPr>
      <w:tabs>
        <w:tab w:val="num" w:pos="850"/>
      </w:tabs>
      <w:ind w:left="850" w:hanging="425"/>
    </w:pPr>
  </w:style>
  <w:style w:type="paragraph" w:customStyle="1" w:styleId="RamBullet3">
    <w:name w:val="Ram Bullet 3"/>
    <w:basedOn w:val="Normal"/>
    <w:uiPriority w:val="99"/>
    <w:rsid w:val="00AA4ED6"/>
    <w:pPr>
      <w:numPr>
        <w:ilvl w:val="2"/>
        <w:numId w:val="3"/>
      </w:numPr>
    </w:pPr>
  </w:style>
  <w:style w:type="paragraph" w:customStyle="1" w:styleId="RamBullet4">
    <w:name w:val="Ram Bullet 4"/>
    <w:basedOn w:val="Normal"/>
    <w:uiPriority w:val="99"/>
    <w:rsid w:val="00AA4ED6"/>
    <w:pPr>
      <w:tabs>
        <w:tab w:val="num" w:pos="1701"/>
      </w:tabs>
      <w:ind w:left="1701" w:hanging="425"/>
    </w:pPr>
  </w:style>
  <w:style w:type="paragraph" w:customStyle="1" w:styleId="RamBullet5">
    <w:name w:val="Ram Bullet 5"/>
    <w:basedOn w:val="Normal"/>
    <w:uiPriority w:val="99"/>
    <w:rsid w:val="00AA4ED6"/>
    <w:pPr>
      <w:tabs>
        <w:tab w:val="num" w:pos="2126"/>
      </w:tabs>
      <w:ind w:left="2126" w:hanging="425"/>
    </w:pPr>
  </w:style>
  <w:style w:type="paragraph" w:customStyle="1" w:styleId="RamBullet6">
    <w:name w:val="Ram Bullet 6"/>
    <w:basedOn w:val="Normal"/>
    <w:uiPriority w:val="99"/>
    <w:rsid w:val="00AA4ED6"/>
    <w:pPr>
      <w:tabs>
        <w:tab w:val="num" w:pos="2551"/>
      </w:tabs>
      <w:ind w:left="2551" w:hanging="425"/>
    </w:pPr>
  </w:style>
  <w:style w:type="paragraph" w:customStyle="1" w:styleId="RamBullet7">
    <w:name w:val="Ram Bullet 7"/>
    <w:basedOn w:val="Normal"/>
    <w:uiPriority w:val="99"/>
    <w:rsid w:val="00AA4ED6"/>
    <w:pPr>
      <w:tabs>
        <w:tab w:val="num" w:pos="2976"/>
      </w:tabs>
      <w:ind w:left="2976" w:hanging="425"/>
    </w:pPr>
  </w:style>
  <w:style w:type="paragraph" w:customStyle="1" w:styleId="RamBullet8">
    <w:name w:val="Ram Bullet 8"/>
    <w:basedOn w:val="Normal"/>
    <w:uiPriority w:val="99"/>
    <w:rsid w:val="00AA4ED6"/>
    <w:pPr>
      <w:tabs>
        <w:tab w:val="num" w:pos="3402"/>
      </w:tabs>
      <w:ind w:left="3402" w:hanging="426"/>
    </w:pPr>
  </w:style>
  <w:style w:type="paragraph" w:customStyle="1" w:styleId="RamBullet9">
    <w:name w:val="Ram Bullet 9"/>
    <w:basedOn w:val="Normal"/>
    <w:uiPriority w:val="99"/>
    <w:rsid w:val="00AA4ED6"/>
    <w:pPr>
      <w:tabs>
        <w:tab w:val="num" w:pos="3827"/>
      </w:tabs>
      <w:ind w:left="3827" w:hanging="425"/>
    </w:pPr>
  </w:style>
  <w:style w:type="paragraph" w:customStyle="1" w:styleId="RamNumber1">
    <w:name w:val="Ram Number 1"/>
    <w:basedOn w:val="Normal"/>
    <w:uiPriority w:val="99"/>
    <w:rsid w:val="00581079"/>
    <w:pPr>
      <w:keepNext/>
      <w:numPr>
        <w:numId w:val="4"/>
      </w:numPr>
    </w:pPr>
  </w:style>
  <w:style w:type="paragraph" w:customStyle="1" w:styleId="RamNumber2">
    <w:name w:val="Ram Number 2"/>
    <w:basedOn w:val="Normal"/>
    <w:uiPriority w:val="99"/>
    <w:rsid w:val="00581079"/>
    <w:pPr>
      <w:keepNext/>
      <w:numPr>
        <w:ilvl w:val="1"/>
        <w:numId w:val="4"/>
      </w:numPr>
    </w:pPr>
  </w:style>
  <w:style w:type="paragraph" w:customStyle="1" w:styleId="RamNumber3">
    <w:name w:val="Ram Number 3"/>
    <w:basedOn w:val="Normal"/>
    <w:uiPriority w:val="99"/>
    <w:rsid w:val="00581079"/>
    <w:pPr>
      <w:keepNext/>
      <w:tabs>
        <w:tab w:val="num" w:pos="1276"/>
      </w:tabs>
      <w:ind w:left="1276" w:hanging="426"/>
    </w:pPr>
  </w:style>
  <w:style w:type="paragraph" w:customStyle="1" w:styleId="RamNumber4">
    <w:name w:val="Ram Number 4"/>
    <w:basedOn w:val="Normal"/>
    <w:uiPriority w:val="99"/>
    <w:rsid w:val="00581079"/>
    <w:pPr>
      <w:keepNext/>
      <w:tabs>
        <w:tab w:val="num" w:pos="1701"/>
      </w:tabs>
      <w:ind w:left="1701" w:hanging="425"/>
    </w:pPr>
  </w:style>
  <w:style w:type="paragraph" w:customStyle="1" w:styleId="RamNumber5">
    <w:name w:val="Ram Number 5"/>
    <w:basedOn w:val="Normal"/>
    <w:uiPriority w:val="99"/>
    <w:rsid w:val="00581079"/>
    <w:pPr>
      <w:keepNext/>
      <w:tabs>
        <w:tab w:val="num" w:pos="2126"/>
      </w:tabs>
      <w:ind w:left="2126" w:hanging="425"/>
    </w:pPr>
  </w:style>
  <w:style w:type="paragraph" w:customStyle="1" w:styleId="RamNumber6">
    <w:name w:val="Ram Number 6"/>
    <w:basedOn w:val="Normal"/>
    <w:uiPriority w:val="99"/>
    <w:rsid w:val="00581079"/>
    <w:pPr>
      <w:tabs>
        <w:tab w:val="num" w:pos="2551"/>
      </w:tabs>
      <w:ind w:left="2551" w:hanging="425"/>
    </w:pPr>
  </w:style>
  <w:style w:type="paragraph" w:customStyle="1" w:styleId="RamNumber7">
    <w:name w:val="Ram Number 7"/>
    <w:basedOn w:val="Normal"/>
    <w:uiPriority w:val="99"/>
    <w:rsid w:val="00581079"/>
    <w:pPr>
      <w:tabs>
        <w:tab w:val="num" w:pos="2976"/>
      </w:tabs>
      <w:ind w:left="2976" w:hanging="425"/>
    </w:pPr>
  </w:style>
  <w:style w:type="paragraph" w:customStyle="1" w:styleId="RamNumber8">
    <w:name w:val="Ram Number 8"/>
    <w:basedOn w:val="Normal"/>
    <w:uiPriority w:val="99"/>
    <w:rsid w:val="00581079"/>
    <w:pPr>
      <w:tabs>
        <w:tab w:val="num" w:pos="3402"/>
      </w:tabs>
      <w:ind w:left="3402" w:hanging="426"/>
    </w:pPr>
  </w:style>
  <w:style w:type="paragraph" w:customStyle="1" w:styleId="RamNumber9">
    <w:name w:val="Ram Number 9"/>
    <w:basedOn w:val="Normal"/>
    <w:uiPriority w:val="99"/>
    <w:rsid w:val="00581079"/>
    <w:pPr>
      <w:tabs>
        <w:tab w:val="num" w:pos="3827"/>
      </w:tabs>
      <w:ind w:left="3827" w:hanging="425"/>
    </w:pPr>
  </w:style>
  <w:style w:type="paragraph" w:styleId="Date">
    <w:name w:val="Date"/>
    <w:basedOn w:val="Normal"/>
    <w:next w:val="Normal"/>
    <w:link w:val="DateChar"/>
    <w:uiPriority w:val="99"/>
    <w:rsid w:val="00AA4ED6"/>
  </w:style>
  <w:style w:type="character" w:customStyle="1" w:styleId="DateChar">
    <w:name w:val="Date Char"/>
    <w:basedOn w:val="DefaultParagraphFont"/>
    <w:link w:val="Date"/>
    <w:uiPriority w:val="99"/>
    <w:locked/>
    <w:rsid w:val="000A1E93"/>
    <w:rPr>
      <w:rFonts w:ascii="Verdana" w:hAnsi="Verdana" w:cs="Verdana"/>
      <w:sz w:val="18"/>
      <w:szCs w:val="18"/>
      <w:lang w:val="en-GB"/>
    </w:rPr>
  </w:style>
  <w:style w:type="paragraph" w:styleId="DocumentMap">
    <w:name w:val="Document Map"/>
    <w:basedOn w:val="Normal"/>
    <w:link w:val="DocumentMapChar"/>
    <w:uiPriority w:val="99"/>
    <w:semiHidden/>
    <w:rsid w:val="00AA4ED6"/>
    <w:pPr>
      <w:shd w:val="clear" w:color="auto" w:fill="000080"/>
    </w:pPr>
  </w:style>
  <w:style w:type="character" w:customStyle="1" w:styleId="DocumentMapChar">
    <w:name w:val="Document Map Char"/>
    <w:basedOn w:val="DefaultParagraphFont"/>
    <w:link w:val="DocumentMap"/>
    <w:uiPriority w:val="99"/>
    <w:semiHidden/>
    <w:locked/>
    <w:rsid w:val="000A1E93"/>
    <w:rPr>
      <w:sz w:val="2"/>
      <w:szCs w:val="2"/>
      <w:lang w:val="en-GB"/>
    </w:rPr>
  </w:style>
  <w:style w:type="paragraph" w:styleId="Salutation">
    <w:name w:val="Salutation"/>
    <w:basedOn w:val="Normal"/>
    <w:next w:val="Normal"/>
    <w:link w:val="SalutationChar"/>
    <w:uiPriority w:val="99"/>
    <w:rsid w:val="00AA4ED6"/>
  </w:style>
  <w:style w:type="character" w:customStyle="1" w:styleId="SalutationChar">
    <w:name w:val="Salutation Char"/>
    <w:basedOn w:val="DefaultParagraphFont"/>
    <w:link w:val="Salutation"/>
    <w:uiPriority w:val="99"/>
    <w:locked/>
    <w:rsid w:val="000A1E93"/>
    <w:rPr>
      <w:rFonts w:ascii="Verdana" w:hAnsi="Verdana" w:cs="Verdana"/>
      <w:sz w:val="18"/>
      <w:szCs w:val="18"/>
      <w:lang w:val="en-GB"/>
    </w:rPr>
  </w:style>
  <w:style w:type="character" w:styleId="Strong">
    <w:name w:val="Strong"/>
    <w:basedOn w:val="DefaultParagraphFont"/>
    <w:uiPriority w:val="22"/>
    <w:qFormat/>
    <w:rsid w:val="00AA4ED6"/>
    <w:rPr>
      <w:rFonts w:ascii="Verdana" w:hAnsi="Verdana" w:cs="Verdana"/>
      <w:b/>
      <w:bCs/>
      <w:sz w:val="18"/>
      <w:szCs w:val="18"/>
      <w:lang w:val="en-GB"/>
    </w:rPr>
  </w:style>
  <w:style w:type="character" w:styleId="Hyperlink">
    <w:name w:val="Hyperlink"/>
    <w:basedOn w:val="DefaultParagraphFont"/>
    <w:uiPriority w:val="99"/>
    <w:rsid w:val="005D36FA"/>
    <w:rPr>
      <w:color w:val="0000FF"/>
      <w:u w:val="single"/>
      <w:lang w:val="en-GB"/>
    </w:rPr>
  </w:style>
  <w:style w:type="paragraph" w:styleId="TableofAuthorities">
    <w:name w:val="table of authorities"/>
    <w:basedOn w:val="Normal"/>
    <w:next w:val="Normal"/>
    <w:uiPriority w:val="99"/>
    <w:semiHidden/>
    <w:rsid w:val="00AA4ED6"/>
    <w:pPr>
      <w:ind w:left="230" w:hanging="230"/>
    </w:pPr>
  </w:style>
  <w:style w:type="paragraph" w:styleId="TableofFigures">
    <w:name w:val="table of figures"/>
    <w:basedOn w:val="Normal"/>
    <w:next w:val="Normal"/>
    <w:uiPriority w:val="99"/>
    <w:semiHidden/>
    <w:rsid w:val="00AA4ED6"/>
    <w:pPr>
      <w:ind w:left="460" w:hanging="460"/>
    </w:pPr>
  </w:style>
  <w:style w:type="table" w:styleId="TableGrid">
    <w:name w:val="Table Grid"/>
    <w:basedOn w:val="TableNormal"/>
    <w:uiPriority w:val="59"/>
    <w:rsid w:val="006E0069"/>
    <w:pPr>
      <w:spacing w:line="264"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titel">
    <w:name w:val="Undertitel"/>
    <w:basedOn w:val="Normal"/>
    <w:uiPriority w:val="99"/>
    <w:rsid w:val="00EA4F53"/>
    <w:pPr>
      <w:spacing w:line="260" w:lineRule="exact"/>
    </w:pPr>
    <w:rPr>
      <w:sz w:val="22"/>
      <w:szCs w:val="22"/>
    </w:rPr>
  </w:style>
  <w:style w:type="paragraph" w:customStyle="1" w:styleId="Klientoverskrift">
    <w:name w:val="Klient overskrift"/>
    <w:basedOn w:val="Normal"/>
    <w:next w:val="Titel"/>
    <w:uiPriority w:val="99"/>
    <w:rsid w:val="006E0069"/>
    <w:rPr>
      <w:sz w:val="22"/>
      <w:szCs w:val="22"/>
    </w:rPr>
  </w:style>
  <w:style w:type="character" w:styleId="PageNumber">
    <w:name w:val="page number"/>
    <w:basedOn w:val="DefaultParagraphFont"/>
    <w:uiPriority w:val="99"/>
    <w:rsid w:val="00536BE4"/>
    <w:rPr>
      <w:rFonts w:ascii="Verdana" w:hAnsi="Verdana" w:cs="Verdana"/>
      <w:sz w:val="18"/>
      <w:szCs w:val="18"/>
      <w:lang w:val="en-GB"/>
    </w:rPr>
  </w:style>
  <w:style w:type="paragraph" w:customStyle="1" w:styleId="CoverKlient">
    <w:name w:val="CoverKlient"/>
    <w:basedOn w:val="Normal"/>
    <w:uiPriority w:val="99"/>
    <w:rsid w:val="002528DC"/>
    <w:pPr>
      <w:spacing w:before="397"/>
      <w:jc w:val="right"/>
    </w:pPr>
    <w:rPr>
      <w:sz w:val="24"/>
      <w:szCs w:val="24"/>
    </w:rPr>
  </w:style>
  <w:style w:type="paragraph" w:customStyle="1" w:styleId="CoverTitel">
    <w:name w:val="CoverTitel"/>
    <w:basedOn w:val="Normal"/>
    <w:uiPriority w:val="99"/>
    <w:rsid w:val="002528DC"/>
    <w:pPr>
      <w:spacing w:line="240" w:lineRule="auto"/>
      <w:jc w:val="right"/>
    </w:pPr>
    <w:rPr>
      <w:sz w:val="60"/>
      <w:szCs w:val="60"/>
    </w:rPr>
  </w:style>
  <w:style w:type="paragraph" w:styleId="FootnoteText">
    <w:name w:val="footnote text"/>
    <w:aliases w:val=" Char, Char Char, Char Char Char,Note de bas de page Car, Char1 Char,Note de bas de page Car Char Car,Note de bas de page Car Car Car,Note de bas de page Car Char Car Car Car Car Car,Char Char Char,Char Char Char Char Char Char"/>
    <w:basedOn w:val="Normal"/>
    <w:link w:val="FootnoteTextChar"/>
    <w:uiPriority w:val="99"/>
    <w:semiHidden/>
    <w:rsid w:val="003A5EF5"/>
    <w:rPr>
      <w:sz w:val="16"/>
      <w:szCs w:val="16"/>
    </w:rPr>
  </w:style>
  <w:style w:type="character" w:customStyle="1" w:styleId="FootnoteTextChar">
    <w:name w:val="Footnote Text Char"/>
    <w:aliases w:val=" Char Char1, Char Char Char1, Char Char Char Char,Note de bas de page Car Char, Char1 Char Char,Note de bas de page Car Char Car Char,Note de bas de page Car Car Car Char,Note de bas de page Car Char Car Car Car Car Car Char"/>
    <w:basedOn w:val="DefaultParagraphFont"/>
    <w:link w:val="FootnoteText"/>
    <w:uiPriority w:val="99"/>
    <w:locked/>
    <w:rsid w:val="000A1E93"/>
    <w:rPr>
      <w:rFonts w:ascii="Verdana" w:hAnsi="Verdana" w:cs="Verdana"/>
      <w:sz w:val="20"/>
      <w:szCs w:val="20"/>
      <w:lang w:val="en-GB"/>
    </w:rPr>
  </w:style>
  <w:style w:type="character" w:styleId="FootnoteReference">
    <w:name w:val="footnote reference"/>
    <w:aliases w:val="note de bas de page"/>
    <w:basedOn w:val="DefaultParagraphFont"/>
    <w:uiPriority w:val="99"/>
    <w:semiHidden/>
    <w:rsid w:val="003A5EF5"/>
    <w:rPr>
      <w:vertAlign w:val="superscript"/>
      <w:lang w:val="en-GB"/>
    </w:rPr>
  </w:style>
  <w:style w:type="paragraph" w:styleId="Caption">
    <w:name w:val="caption"/>
    <w:basedOn w:val="Normal"/>
    <w:next w:val="BodyText"/>
    <w:qFormat/>
    <w:rsid w:val="00AB0E9A"/>
    <w:rPr>
      <w:sz w:val="16"/>
      <w:szCs w:val="16"/>
    </w:rPr>
  </w:style>
  <w:style w:type="paragraph" w:customStyle="1" w:styleId="Body1">
    <w:name w:val="*Body 1"/>
    <w:uiPriority w:val="99"/>
    <w:rsid w:val="009045EA"/>
    <w:pPr>
      <w:spacing w:before="60" w:after="120" w:line="280" w:lineRule="atLeast"/>
    </w:pPr>
    <w:rPr>
      <w:rFonts w:ascii="Verdana" w:hAnsi="Verdana"/>
    </w:rPr>
  </w:style>
  <w:style w:type="paragraph" w:customStyle="1" w:styleId="tiret1">
    <w:name w:val="tiret1"/>
    <w:basedOn w:val="Normal"/>
    <w:uiPriority w:val="99"/>
    <w:rsid w:val="009045EA"/>
    <w:pPr>
      <w:tabs>
        <w:tab w:val="num" w:pos="360"/>
      </w:tabs>
      <w:spacing w:before="120" w:after="120" w:line="240" w:lineRule="auto"/>
      <w:jc w:val="both"/>
    </w:pPr>
    <w:rPr>
      <w:rFonts w:cs="Times New Roman"/>
      <w:sz w:val="24"/>
      <w:szCs w:val="24"/>
      <w:lang w:val="en-US"/>
    </w:rPr>
  </w:style>
  <w:style w:type="paragraph" w:customStyle="1" w:styleId="Text2">
    <w:name w:val="Text 2"/>
    <w:basedOn w:val="Normal"/>
    <w:uiPriority w:val="99"/>
    <w:rsid w:val="00335CC9"/>
    <w:pPr>
      <w:spacing w:before="120" w:after="120" w:line="240" w:lineRule="auto"/>
      <w:ind w:left="850"/>
      <w:jc w:val="both"/>
    </w:pPr>
    <w:rPr>
      <w:rFonts w:cs="Times New Roman"/>
      <w:sz w:val="24"/>
      <w:szCs w:val="24"/>
      <w:lang w:eastAsia="ko-KR"/>
    </w:rPr>
  </w:style>
  <w:style w:type="paragraph" w:customStyle="1" w:styleId="Einzug1">
    <w:name w:val="Einzug 1"/>
    <w:basedOn w:val="Normal"/>
    <w:next w:val="Normal"/>
    <w:uiPriority w:val="99"/>
    <w:rsid w:val="00335CC9"/>
    <w:pPr>
      <w:autoSpaceDE w:val="0"/>
      <w:autoSpaceDN w:val="0"/>
      <w:adjustRightInd w:val="0"/>
      <w:spacing w:after="60" w:line="240" w:lineRule="auto"/>
    </w:pPr>
    <w:rPr>
      <w:rFonts w:ascii="Arial" w:hAnsi="Arial" w:cs="Arial"/>
      <w:sz w:val="20"/>
      <w:szCs w:val="20"/>
      <w:lang w:val="ro-RO"/>
    </w:rPr>
  </w:style>
  <w:style w:type="paragraph" w:customStyle="1" w:styleId="Unnumbered">
    <w:name w:val="Unnumbered"/>
    <w:basedOn w:val="Normal"/>
    <w:uiPriority w:val="99"/>
    <w:rsid w:val="002005EF"/>
    <w:pPr>
      <w:widowControl w:val="0"/>
      <w:numPr>
        <w:numId w:val="5"/>
      </w:numPr>
      <w:spacing w:after="180" w:line="240" w:lineRule="auto"/>
    </w:pPr>
    <w:rPr>
      <w:rFonts w:ascii="Arial" w:hAnsi="Arial" w:cs="Arial"/>
      <w:sz w:val="22"/>
      <w:szCs w:val="22"/>
      <w:lang w:eastAsia="ja-JP"/>
    </w:rPr>
  </w:style>
  <w:style w:type="paragraph" w:customStyle="1" w:styleId="TableinArialNarrow">
    <w:name w:val="Table in Arial Narrow"/>
    <w:basedOn w:val="Normal"/>
    <w:uiPriority w:val="99"/>
    <w:rsid w:val="00A00EB4"/>
    <w:pPr>
      <w:tabs>
        <w:tab w:val="left" w:pos="284"/>
        <w:tab w:val="left" w:pos="567"/>
        <w:tab w:val="left" w:pos="851"/>
      </w:tabs>
      <w:spacing w:before="40" w:after="20" w:line="240" w:lineRule="auto"/>
      <w:ind w:left="28" w:right="28"/>
      <w:jc w:val="both"/>
    </w:pPr>
    <w:rPr>
      <w:rFonts w:ascii="Arial Narrow" w:hAnsi="Arial Narrow" w:cs="Arial Narrow"/>
      <w:sz w:val="20"/>
      <w:szCs w:val="20"/>
      <w:lang w:eastAsia="ja-JP"/>
    </w:rPr>
  </w:style>
  <w:style w:type="paragraph" w:styleId="PlainText">
    <w:name w:val="Plain Text"/>
    <w:basedOn w:val="Normal"/>
    <w:link w:val="PlainTextChar"/>
    <w:uiPriority w:val="99"/>
    <w:rsid w:val="00A00EB4"/>
    <w:pPr>
      <w:spacing w:line="240" w:lineRule="auto"/>
    </w:pPr>
    <w:rPr>
      <w:rFonts w:ascii="Courier New" w:hAnsi="Courier New" w:cs="Courier New"/>
      <w:sz w:val="20"/>
      <w:szCs w:val="20"/>
      <w:lang w:val="en-US"/>
    </w:rPr>
  </w:style>
  <w:style w:type="character" w:customStyle="1" w:styleId="PlainTextChar">
    <w:name w:val="Plain Text Char"/>
    <w:basedOn w:val="DefaultParagraphFont"/>
    <w:link w:val="PlainText"/>
    <w:uiPriority w:val="99"/>
    <w:locked/>
    <w:rsid w:val="000A1E93"/>
    <w:rPr>
      <w:rFonts w:ascii="Courier New" w:hAnsi="Courier New" w:cs="Courier New"/>
      <w:sz w:val="20"/>
      <w:szCs w:val="20"/>
      <w:lang w:val="en-GB"/>
    </w:rPr>
  </w:style>
  <w:style w:type="paragraph" w:styleId="BodyTextIndent2">
    <w:name w:val="Body Text Indent 2"/>
    <w:basedOn w:val="Normal"/>
    <w:link w:val="BodyTextIndent2Char"/>
    <w:uiPriority w:val="99"/>
    <w:rsid w:val="00A00EB4"/>
    <w:pPr>
      <w:spacing w:after="120" w:line="480" w:lineRule="auto"/>
      <w:ind w:left="283"/>
    </w:pPr>
    <w:rPr>
      <w:rFonts w:cs="Times New Roman"/>
      <w:sz w:val="24"/>
      <w:szCs w:val="24"/>
      <w:lang w:eastAsia="da-DK"/>
    </w:rPr>
  </w:style>
  <w:style w:type="character" w:customStyle="1" w:styleId="BodyTextIndent2Char">
    <w:name w:val="Body Text Indent 2 Char"/>
    <w:basedOn w:val="DefaultParagraphFont"/>
    <w:link w:val="BodyTextIndent2"/>
    <w:uiPriority w:val="99"/>
    <w:locked/>
    <w:rsid w:val="000A1E93"/>
    <w:rPr>
      <w:rFonts w:ascii="Verdana" w:hAnsi="Verdana" w:cs="Verdana"/>
      <w:sz w:val="18"/>
      <w:szCs w:val="18"/>
      <w:lang w:val="en-GB"/>
    </w:rPr>
  </w:style>
  <w:style w:type="paragraph" w:customStyle="1" w:styleId="a">
    <w:name w:val="_"/>
    <w:basedOn w:val="Normal"/>
    <w:uiPriority w:val="99"/>
    <w:rsid w:val="00A00EB4"/>
    <w:pPr>
      <w:widowControl w:val="0"/>
      <w:snapToGrid w:val="0"/>
      <w:spacing w:line="240" w:lineRule="auto"/>
      <w:ind w:left="476" w:hanging="476"/>
    </w:pPr>
    <w:rPr>
      <w:rFonts w:ascii="Times New Roman" w:eastAsia="SimSun" w:hAnsi="Times New Roman" w:cs="Times New Roman"/>
      <w:sz w:val="24"/>
      <w:szCs w:val="24"/>
      <w:lang w:val="en-US"/>
    </w:rPr>
  </w:style>
  <w:style w:type="paragraph" w:customStyle="1" w:styleId="xl61">
    <w:name w:val="xl61"/>
    <w:basedOn w:val="Normal"/>
    <w:uiPriority w:val="99"/>
    <w:rsid w:val="00A00EB4"/>
    <w:pPr>
      <w:pBdr>
        <w:left w:val="single" w:sz="8" w:space="0" w:color="auto"/>
      </w:pBdr>
      <w:spacing w:before="100" w:beforeAutospacing="1" w:after="100" w:afterAutospacing="1" w:line="240" w:lineRule="auto"/>
      <w:jc w:val="both"/>
    </w:pPr>
    <w:rPr>
      <w:rFonts w:ascii="Arial" w:hAnsi="Arial" w:cs="Arial"/>
      <w:sz w:val="24"/>
      <w:szCs w:val="24"/>
      <w:lang w:val="fr-FR" w:eastAsia="fr-FR"/>
    </w:rPr>
  </w:style>
  <w:style w:type="paragraph" w:styleId="BodyTextIndent">
    <w:name w:val="Body Text Indent"/>
    <w:basedOn w:val="Normal"/>
    <w:link w:val="BodyTextIndentChar"/>
    <w:uiPriority w:val="99"/>
    <w:rsid w:val="00AA4AFB"/>
    <w:pPr>
      <w:spacing w:after="120"/>
      <w:ind w:left="283"/>
    </w:pPr>
  </w:style>
  <w:style w:type="character" w:customStyle="1" w:styleId="BodyTextIndentChar">
    <w:name w:val="Body Text Indent Char"/>
    <w:basedOn w:val="DefaultParagraphFont"/>
    <w:link w:val="BodyTextIndent"/>
    <w:uiPriority w:val="99"/>
    <w:locked/>
    <w:rsid w:val="000A1E93"/>
    <w:rPr>
      <w:rFonts w:ascii="Verdana" w:hAnsi="Verdana" w:cs="Verdana"/>
      <w:sz w:val="18"/>
      <w:szCs w:val="18"/>
      <w:lang w:val="en-GB"/>
    </w:rPr>
  </w:style>
  <w:style w:type="paragraph" w:customStyle="1" w:styleId="CaracterCaracter">
    <w:name w:val="Caracter Caracter"/>
    <w:basedOn w:val="Normal"/>
    <w:uiPriority w:val="99"/>
    <w:rsid w:val="003F05E4"/>
    <w:pPr>
      <w:spacing w:line="240" w:lineRule="auto"/>
    </w:pPr>
    <w:rPr>
      <w:rFonts w:ascii="Arial RO" w:hAnsi="Arial RO" w:cs="Arial RO"/>
      <w:sz w:val="24"/>
      <w:szCs w:val="24"/>
      <w:lang w:val="pl-PL" w:eastAsia="pl-PL"/>
    </w:rPr>
  </w:style>
  <w:style w:type="paragraph" w:styleId="BodyText2">
    <w:name w:val="Body Text 2"/>
    <w:basedOn w:val="Normal"/>
    <w:link w:val="BodyText2Char"/>
    <w:uiPriority w:val="99"/>
    <w:rsid w:val="000647CB"/>
    <w:pPr>
      <w:spacing w:after="120" w:line="480" w:lineRule="auto"/>
    </w:pPr>
  </w:style>
  <w:style w:type="character" w:customStyle="1" w:styleId="BodyText2Char">
    <w:name w:val="Body Text 2 Char"/>
    <w:basedOn w:val="DefaultParagraphFont"/>
    <w:link w:val="BodyText2"/>
    <w:uiPriority w:val="99"/>
    <w:locked/>
    <w:rsid w:val="000A1E93"/>
    <w:rPr>
      <w:rFonts w:ascii="Verdana" w:hAnsi="Verdana" w:cs="Verdana"/>
      <w:sz w:val="18"/>
      <w:szCs w:val="18"/>
      <w:lang w:val="en-GB"/>
    </w:rPr>
  </w:style>
  <w:style w:type="paragraph" w:customStyle="1" w:styleId="inna">
    <w:name w:val="inna"/>
    <w:basedOn w:val="Normal"/>
    <w:uiPriority w:val="99"/>
    <w:rsid w:val="000647CB"/>
    <w:pPr>
      <w:spacing w:before="60" w:after="60" w:line="240" w:lineRule="auto"/>
      <w:jc w:val="both"/>
    </w:pPr>
    <w:rPr>
      <w:rFonts w:ascii="Comic Sans MS" w:hAnsi="Comic Sans MS" w:cs="Comic Sans MS"/>
      <w:sz w:val="24"/>
      <w:szCs w:val="24"/>
      <w:lang w:val="ro-RO"/>
    </w:rPr>
  </w:style>
  <w:style w:type="paragraph" w:customStyle="1" w:styleId="Normal1">
    <w:name w:val="Normal1"/>
    <w:basedOn w:val="Normal"/>
    <w:uiPriority w:val="99"/>
    <w:rsid w:val="000647CB"/>
    <w:pPr>
      <w:spacing w:before="60" w:after="60" w:line="240" w:lineRule="auto"/>
      <w:jc w:val="both"/>
    </w:pPr>
    <w:rPr>
      <w:rFonts w:ascii="Arial" w:hAnsi="Arial" w:cs="Arial"/>
      <w:sz w:val="20"/>
      <w:szCs w:val="20"/>
      <w:lang w:val="ro-RO"/>
    </w:rPr>
  </w:style>
  <w:style w:type="paragraph" w:customStyle="1" w:styleId="maintext">
    <w:name w:val="maintext"/>
    <w:basedOn w:val="Normal"/>
    <w:uiPriority w:val="99"/>
    <w:rsid w:val="00F515C3"/>
    <w:pPr>
      <w:spacing w:before="120" w:after="120" w:line="240" w:lineRule="auto"/>
      <w:jc w:val="both"/>
    </w:pPr>
    <w:rPr>
      <w:rFonts w:ascii="Arial" w:hAnsi="Arial" w:cs="Arial"/>
      <w:sz w:val="22"/>
      <w:szCs w:val="22"/>
      <w:lang w:val="ro-RO"/>
    </w:rPr>
  </w:style>
  <w:style w:type="paragraph" w:customStyle="1" w:styleId="CM5">
    <w:name w:val="CM5"/>
    <w:basedOn w:val="Normal"/>
    <w:next w:val="Normal"/>
    <w:uiPriority w:val="99"/>
    <w:rsid w:val="00A761B8"/>
    <w:pPr>
      <w:widowControl w:val="0"/>
      <w:autoSpaceDE w:val="0"/>
      <w:autoSpaceDN w:val="0"/>
      <w:adjustRightInd w:val="0"/>
      <w:spacing w:line="268" w:lineRule="atLeast"/>
    </w:pPr>
    <w:rPr>
      <w:rFonts w:ascii="TTE23E2F20t00" w:hAnsi="TTE23E2F20t00" w:cs="TTE23E2F20t00"/>
      <w:sz w:val="24"/>
      <w:szCs w:val="24"/>
      <w:lang w:val="ro-RO" w:eastAsia="ro-RO"/>
    </w:rPr>
  </w:style>
  <w:style w:type="paragraph" w:styleId="ListParagraph">
    <w:name w:val="List Paragraph"/>
    <w:basedOn w:val="Normal"/>
    <w:uiPriority w:val="34"/>
    <w:qFormat/>
    <w:rsid w:val="00DC0E72"/>
    <w:pPr>
      <w:spacing w:line="240" w:lineRule="auto"/>
      <w:ind w:left="1304"/>
    </w:pPr>
    <w:rPr>
      <w:rFonts w:cs="Times New Roman"/>
      <w:sz w:val="24"/>
      <w:szCs w:val="24"/>
      <w:lang w:eastAsia="en-GB"/>
    </w:rPr>
  </w:style>
  <w:style w:type="paragraph" w:customStyle="1" w:styleId="CaracterCaracter5">
    <w:name w:val="Caracter Caracter5"/>
    <w:basedOn w:val="Normal"/>
    <w:uiPriority w:val="99"/>
    <w:rsid w:val="00CD7720"/>
    <w:pPr>
      <w:spacing w:line="240" w:lineRule="auto"/>
    </w:pPr>
    <w:rPr>
      <w:rFonts w:cs="Times New Roman"/>
      <w:sz w:val="24"/>
      <w:szCs w:val="24"/>
      <w:lang w:val="pl-PL" w:eastAsia="pl-PL"/>
    </w:rPr>
  </w:style>
  <w:style w:type="paragraph" w:styleId="HTMLPreformatted">
    <w:name w:val="HTML Preformatted"/>
    <w:basedOn w:val="Normal"/>
    <w:link w:val="HTMLPreformattedChar"/>
    <w:uiPriority w:val="99"/>
    <w:rsid w:val="00070A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color w:val="000000"/>
      <w:sz w:val="20"/>
      <w:szCs w:val="20"/>
      <w:lang w:val="en-US"/>
    </w:rPr>
  </w:style>
  <w:style w:type="character" w:customStyle="1" w:styleId="HTMLPreformattedChar">
    <w:name w:val="HTML Preformatted Char"/>
    <w:basedOn w:val="DefaultParagraphFont"/>
    <w:link w:val="HTMLPreformatted"/>
    <w:uiPriority w:val="99"/>
    <w:locked/>
    <w:rsid w:val="00070A81"/>
    <w:rPr>
      <w:rFonts w:ascii="Courier New" w:hAnsi="Courier New" w:cs="Courier New"/>
      <w:color w:val="000000"/>
    </w:rPr>
  </w:style>
  <w:style w:type="paragraph" w:styleId="Title">
    <w:name w:val="Title"/>
    <w:basedOn w:val="Normal"/>
    <w:link w:val="TitleChar"/>
    <w:uiPriority w:val="99"/>
    <w:qFormat/>
    <w:rsid w:val="007E1D8C"/>
    <w:pPr>
      <w:spacing w:line="240" w:lineRule="auto"/>
      <w:jc w:val="center"/>
    </w:pPr>
    <w:rPr>
      <w:rFonts w:cs="Times New Roman"/>
      <w:b/>
      <w:bCs/>
      <w:sz w:val="24"/>
      <w:szCs w:val="24"/>
    </w:rPr>
  </w:style>
  <w:style w:type="character" w:customStyle="1" w:styleId="TitleChar">
    <w:name w:val="Title Char"/>
    <w:basedOn w:val="DefaultParagraphFont"/>
    <w:link w:val="Title"/>
    <w:uiPriority w:val="99"/>
    <w:locked/>
    <w:rsid w:val="000A1E93"/>
    <w:rPr>
      <w:rFonts w:ascii="Cambria" w:hAnsi="Cambria" w:cs="Cambria"/>
      <w:b/>
      <w:bCs/>
      <w:kern w:val="28"/>
      <w:sz w:val="32"/>
      <w:szCs w:val="32"/>
      <w:lang w:val="en-GB"/>
    </w:rPr>
  </w:style>
  <w:style w:type="paragraph" w:styleId="ListBullet">
    <w:name w:val="List Bullet"/>
    <w:basedOn w:val="Normal"/>
    <w:uiPriority w:val="99"/>
    <w:rsid w:val="00817BCB"/>
    <w:pPr>
      <w:spacing w:line="240" w:lineRule="atLeast"/>
    </w:pPr>
    <w:rPr>
      <w:lang w:val="ro-RO" w:eastAsia="da-DK"/>
    </w:rPr>
  </w:style>
  <w:style w:type="paragraph" w:styleId="ListBullet3">
    <w:name w:val="List Bullet 3"/>
    <w:basedOn w:val="Normal"/>
    <w:uiPriority w:val="99"/>
    <w:rsid w:val="00817BCB"/>
    <w:pPr>
      <w:numPr>
        <w:numId w:val="1"/>
      </w:numPr>
      <w:tabs>
        <w:tab w:val="clear" w:pos="360"/>
        <w:tab w:val="num" w:pos="926"/>
      </w:tabs>
      <w:spacing w:line="240" w:lineRule="atLeast"/>
      <w:ind w:left="926"/>
    </w:pPr>
    <w:rPr>
      <w:lang w:val="ro-RO" w:eastAsia="da-DK"/>
    </w:rPr>
  </w:style>
  <w:style w:type="table" w:styleId="Table3Deffects1">
    <w:name w:val="Table 3D effects 1"/>
    <w:basedOn w:val="TableNormal"/>
    <w:uiPriority w:val="99"/>
    <w:rsid w:val="007D7D9F"/>
    <w:pPr>
      <w:spacing w:line="260" w:lineRule="atLeast"/>
    </w:pPr>
    <w:rPr>
      <w:rFonts w:ascii="Verdana" w:hAnsi="Verdana"/>
      <w:sz w:val="20"/>
      <w:szCs w:val="20"/>
      <w:lang w:val="da-DK" w:eastAsia="da-DK"/>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CommentText">
    <w:name w:val="annotation text"/>
    <w:basedOn w:val="Normal"/>
    <w:link w:val="CommentTextChar"/>
    <w:uiPriority w:val="99"/>
    <w:semiHidden/>
    <w:rsid w:val="00485BA0"/>
    <w:pPr>
      <w:spacing w:before="100" w:beforeAutospacing="1" w:after="100" w:afterAutospacing="1" w:line="240" w:lineRule="auto"/>
      <w:jc w:val="both"/>
    </w:pPr>
    <w:rPr>
      <w:rFonts w:ascii="Arial" w:hAnsi="Arial" w:cs="Arial"/>
      <w:noProof/>
      <w:sz w:val="20"/>
      <w:szCs w:val="20"/>
      <w:lang w:val="ro-RO" w:eastAsia="es-ES"/>
    </w:rPr>
  </w:style>
  <w:style w:type="character" w:customStyle="1" w:styleId="CommentTextChar">
    <w:name w:val="Comment Text Char"/>
    <w:basedOn w:val="DefaultParagraphFont"/>
    <w:link w:val="CommentText"/>
    <w:uiPriority w:val="99"/>
    <w:locked/>
    <w:rsid w:val="00485BA0"/>
    <w:rPr>
      <w:rFonts w:ascii="Arial" w:hAnsi="Arial" w:cs="Arial"/>
      <w:noProof/>
      <w:lang w:val="ro-RO" w:eastAsia="es-ES"/>
    </w:rPr>
  </w:style>
  <w:style w:type="paragraph" w:styleId="BalloonText">
    <w:name w:val="Balloon Text"/>
    <w:basedOn w:val="Normal"/>
    <w:link w:val="BalloonTextChar"/>
    <w:uiPriority w:val="99"/>
    <w:semiHidden/>
    <w:rsid w:val="00981DF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981DF2"/>
    <w:rPr>
      <w:rFonts w:ascii="Tahoma" w:hAnsi="Tahoma" w:cs="Tahoma"/>
      <w:sz w:val="16"/>
      <w:szCs w:val="16"/>
      <w:lang w:val="en-GB"/>
    </w:rPr>
  </w:style>
  <w:style w:type="paragraph" w:customStyle="1" w:styleId="Default">
    <w:name w:val="Default"/>
    <w:rsid w:val="008667F6"/>
    <w:pPr>
      <w:autoSpaceDE w:val="0"/>
      <w:autoSpaceDN w:val="0"/>
      <w:adjustRightInd w:val="0"/>
    </w:pPr>
    <w:rPr>
      <w:rFonts w:ascii="Arial" w:hAnsi="Arial" w:cs="Arial"/>
      <w:color w:val="000000"/>
      <w:sz w:val="24"/>
      <w:szCs w:val="24"/>
    </w:rPr>
  </w:style>
  <w:style w:type="paragraph" w:customStyle="1" w:styleId="numberin">
    <w:name w:val="numberin"/>
    <w:basedOn w:val="Normal"/>
    <w:autoRedefine/>
    <w:rsid w:val="00D34AC6"/>
    <w:pPr>
      <w:spacing w:before="120" w:after="120" w:line="276" w:lineRule="auto"/>
      <w:ind w:right="-57"/>
      <w:jc w:val="both"/>
    </w:pPr>
    <w:rPr>
      <w:rFonts w:ascii="Arial" w:hAnsi="Arial" w:cs="Arial"/>
      <w:bCs/>
      <w:sz w:val="22"/>
      <w:szCs w:val="22"/>
      <w:lang w:val="ro-RO" w:eastAsia="ro-RO"/>
    </w:rPr>
  </w:style>
  <w:style w:type="paragraph" w:customStyle="1" w:styleId="Carattere">
    <w:name w:val="Carattere"/>
    <w:basedOn w:val="Normal"/>
    <w:semiHidden/>
    <w:rsid w:val="00AE5148"/>
    <w:pPr>
      <w:spacing w:after="240" w:line="240" w:lineRule="auto"/>
    </w:pPr>
    <w:rPr>
      <w:rFonts w:ascii="Times New Roman" w:hAnsi="Times New Roman" w:cs="Times New Roman"/>
      <w:i/>
      <w:sz w:val="20"/>
      <w:szCs w:val="20"/>
      <w:lang w:val="pt-PT"/>
    </w:rPr>
  </w:style>
  <w:style w:type="paragraph" w:customStyle="1" w:styleId="HeadingBase">
    <w:name w:val="Heading Base"/>
    <w:basedOn w:val="BodyText"/>
    <w:next w:val="BodyText"/>
    <w:rsid w:val="00AE5148"/>
    <w:pPr>
      <w:keepNext/>
      <w:keepLines/>
      <w:spacing w:afterLines="0" w:line="240" w:lineRule="atLeast"/>
    </w:pPr>
    <w:rPr>
      <w:rFonts w:ascii="Garamond" w:hAnsi="Garamond" w:cs="Times New Roman"/>
      <w:kern w:val="20"/>
      <w:sz w:val="22"/>
      <w:szCs w:val="20"/>
      <w:lang w:val="en-US"/>
    </w:rPr>
  </w:style>
  <w:style w:type="paragraph" w:customStyle="1" w:styleId="FootnoteBase">
    <w:name w:val="Footnote Base"/>
    <w:basedOn w:val="BodyText"/>
    <w:rsid w:val="00AE5148"/>
    <w:pPr>
      <w:keepLines/>
      <w:spacing w:afterLines="0" w:line="200" w:lineRule="atLeast"/>
      <w:jc w:val="both"/>
    </w:pPr>
    <w:rPr>
      <w:rFonts w:ascii="Garamond" w:hAnsi="Garamond" w:cs="Times New Roman"/>
      <w:szCs w:val="20"/>
      <w:lang w:val="en-US"/>
    </w:rPr>
  </w:style>
  <w:style w:type="paragraph" w:customStyle="1" w:styleId="BlockQuotation">
    <w:name w:val="Block Quotation"/>
    <w:basedOn w:val="BodyText"/>
    <w:rsid w:val="00AE5148"/>
    <w:pPr>
      <w:keepLines/>
      <w:pBdr>
        <w:top w:val="single" w:sz="6" w:space="14" w:color="808080"/>
        <w:left w:val="single" w:sz="6" w:space="14" w:color="808080"/>
        <w:bottom w:val="single" w:sz="6" w:space="14" w:color="808080"/>
        <w:right w:val="single" w:sz="6" w:space="14" w:color="808080"/>
      </w:pBdr>
      <w:spacing w:afterLines="0" w:line="240" w:lineRule="atLeast"/>
      <w:ind w:left="720" w:right="720"/>
      <w:jc w:val="both"/>
    </w:pPr>
    <w:rPr>
      <w:rFonts w:ascii="Garamond" w:hAnsi="Garamond" w:cs="Times New Roman"/>
      <w:i/>
      <w:sz w:val="22"/>
      <w:szCs w:val="20"/>
      <w:lang w:val="en-US"/>
    </w:rPr>
  </w:style>
  <w:style w:type="paragraph" w:customStyle="1" w:styleId="BodyTextKeep">
    <w:name w:val="Body Text Keep"/>
    <w:basedOn w:val="BodyText"/>
    <w:rsid w:val="00AE5148"/>
    <w:pPr>
      <w:keepNext/>
      <w:spacing w:afterLines="0" w:line="240" w:lineRule="atLeast"/>
      <w:ind w:firstLine="360"/>
      <w:jc w:val="both"/>
    </w:pPr>
    <w:rPr>
      <w:rFonts w:ascii="Garamond" w:hAnsi="Garamond" w:cs="Times New Roman"/>
      <w:sz w:val="22"/>
      <w:szCs w:val="20"/>
      <w:lang w:val="en-US"/>
    </w:rPr>
  </w:style>
  <w:style w:type="paragraph" w:customStyle="1" w:styleId="Picture">
    <w:name w:val="Picture"/>
    <w:basedOn w:val="Normal"/>
    <w:next w:val="Caption"/>
    <w:rsid w:val="00AE5148"/>
    <w:pPr>
      <w:keepNext/>
      <w:spacing w:line="240" w:lineRule="auto"/>
    </w:pPr>
    <w:rPr>
      <w:rFonts w:ascii="Garamond" w:hAnsi="Garamond" w:cs="Times New Roman"/>
      <w:sz w:val="22"/>
      <w:szCs w:val="20"/>
      <w:lang w:val="en-US"/>
    </w:rPr>
  </w:style>
  <w:style w:type="paragraph" w:customStyle="1" w:styleId="DocumentLabel">
    <w:name w:val="Document Label"/>
    <w:next w:val="Normal"/>
    <w:rsid w:val="00AE5148"/>
    <w:pPr>
      <w:pBdr>
        <w:top w:val="single" w:sz="6" w:space="6" w:color="808080"/>
        <w:bottom w:val="single" w:sz="6" w:space="6" w:color="808080"/>
      </w:pBdr>
      <w:spacing w:line="240" w:lineRule="atLeast"/>
      <w:jc w:val="center"/>
    </w:pPr>
    <w:rPr>
      <w:rFonts w:ascii="Garamond" w:hAnsi="Garamond"/>
      <w:b/>
      <w:caps/>
      <w:spacing w:val="40"/>
      <w:sz w:val="18"/>
      <w:szCs w:val="20"/>
    </w:rPr>
  </w:style>
  <w:style w:type="character" w:customStyle="1" w:styleId="EndnoteTextChar">
    <w:name w:val="Endnote Text Char"/>
    <w:basedOn w:val="DefaultParagraphFont"/>
    <w:link w:val="EndnoteText"/>
    <w:semiHidden/>
    <w:rsid w:val="00AE5148"/>
    <w:rPr>
      <w:rFonts w:ascii="Garamond" w:hAnsi="Garamond"/>
      <w:sz w:val="18"/>
      <w:szCs w:val="20"/>
    </w:rPr>
  </w:style>
  <w:style w:type="paragraph" w:styleId="EndnoteText">
    <w:name w:val="endnote text"/>
    <w:basedOn w:val="FootnoteBase"/>
    <w:link w:val="EndnoteTextChar"/>
    <w:semiHidden/>
    <w:rsid w:val="00AE5148"/>
  </w:style>
  <w:style w:type="paragraph" w:customStyle="1" w:styleId="HeaderBase">
    <w:name w:val="Header Base"/>
    <w:basedOn w:val="BodyText"/>
    <w:rsid w:val="00AE5148"/>
    <w:pPr>
      <w:keepLines/>
      <w:tabs>
        <w:tab w:val="center" w:pos="4320"/>
        <w:tab w:val="right" w:pos="8640"/>
      </w:tabs>
      <w:spacing w:afterLines="0" w:line="240" w:lineRule="atLeast"/>
      <w:jc w:val="center"/>
    </w:pPr>
    <w:rPr>
      <w:rFonts w:ascii="Garamond" w:hAnsi="Garamond" w:cs="Times New Roman"/>
      <w:caps/>
      <w:spacing w:val="15"/>
      <w:szCs w:val="20"/>
      <w:lang w:val="en-US"/>
    </w:rPr>
  </w:style>
  <w:style w:type="paragraph" w:styleId="Index1">
    <w:name w:val="index 1"/>
    <w:basedOn w:val="IndexBase"/>
    <w:semiHidden/>
    <w:rsid w:val="00AE5148"/>
    <w:rPr>
      <w:sz w:val="21"/>
    </w:rPr>
  </w:style>
  <w:style w:type="paragraph" w:customStyle="1" w:styleId="IndexBase">
    <w:name w:val="Index Base"/>
    <w:basedOn w:val="Normal"/>
    <w:rsid w:val="00AE5148"/>
    <w:pPr>
      <w:spacing w:line="240" w:lineRule="atLeast"/>
      <w:ind w:left="360" w:hanging="360"/>
    </w:pPr>
    <w:rPr>
      <w:rFonts w:ascii="Garamond" w:hAnsi="Garamond" w:cs="Times New Roman"/>
      <w:sz w:val="22"/>
      <w:szCs w:val="20"/>
      <w:lang w:val="en-US"/>
    </w:rPr>
  </w:style>
  <w:style w:type="paragraph" w:customStyle="1" w:styleId="SectionHeading">
    <w:name w:val="Section Heading"/>
    <w:basedOn w:val="Heading1"/>
    <w:rsid w:val="00AE5148"/>
    <w:pPr>
      <w:numPr>
        <w:numId w:val="0"/>
      </w:numPr>
      <w:pBdr>
        <w:top w:val="single" w:sz="6" w:space="6" w:color="808080"/>
        <w:bottom w:val="single" w:sz="6" w:space="6" w:color="808080"/>
      </w:pBdr>
      <w:spacing w:beforeLines="0" w:afterLines="0" w:line="240" w:lineRule="atLeast"/>
      <w:jc w:val="center"/>
    </w:pPr>
    <w:rPr>
      <w:rFonts w:ascii="Garamond" w:hAnsi="Garamond" w:cs="Times New Roman"/>
      <w:bCs w:val="0"/>
      <w:caps/>
      <w:spacing w:val="20"/>
      <w:kern w:val="16"/>
      <w:sz w:val="18"/>
      <w:szCs w:val="20"/>
      <w:lang w:val="en-US"/>
    </w:rPr>
  </w:style>
  <w:style w:type="character" w:customStyle="1" w:styleId="Lead-inEmphasis">
    <w:name w:val="Lead-in Emphasis"/>
    <w:rsid w:val="00AE5148"/>
    <w:rPr>
      <w:caps/>
      <w:sz w:val="18"/>
    </w:rPr>
  </w:style>
  <w:style w:type="character" w:styleId="LineNumber">
    <w:name w:val="line number"/>
    <w:rsid w:val="00AE5148"/>
    <w:rPr>
      <w:sz w:val="18"/>
    </w:rPr>
  </w:style>
  <w:style w:type="paragraph" w:styleId="List">
    <w:name w:val="List"/>
    <w:basedOn w:val="BodyText"/>
    <w:rsid w:val="00AE5148"/>
    <w:pPr>
      <w:spacing w:afterLines="0" w:line="240" w:lineRule="atLeast"/>
      <w:ind w:left="360" w:hanging="360"/>
      <w:jc w:val="both"/>
    </w:pPr>
    <w:rPr>
      <w:rFonts w:ascii="Garamond" w:hAnsi="Garamond" w:cs="Times New Roman"/>
      <w:sz w:val="22"/>
      <w:szCs w:val="20"/>
      <w:lang w:val="en-US"/>
    </w:rPr>
  </w:style>
  <w:style w:type="paragraph" w:styleId="ListNumber">
    <w:name w:val="List Number"/>
    <w:basedOn w:val="List"/>
    <w:rsid w:val="00AE5148"/>
    <w:pPr>
      <w:ind w:left="720" w:right="720"/>
    </w:pPr>
  </w:style>
  <w:style w:type="character" w:customStyle="1" w:styleId="MacroTextChar">
    <w:name w:val="Macro Text Char"/>
    <w:basedOn w:val="DefaultParagraphFont"/>
    <w:link w:val="MacroText"/>
    <w:semiHidden/>
    <w:rsid w:val="00AE5148"/>
    <w:rPr>
      <w:rFonts w:ascii="Courier New" w:hAnsi="Courier New"/>
      <w:szCs w:val="20"/>
    </w:rPr>
  </w:style>
  <w:style w:type="paragraph" w:styleId="MacroText">
    <w:name w:val="macro"/>
    <w:basedOn w:val="BodyText"/>
    <w:link w:val="MacroTextChar"/>
    <w:semiHidden/>
    <w:rsid w:val="00AE5148"/>
    <w:pPr>
      <w:spacing w:afterLines="0" w:line="240" w:lineRule="auto"/>
      <w:ind w:firstLine="360"/>
    </w:pPr>
    <w:rPr>
      <w:rFonts w:ascii="Courier New" w:hAnsi="Courier New" w:cs="Times New Roman"/>
      <w:sz w:val="22"/>
      <w:szCs w:val="20"/>
      <w:lang w:val="en-US"/>
    </w:rPr>
  </w:style>
  <w:style w:type="paragraph" w:customStyle="1" w:styleId="SubtitleCover">
    <w:name w:val="Subtitle Cover"/>
    <w:basedOn w:val="TitleCover"/>
    <w:next w:val="BodyText"/>
    <w:rsid w:val="00AE5148"/>
    <w:pPr>
      <w:pBdr>
        <w:top w:val="single" w:sz="6" w:space="12" w:color="808080"/>
      </w:pBdr>
      <w:spacing w:after="0" w:line="440" w:lineRule="atLeast"/>
    </w:pPr>
    <w:rPr>
      <w:spacing w:val="30"/>
      <w:sz w:val="36"/>
    </w:rPr>
  </w:style>
  <w:style w:type="paragraph" w:customStyle="1" w:styleId="TitleCover">
    <w:name w:val="Title Cover"/>
    <w:basedOn w:val="HeadingBase"/>
    <w:next w:val="SubtitleCover"/>
    <w:rsid w:val="00AE5148"/>
    <w:pPr>
      <w:spacing w:after="240" w:line="720" w:lineRule="atLeast"/>
      <w:jc w:val="center"/>
    </w:pPr>
    <w:rPr>
      <w:caps/>
      <w:spacing w:val="65"/>
      <w:sz w:val="64"/>
    </w:rPr>
  </w:style>
  <w:style w:type="character" w:customStyle="1" w:styleId="Superscript">
    <w:name w:val="Superscript"/>
    <w:rsid w:val="00AE5148"/>
    <w:rPr>
      <w:vertAlign w:val="superscript"/>
    </w:rPr>
  </w:style>
  <w:style w:type="paragraph" w:customStyle="1" w:styleId="TOCBase">
    <w:name w:val="TOC Base"/>
    <w:basedOn w:val="Normal"/>
    <w:rsid w:val="00AE5148"/>
    <w:pPr>
      <w:tabs>
        <w:tab w:val="right" w:leader="dot" w:pos="5040"/>
      </w:tabs>
      <w:spacing w:after="240" w:line="240" w:lineRule="atLeast"/>
    </w:pPr>
    <w:rPr>
      <w:rFonts w:ascii="Garamond" w:hAnsi="Garamond" w:cs="Times New Roman"/>
      <w:sz w:val="22"/>
      <w:szCs w:val="20"/>
      <w:lang w:val="en-US"/>
    </w:rPr>
  </w:style>
  <w:style w:type="paragraph" w:customStyle="1" w:styleId="SectionLabel">
    <w:name w:val="Section Label"/>
    <w:basedOn w:val="HeadingBase"/>
    <w:next w:val="BodyText"/>
    <w:rsid w:val="00AE5148"/>
    <w:pPr>
      <w:pBdr>
        <w:bottom w:val="single" w:sz="6" w:space="24" w:color="808080"/>
      </w:pBdr>
      <w:spacing w:after="720"/>
      <w:jc w:val="center"/>
    </w:pPr>
    <w:rPr>
      <w:caps/>
      <w:spacing w:val="80"/>
      <w:sz w:val="48"/>
    </w:rPr>
  </w:style>
  <w:style w:type="paragraph" w:customStyle="1" w:styleId="FooterFirst">
    <w:name w:val="Footer First"/>
    <w:basedOn w:val="Footer"/>
    <w:rsid w:val="00AE5148"/>
    <w:pPr>
      <w:keepLines/>
      <w:tabs>
        <w:tab w:val="clear" w:pos="4153"/>
        <w:tab w:val="clear" w:pos="8306"/>
        <w:tab w:val="center" w:pos="4320"/>
        <w:tab w:val="right" w:pos="9480"/>
      </w:tabs>
      <w:spacing w:before="600" w:line="240" w:lineRule="atLeast"/>
      <w:ind w:left="-840" w:right="-840"/>
      <w:jc w:val="center"/>
    </w:pPr>
    <w:rPr>
      <w:rFonts w:ascii="Garamond" w:hAnsi="Garamond" w:cs="Times New Roman"/>
      <w:caps/>
      <w:spacing w:val="15"/>
      <w:sz w:val="24"/>
      <w:szCs w:val="20"/>
      <w:lang w:val="en-US"/>
    </w:rPr>
  </w:style>
  <w:style w:type="paragraph" w:customStyle="1" w:styleId="FooterEven">
    <w:name w:val="Footer Even"/>
    <w:basedOn w:val="Footer"/>
    <w:rsid w:val="00AE5148"/>
    <w:pPr>
      <w:keepLines/>
      <w:tabs>
        <w:tab w:val="clear" w:pos="4153"/>
        <w:tab w:val="clear" w:pos="8306"/>
        <w:tab w:val="center" w:pos="4320"/>
        <w:tab w:val="right" w:pos="9480"/>
      </w:tabs>
      <w:spacing w:before="600" w:line="240" w:lineRule="atLeast"/>
      <w:ind w:left="-840" w:right="-840"/>
      <w:jc w:val="center"/>
    </w:pPr>
    <w:rPr>
      <w:rFonts w:ascii="Garamond" w:hAnsi="Garamond" w:cs="Times New Roman"/>
      <w:caps/>
      <w:spacing w:val="15"/>
      <w:sz w:val="24"/>
      <w:szCs w:val="20"/>
      <w:lang w:val="en-US"/>
    </w:rPr>
  </w:style>
  <w:style w:type="paragraph" w:customStyle="1" w:styleId="FooterOdd">
    <w:name w:val="Footer Odd"/>
    <w:basedOn w:val="Footer"/>
    <w:rsid w:val="00AE5148"/>
    <w:pPr>
      <w:keepLines/>
      <w:tabs>
        <w:tab w:val="clear" w:pos="4153"/>
        <w:tab w:val="clear" w:pos="8306"/>
        <w:tab w:val="center" w:pos="4320"/>
        <w:tab w:val="right" w:pos="9480"/>
      </w:tabs>
      <w:spacing w:before="600" w:line="240" w:lineRule="atLeast"/>
      <w:ind w:left="-840" w:right="-840"/>
      <w:jc w:val="center"/>
    </w:pPr>
    <w:rPr>
      <w:rFonts w:ascii="Garamond" w:hAnsi="Garamond" w:cs="Times New Roman"/>
      <w:caps/>
      <w:spacing w:val="15"/>
      <w:sz w:val="24"/>
      <w:szCs w:val="20"/>
      <w:lang w:val="en-US"/>
    </w:rPr>
  </w:style>
  <w:style w:type="paragraph" w:customStyle="1" w:styleId="HeaderFirst">
    <w:name w:val="Header First"/>
    <w:basedOn w:val="Header"/>
    <w:rsid w:val="00AE5148"/>
    <w:pPr>
      <w:keepLines/>
      <w:tabs>
        <w:tab w:val="clear" w:pos="4153"/>
        <w:tab w:val="clear" w:pos="8306"/>
        <w:tab w:val="center" w:pos="4320"/>
        <w:tab w:val="right" w:pos="8640"/>
      </w:tabs>
      <w:spacing w:after="480" w:line="240" w:lineRule="atLeast"/>
      <w:jc w:val="center"/>
    </w:pPr>
    <w:rPr>
      <w:rFonts w:ascii="Garamond" w:hAnsi="Garamond" w:cs="Times New Roman"/>
      <w:caps/>
      <w:spacing w:val="15"/>
      <w:szCs w:val="20"/>
      <w:lang w:val="en-US"/>
    </w:rPr>
  </w:style>
  <w:style w:type="paragraph" w:customStyle="1" w:styleId="HeaderEven">
    <w:name w:val="Header Even"/>
    <w:basedOn w:val="Header"/>
    <w:rsid w:val="00AE5148"/>
    <w:pPr>
      <w:keepLines/>
      <w:tabs>
        <w:tab w:val="clear" w:pos="4153"/>
        <w:tab w:val="clear" w:pos="8306"/>
        <w:tab w:val="center" w:pos="4320"/>
        <w:tab w:val="right" w:pos="8640"/>
      </w:tabs>
      <w:spacing w:after="480" w:line="240" w:lineRule="atLeast"/>
      <w:jc w:val="center"/>
    </w:pPr>
    <w:rPr>
      <w:rFonts w:ascii="Garamond" w:hAnsi="Garamond" w:cs="Times New Roman"/>
      <w:i/>
      <w:caps/>
      <w:spacing w:val="10"/>
      <w:sz w:val="16"/>
      <w:szCs w:val="20"/>
      <w:lang w:val="en-US"/>
    </w:rPr>
  </w:style>
  <w:style w:type="paragraph" w:customStyle="1" w:styleId="HeaderOdd">
    <w:name w:val="Header Odd"/>
    <w:basedOn w:val="Header"/>
    <w:rsid w:val="00AE5148"/>
    <w:pPr>
      <w:keepLines/>
      <w:tabs>
        <w:tab w:val="clear" w:pos="4153"/>
        <w:tab w:val="clear" w:pos="8306"/>
        <w:tab w:val="center" w:pos="4320"/>
        <w:tab w:val="right" w:pos="8640"/>
      </w:tabs>
      <w:spacing w:after="480" w:line="240" w:lineRule="atLeast"/>
      <w:jc w:val="center"/>
    </w:pPr>
    <w:rPr>
      <w:rFonts w:ascii="Garamond" w:hAnsi="Garamond" w:cs="Times New Roman"/>
      <w:caps/>
      <w:spacing w:val="15"/>
      <w:szCs w:val="20"/>
      <w:lang w:val="en-US"/>
    </w:rPr>
  </w:style>
  <w:style w:type="paragraph" w:customStyle="1" w:styleId="ChapterLabel">
    <w:name w:val="Chapter Label"/>
    <w:basedOn w:val="SectionLabel"/>
    <w:rsid w:val="00AE5148"/>
  </w:style>
  <w:style w:type="paragraph" w:customStyle="1" w:styleId="ChapterSubtitle">
    <w:name w:val="Chapter Subtitle"/>
    <w:basedOn w:val="Subtitle"/>
    <w:rsid w:val="00AE5148"/>
  </w:style>
  <w:style w:type="paragraph" w:styleId="Subtitle">
    <w:name w:val="Subtitle"/>
    <w:basedOn w:val="Title"/>
    <w:next w:val="BodyText"/>
    <w:link w:val="SubtitleChar"/>
    <w:qFormat/>
    <w:locked/>
    <w:rsid w:val="00AE5148"/>
    <w:pPr>
      <w:keepNext/>
      <w:keepLines/>
      <w:spacing w:before="140" w:after="420"/>
    </w:pPr>
    <w:rPr>
      <w:rFonts w:ascii="Garamond" w:hAnsi="Garamond"/>
      <w:b w:val="0"/>
      <w:bCs w:val="0"/>
      <w:caps/>
      <w:spacing w:val="20"/>
      <w:kern w:val="20"/>
      <w:sz w:val="22"/>
      <w:szCs w:val="20"/>
      <w:lang w:val="en-US"/>
    </w:rPr>
  </w:style>
  <w:style w:type="character" w:customStyle="1" w:styleId="SubtitleChar">
    <w:name w:val="Subtitle Char"/>
    <w:basedOn w:val="DefaultParagraphFont"/>
    <w:link w:val="Subtitle"/>
    <w:rsid w:val="00AE5148"/>
    <w:rPr>
      <w:rFonts w:ascii="Garamond" w:hAnsi="Garamond"/>
      <w:caps/>
      <w:spacing w:val="20"/>
      <w:kern w:val="20"/>
      <w:szCs w:val="20"/>
    </w:rPr>
  </w:style>
  <w:style w:type="paragraph" w:customStyle="1" w:styleId="ChapterTitle">
    <w:name w:val="Chapter Title"/>
    <w:basedOn w:val="Title"/>
    <w:rsid w:val="00AE5148"/>
    <w:pPr>
      <w:keepNext/>
      <w:keepLines/>
      <w:spacing w:before="140"/>
    </w:pPr>
    <w:rPr>
      <w:rFonts w:ascii="Garamond" w:hAnsi="Garamond"/>
      <w:b w:val="0"/>
      <w:bCs w:val="0"/>
      <w:caps/>
      <w:spacing w:val="60"/>
      <w:kern w:val="20"/>
      <w:sz w:val="44"/>
      <w:szCs w:val="20"/>
      <w:lang w:val="en-US"/>
    </w:rPr>
  </w:style>
  <w:style w:type="paragraph" w:styleId="ListNumber2">
    <w:name w:val="List Number 2"/>
    <w:basedOn w:val="ListNumber"/>
    <w:rsid w:val="00AE5148"/>
    <w:pPr>
      <w:ind w:left="1080"/>
    </w:pPr>
  </w:style>
  <w:style w:type="paragraph" w:styleId="ListNumber3">
    <w:name w:val="List Number 3"/>
    <w:basedOn w:val="ListNumber"/>
    <w:rsid w:val="00AE5148"/>
    <w:pPr>
      <w:ind w:left="1440"/>
    </w:pPr>
  </w:style>
  <w:style w:type="paragraph" w:styleId="ListBullet2">
    <w:name w:val="List Bullet 2"/>
    <w:basedOn w:val="ListBullet"/>
    <w:rsid w:val="00AE5148"/>
    <w:pPr>
      <w:spacing w:after="240"/>
      <w:ind w:left="1080" w:right="720" w:hanging="360"/>
      <w:jc w:val="both"/>
    </w:pPr>
    <w:rPr>
      <w:rFonts w:ascii="Garamond" w:hAnsi="Garamond" w:cs="Times New Roman"/>
      <w:sz w:val="22"/>
      <w:szCs w:val="20"/>
      <w:lang w:val="en-US" w:eastAsia="en-US"/>
    </w:rPr>
  </w:style>
  <w:style w:type="paragraph" w:styleId="ListNumber4">
    <w:name w:val="List Number 4"/>
    <w:basedOn w:val="ListNumber"/>
    <w:rsid w:val="00AE5148"/>
    <w:pPr>
      <w:ind w:left="1800"/>
    </w:pPr>
  </w:style>
  <w:style w:type="paragraph" w:styleId="ListBullet4">
    <w:name w:val="List Bullet 4"/>
    <w:basedOn w:val="ListBullet"/>
    <w:rsid w:val="00AE5148"/>
    <w:pPr>
      <w:spacing w:after="240"/>
      <w:ind w:left="1800" w:right="720" w:hanging="360"/>
      <w:jc w:val="both"/>
    </w:pPr>
    <w:rPr>
      <w:rFonts w:ascii="Garamond" w:hAnsi="Garamond" w:cs="Times New Roman"/>
      <w:sz w:val="22"/>
      <w:szCs w:val="20"/>
      <w:lang w:val="en-US" w:eastAsia="en-US"/>
    </w:rPr>
  </w:style>
  <w:style w:type="paragraph" w:styleId="List5">
    <w:name w:val="List 5"/>
    <w:basedOn w:val="List"/>
    <w:rsid w:val="00AE5148"/>
    <w:pPr>
      <w:ind w:left="1800"/>
    </w:pPr>
  </w:style>
  <w:style w:type="paragraph" w:styleId="List4">
    <w:name w:val="List 4"/>
    <w:basedOn w:val="List"/>
    <w:rsid w:val="00AE5148"/>
    <w:pPr>
      <w:ind w:left="1440"/>
    </w:pPr>
  </w:style>
  <w:style w:type="paragraph" w:styleId="List3">
    <w:name w:val="List 3"/>
    <w:basedOn w:val="List"/>
    <w:rsid w:val="00AE5148"/>
    <w:pPr>
      <w:ind w:left="1080"/>
    </w:pPr>
  </w:style>
  <w:style w:type="paragraph" w:styleId="List2">
    <w:name w:val="List 2"/>
    <w:basedOn w:val="List"/>
    <w:rsid w:val="00AE5148"/>
    <w:pPr>
      <w:ind w:left="720"/>
    </w:pPr>
  </w:style>
  <w:style w:type="character" w:styleId="Emphasis">
    <w:name w:val="Emphasis"/>
    <w:uiPriority w:val="20"/>
    <w:qFormat/>
    <w:locked/>
    <w:rsid w:val="00AE5148"/>
    <w:rPr>
      <w:caps/>
      <w:sz w:val="18"/>
    </w:rPr>
  </w:style>
  <w:style w:type="paragraph" w:styleId="ListNumber5">
    <w:name w:val="List Number 5"/>
    <w:basedOn w:val="ListNumber"/>
    <w:rsid w:val="00AE5148"/>
    <w:pPr>
      <w:ind w:left="2160"/>
    </w:pPr>
  </w:style>
  <w:style w:type="paragraph" w:styleId="ListContinue">
    <w:name w:val="List Continue"/>
    <w:basedOn w:val="List"/>
    <w:rsid w:val="00AE5148"/>
    <w:pPr>
      <w:ind w:left="720" w:right="720" w:firstLine="0"/>
    </w:pPr>
  </w:style>
  <w:style w:type="paragraph" w:styleId="ListContinue2">
    <w:name w:val="List Continue 2"/>
    <w:basedOn w:val="ListContinue"/>
    <w:rsid w:val="00AE5148"/>
    <w:pPr>
      <w:ind w:left="1080"/>
    </w:pPr>
  </w:style>
  <w:style w:type="paragraph" w:styleId="ListContinue3">
    <w:name w:val="List Continue 3"/>
    <w:basedOn w:val="ListContinue"/>
    <w:rsid w:val="00AE5148"/>
    <w:pPr>
      <w:ind w:left="1440"/>
    </w:pPr>
  </w:style>
  <w:style w:type="paragraph" w:styleId="ListContinue4">
    <w:name w:val="List Continue 4"/>
    <w:basedOn w:val="ListContinue"/>
    <w:rsid w:val="00AE5148"/>
    <w:pPr>
      <w:ind w:left="1800"/>
    </w:pPr>
  </w:style>
  <w:style w:type="paragraph" w:styleId="ListContinue5">
    <w:name w:val="List Continue 5"/>
    <w:basedOn w:val="ListContinue"/>
    <w:rsid w:val="00AE5148"/>
    <w:pPr>
      <w:ind w:left="2160"/>
    </w:pPr>
  </w:style>
  <w:style w:type="paragraph" w:styleId="NormalIndent">
    <w:name w:val="Normal Indent"/>
    <w:basedOn w:val="Normal"/>
    <w:rsid w:val="00AE5148"/>
    <w:pPr>
      <w:spacing w:line="240" w:lineRule="auto"/>
      <w:ind w:left="720"/>
    </w:pPr>
    <w:rPr>
      <w:rFonts w:ascii="Garamond" w:hAnsi="Garamond" w:cs="Times New Roman"/>
      <w:sz w:val="22"/>
      <w:szCs w:val="20"/>
      <w:lang w:val="en-US"/>
    </w:rPr>
  </w:style>
  <w:style w:type="paragraph" w:customStyle="1" w:styleId="ReturnAddress">
    <w:name w:val="Return Address"/>
    <w:rsid w:val="00AE5148"/>
    <w:pPr>
      <w:framePr w:w="8640" w:wrap="notBeside" w:vAnchor="page" w:hAnchor="page" w:x="1729" w:y="14401" w:anchorLock="1"/>
      <w:tabs>
        <w:tab w:val="left" w:pos="2160"/>
      </w:tabs>
      <w:spacing w:line="240" w:lineRule="atLeast"/>
      <w:ind w:right="-240"/>
      <w:jc w:val="center"/>
    </w:pPr>
    <w:rPr>
      <w:rFonts w:ascii="Garamond" w:hAnsi="Garamond"/>
      <w:caps/>
      <w:spacing w:val="30"/>
      <w:sz w:val="14"/>
      <w:szCs w:val="20"/>
    </w:rPr>
  </w:style>
  <w:style w:type="character" w:customStyle="1" w:styleId="Slogan">
    <w:name w:val="Slogan"/>
    <w:basedOn w:val="DefaultParagraphFont"/>
    <w:rsid w:val="00AE5148"/>
    <w:rPr>
      <w:i/>
      <w:spacing w:val="70"/>
    </w:rPr>
  </w:style>
  <w:style w:type="paragraph" w:customStyle="1" w:styleId="CompanyName">
    <w:name w:val="Company Name"/>
    <w:basedOn w:val="BodyText"/>
    <w:rsid w:val="00AE5148"/>
    <w:pPr>
      <w:keepLines/>
      <w:framePr w:w="8640" w:h="1440" w:wrap="notBeside" w:vAnchor="page" w:hAnchor="margin" w:xAlign="center" w:y="889"/>
      <w:spacing w:afterLines="0" w:line="240" w:lineRule="atLeast"/>
      <w:jc w:val="center"/>
    </w:pPr>
    <w:rPr>
      <w:rFonts w:ascii="Garamond" w:hAnsi="Garamond" w:cs="Times New Roman"/>
      <w:caps/>
      <w:spacing w:val="75"/>
      <w:kern w:val="18"/>
      <w:sz w:val="22"/>
      <w:szCs w:val="20"/>
      <w:lang w:val="en-US"/>
    </w:rPr>
  </w:style>
  <w:style w:type="paragraph" w:customStyle="1" w:styleId="PartTitle">
    <w:name w:val="Part Title"/>
    <w:basedOn w:val="Title"/>
    <w:rsid w:val="00AE5148"/>
    <w:pPr>
      <w:keepNext/>
      <w:keepLines/>
      <w:spacing w:before="140"/>
    </w:pPr>
    <w:rPr>
      <w:rFonts w:ascii="Garamond" w:hAnsi="Garamond"/>
      <w:b w:val="0"/>
      <w:bCs w:val="0"/>
      <w:caps/>
      <w:spacing w:val="60"/>
      <w:kern w:val="20"/>
      <w:sz w:val="44"/>
      <w:szCs w:val="20"/>
      <w:lang w:val="en-US"/>
    </w:rPr>
  </w:style>
  <w:style w:type="paragraph" w:customStyle="1" w:styleId="PartLabel">
    <w:name w:val="Part Label"/>
    <w:basedOn w:val="SectionLabel"/>
    <w:rsid w:val="00AE5148"/>
  </w:style>
  <w:style w:type="paragraph" w:styleId="ListBullet5">
    <w:name w:val="List Bullet 5"/>
    <w:basedOn w:val="ListBullet"/>
    <w:rsid w:val="00AE5148"/>
    <w:pPr>
      <w:spacing w:after="240"/>
      <w:ind w:left="2160" w:right="720" w:hanging="360"/>
      <w:jc w:val="both"/>
    </w:pPr>
    <w:rPr>
      <w:rFonts w:ascii="Garamond" w:hAnsi="Garamond" w:cs="Times New Roman"/>
      <w:sz w:val="22"/>
      <w:szCs w:val="20"/>
      <w:lang w:val="en-US" w:eastAsia="en-US"/>
    </w:rPr>
  </w:style>
  <w:style w:type="paragraph" w:customStyle="1" w:styleId="Source">
    <w:name w:val="Source"/>
    <w:basedOn w:val="Normal"/>
    <w:link w:val="SourceChar1"/>
    <w:rsid w:val="009018D7"/>
    <w:pPr>
      <w:autoSpaceDE w:val="0"/>
      <w:autoSpaceDN w:val="0"/>
      <w:adjustRightInd w:val="0"/>
      <w:jc w:val="both"/>
    </w:pPr>
    <w:rPr>
      <w:rFonts w:ascii="Arial" w:hAnsi="Arial" w:cs="Arial"/>
      <w:szCs w:val="22"/>
    </w:rPr>
  </w:style>
  <w:style w:type="paragraph" w:customStyle="1" w:styleId="StyleLeft">
    <w:name w:val="Style Left"/>
    <w:basedOn w:val="Normal"/>
    <w:rsid w:val="009018D7"/>
    <w:pPr>
      <w:spacing w:before="200"/>
      <w:jc w:val="center"/>
    </w:pPr>
    <w:rPr>
      <w:rFonts w:ascii="Arial" w:hAnsi="Arial" w:cs="Times New Roman"/>
      <w:b/>
      <w:i/>
      <w:sz w:val="16"/>
      <w:szCs w:val="20"/>
    </w:rPr>
  </w:style>
  <w:style w:type="character" w:customStyle="1" w:styleId="SourceChar1">
    <w:name w:val="Source Char1"/>
    <w:basedOn w:val="DefaultParagraphFont"/>
    <w:link w:val="Source"/>
    <w:rsid w:val="009018D7"/>
    <w:rPr>
      <w:rFonts w:ascii="Arial" w:hAnsi="Arial" w:cs="Arial"/>
      <w:sz w:val="18"/>
      <w:lang w:val="en-GB"/>
    </w:rPr>
  </w:style>
  <w:style w:type="paragraph" w:customStyle="1" w:styleId="StyleCaptionCenteredBefore6pt">
    <w:name w:val="Style Caption + Centered Before:  6 pt"/>
    <w:basedOn w:val="Caption"/>
    <w:rsid w:val="009018D7"/>
    <w:pPr>
      <w:keepNext/>
      <w:spacing w:before="120" w:after="60"/>
      <w:ind w:left="1134" w:hanging="1134"/>
    </w:pPr>
    <w:rPr>
      <w:rFonts w:ascii="Arial" w:hAnsi="Arial" w:cs="Times New Roman"/>
      <w:b/>
      <w:i/>
      <w:szCs w:val="20"/>
    </w:rPr>
  </w:style>
  <w:style w:type="paragraph" w:customStyle="1" w:styleId="Tabletext">
    <w:name w:val="Table text"/>
    <w:basedOn w:val="Normal"/>
    <w:next w:val="Normal"/>
    <w:autoRedefine/>
    <w:rsid w:val="009018D7"/>
    <w:pPr>
      <w:spacing w:line="264" w:lineRule="auto"/>
      <w:jc w:val="center"/>
    </w:pPr>
    <w:rPr>
      <w:rFonts w:ascii="Arial" w:hAnsi="Arial" w:cs="Times New Roman"/>
      <w:b/>
      <w:szCs w:val="16"/>
    </w:rPr>
  </w:style>
  <w:style w:type="character" w:styleId="FollowedHyperlink">
    <w:name w:val="FollowedHyperlink"/>
    <w:basedOn w:val="DefaultParagraphFont"/>
    <w:uiPriority w:val="99"/>
    <w:semiHidden/>
    <w:unhideWhenUsed/>
    <w:rsid w:val="00035B85"/>
    <w:rPr>
      <w:color w:val="800080" w:themeColor="followedHyperlink"/>
      <w:u w:val="single"/>
    </w:rPr>
  </w:style>
  <w:style w:type="paragraph" w:styleId="NormalWeb">
    <w:name w:val="Normal (Web)"/>
    <w:basedOn w:val="Normal"/>
    <w:uiPriority w:val="99"/>
    <w:unhideWhenUsed/>
    <w:rsid w:val="00BB4469"/>
    <w:rPr>
      <w:rFonts w:ascii="Times New Roman" w:hAnsi="Times New Roman" w:cs="Times New Roman"/>
      <w:sz w:val="24"/>
      <w:szCs w:val="24"/>
    </w:rPr>
  </w:style>
  <w:style w:type="character" w:styleId="CommentReference">
    <w:name w:val="annotation reference"/>
    <w:basedOn w:val="DefaultParagraphFont"/>
    <w:semiHidden/>
    <w:unhideWhenUsed/>
    <w:rsid w:val="002E3667"/>
    <w:rPr>
      <w:sz w:val="16"/>
      <w:szCs w:val="16"/>
    </w:rPr>
  </w:style>
  <w:style w:type="paragraph" w:styleId="CommentSubject">
    <w:name w:val="annotation subject"/>
    <w:basedOn w:val="CommentText"/>
    <w:next w:val="CommentText"/>
    <w:link w:val="CommentSubjectChar"/>
    <w:uiPriority w:val="99"/>
    <w:semiHidden/>
    <w:unhideWhenUsed/>
    <w:rsid w:val="002E3667"/>
    <w:pPr>
      <w:spacing w:before="0" w:beforeAutospacing="0" w:after="0" w:afterAutospacing="0"/>
      <w:jc w:val="left"/>
    </w:pPr>
    <w:rPr>
      <w:rFonts w:ascii="Verdana" w:hAnsi="Verdana" w:cs="Verdana"/>
      <w:b/>
      <w:bCs/>
      <w:noProof w:val="0"/>
      <w:lang w:val="en-GB" w:eastAsia="en-US"/>
    </w:rPr>
  </w:style>
  <w:style w:type="character" w:customStyle="1" w:styleId="CommentSubjectChar">
    <w:name w:val="Comment Subject Char"/>
    <w:basedOn w:val="CommentTextChar"/>
    <w:link w:val="CommentSubject"/>
    <w:uiPriority w:val="99"/>
    <w:semiHidden/>
    <w:rsid w:val="002E3667"/>
    <w:rPr>
      <w:rFonts w:ascii="Verdana" w:hAnsi="Verdana" w:cs="Verdana"/>
      <w:b/>
      <w:bCs/>
      <w:noProof/>
      <w:sz w:val="20"/>
      <w:szCs w:val="20"/>
      <w:lang w:val="en-GB" w:eastAsia="es-ES"/>
    </w:rPr>
  </w:style>
  <w:style w:type="character" w:customStyle="1" w:styleId="editsection">
    <w:name w:val="editsection"/>
    <w:basedOn w:val="DefaultParagraphFont"/>
    <w:rsid w:val="00A0424A"/>
  </w:style>
  <w:style w:type="character" w:customStyle="1" w:styleId="mw-headline">
    <w:name w:val="mw-headline"/>
    <w:basedOn w:val="DefaultParagraphFont"/>
    <w:rsid w:val="00A0424A"/>
  </w:style>
  <w:style w:type="paragraph" w:styleId="Revision">
    <w:name w:val="Revision"/>
    <w:hidden/>
    <w:uiPriority w:val="99"/>
    <w:semiHidden/>
    <w:rsid w:val="00DD552B"/>
    <w:rPr>
      <w:rFonts w:ascii="Verdana" w:hAnsi="Verdana" w:cs="Verdana"/>
      <w:sz w:val="18"/>
      <w:szCs w:val="18"/>
      <w:lang w:val="en-GB"/>
    </w:rPr>
  </w:style>
  <w:style w:type="paragraph" w:customStyle="1" w:styleId="Par">
    <w:name w:val="Par"/>
    <w:basedOn w:val="Normal"/>
    <w:rsid w:val="00CC6725"/>
    <w:pPr>
      <w:tabs>
        <w:tab w:val="left" w:pos="567"/>
      </w:tabs>
      <w:spacing w:after="120" w:line="240" w:lineRule="auto"/>
      <w:ind w:left="567" w:hanging="567"/>
    </w:pPr>
    <w:rPr>
      <w:rFonts w:ascii="Times New Roman" w:hAnsi="Times New Roman" w:cs="Times New Roman"/>
      <w:sz w:val="24"/>
      <w:szCs w:val="24"/>
      <w:lang w:val="fr-FR" w:eastAsia="zh-CN"/>
    </w:rPr>
  </w:style>
  <w:style w:type="paragraph" w:customStyle="1" w:styleId="Parsuite">
    <w:name w:val="Parsuite"/>
    <w:basedOn w:val="BodyTextIndent"/>
    <w:rsid w:val="00CC6725"/>
    <w:pPr>
      <w:tabs>
        <w:tab w:val="left" w:pos="851"/>
      </w:tabs>
      <w:spacing w:line="240" w:lineRule="auto"/>
      <w:ind w:left="567"/>
    </w:pPr>
    <w:rPr>
      <w:rFonts w:ascii="Times New Roman" w:hAnsi="Times New Roman" w:cs="Times New Roman"/>
      <w:sz w:val="24"/>
      <w:szCs w:val="24"/>
      <w:lang w:val="fr-FR" w:eastAsia="zh-CN"/>
    </w:rPr>
  </w:style>
  <w:style w:type="paragraph" w:customStyle="1" w:styleId="parbul">
    <w:name w:val="par_bul"/>
    <w:basedOn w:val="ListParagraph"/>
    <w:link w:val="parbulChar"/>
    <w:qFormat/>
    <w:rsid w:val="00CC6725"/>
    <w:pPr>
      <w:numPr>
        <w:numId w:val="6"/>
      </w:numPr>
      <w:spacing w:before="60" w:line="288" w:lineRule="auto"/>
      <w:jc w:val="both"/>
    </w:pPr>
    <w:rPr>
      <w:bCs/>
      <w:sz w:val="20"/>
      <w:szCs w:val="20"/>
    </w:rPr>
  </w:style>
  <w:style w:type="character" w:customStyle="1" w:styleId="parbulChar">
    <w:name w:val="par_bul Char"/>
    <w:link w:val="parbul"/>
    <w:rsid w:val="00CC6725"/>
    <w:rPr>
      <w:rFonts w:ascii="Verdana" w:hAnsi="Verdana"/>
      <w:bCs/>
      <w:sz w:val="20"/>
      <w:szCs w:val="20"/>
      <w:lang w:val="en-GB" w:eastAsia="en-GB"/>
    </w:rPr>
  </w:style>
  <w:style w:type="paragraph" w:customStyle="1" w:styleId="partabbul">
    <w:name w:val="par_tab_bul"/>
    <w:basedOn w:val="Normal"/>
    <w:link w:val="partabbulChar"/>
    <w:qFormat/>
    <w:rsid w:val="00CC6725"/>
    <w:pPr>
      <w:numPr>
        <w:numId w:val="7"/>
      </w:numPr>
      <w:autoSpaceDE w:val="0"/>
      <w:autoSpaceDN w:val="0"/>
      <w:adjustRightInd w:val="0"/>
      <w:spacing w:after="60" w:line="240" w:lineRule="auto"/>
      <w:ind w:left="357" w:hanging="357"/>
    </w:pPr>
    <w:rPr>
      <w:rFonts w:cs="Times New Roman"/>
      <w:color w:val="000000"/>
      <w:sz w:val="24"/>
      <w:szCs w:val="24"/>
    </w:rPr>
  </w:style>
  <w:style w:type="character" w:customStyle="1" w:styleId="partabbulChar">
    <w:name w:val="par_tab_bul Char"/>
    <w:link w:val="partabbul"/>
    <w:rsid w:val="00CC6725"/>
    <w:rPr>
      <w:rFonts w:ascii="Verdana" w:hAnsi="Verdana"/>
      <w:color w:val="000000"/>
      <w:sz w:val="24"/>
      <w:szCs w:val="24"/>
      <w:lang w:val="en-GB"/>
    </w:rPr>
  </w:style>
  <w:style w:type="paragraph" w:customStyle="1" w:styleId="partabbul2">
    <w:name w:val="par_tab_bul2"/>
    <w:basedOn w:val="partabbul"/>
    <w:link w:val="partabbul2Char"/>
    <w:qFormat/>
    <w:rsid w:val="00CC6725"/>
    <w:pPr>
      <w:numPr>
        <w:ilvl w:val="1"/>
      </w:numPr>
    </w:pPr>
  </w:style>
  <w:style w:type="character" w:customStyle="1" w:styleId="partabbul2Char">
    <w:name w:val="par_tab_bul2 Char"/>
    <w:link w:val="partabbul2"/>
    <w:rsid w:val="00CC6725"/>
    <w:rPr>
      <w:rFonts w:ascii="Verdana" w:hAnsi="Verdana"/>
      <w:color w:val="000000"/>
      <w:sz w:val="24"/>
      <w:szCs w:val="24"/>
      <w:lang w:val="en-GB"/>
    </w:rPr>
  </w:style>
  <w:style w:type="paragraph" w:customStyle="1" w:styleId="partblnobul">
    <w:name w:val="par_tbl_nobul"/>
    <w:basedOn w:val="Default"/>
    <w:link w:val="partblnobulChar"/>
    <w:qFormat/>
    <w:rsid w:val="00CC6725"/>
    <w:pPr>
      <w:spacing w:line="264" w:lineRule="auto"/>
    </w:pPr>
    <w:rPr>
      <w:rFonts w:ascii="Verdana" w:hAnsi="Verdana" w:cs="Times New Roman"/>
    </w:rPr>
  </w:style>
  <w:style w:type="character" w:customStyle="1" w:styleId="partblnobulChar">
    <w:name w:val="par_tbl_nobul Char"/>
    <w:link w:val="partblnobul"/>
    <w:rsid w:val="00CC6725"/>
    <w:rPr>
      <w:rFonts w:ascii="Verdana" w:hAnsi="Verdana"/>
      <w:color w:val="000000"/>
      <w:sz w:val="24"/>
      <w:szCs w:val="24"/>
    </w:rPr>
  </w:style>
  <w:style w:type="paragraph" w:customStyle="1" w:styleId="xl65">
    <w:name w:val="xl65"/>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sz w:val="16"/>
      <w:szCs w:val="16"/>
      <w:lang w:val="en-US"/>
    </w:rPr>
  </w:style>
  <w:style w:type="paragraph" w:customStyle="1" w:styleId="xl66">
    <w:name w:val="xl66"/>
    <w:basedOn w:val="Normal"/>
    <w:rsid w:val="00CC6725"/>
    <w:pPr>
      <w:spacing w:before="100" w:beforeAutospacing="1" w:after="100" w:afterAutospacing="1" w:line="240" w:lineRule="auto"/>
    </w:pPr>
    <w:rPr>
      <w:rFonts w:cs="Times New Roman"/>
      <w:sz w:val="16"/>
      <w:szCs w:val="16"/>
      <w:lang w:val="en-US"/>
    </w:rPr>
  </w:style>
  <w:style w:type="paragraph" w:customStyle="1" w:styleId="xl67">
    <w:name w:val="xl67"/>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sz w:val="16"/>
      <w:szCs w:val="16"/>
      <w:lang w:val="en-US"/>
    </w:rPr>
  </w:style>
  <w:style w:type="paragraph" w:customStyle="1" w:styleId="xl68">
    <w:name w:val="xl68"/>
    <w:basedOn w:val="Normal"/>
    <w:rsid w:val="00CC6725"/>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jc w:val="center"/>
    </w:pPr>
    <w:rPr>
      <w:rFonts w:cs="Times New Roman"/>
      <w:b/>
      <w:bCs/>
      <w:sz w:val="16"/>
      <w:szCs w:val="16"/>
      <w:lang w:val="en-US"/>
    </w:rPr>
  </w:style>
  <w:style w:type="paragraph" w:customStyle="1" w:styleId="xl69">
    <w:name w:val="xl69"/>
    <w:basedOn w:val="Normal"/>
    <w:rsid w:val="00CC6725"/>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jc w:val="center"/>
    </w:pPr>
    <w:rPr>
      <w:rFonts w:cs="Times New Roman"/>
      <w:b/>
      <w:bCs/>
      <w:sz w:val="16"/>
      <w:szCs w:val="16"/>
      <w:lang w:val="en-US"/>
    </w:rPr>
  </w:style>
  <w:style w:type="paragraph" w:customStyle="1" w:styleId="xl70">
    <w:name w:val="xl70"/>
    <w:basedOn w:val="Normal"/>
    <w:rsid w:val="00CC6725"/>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pPr>
    <w:rPr>
      <w:rFonts w:cs="Times New Roman"/>
      <w:b/>
      <w:bCs/>
      <w:sz w:val="16"/>
      <w:szCs w:val="16"/>
      <w:lang w:val="en-US"/>
    </w:rPr>
  </w:style>
  <w:style w:type="paragraph" w:customStyle="1" w:styleId="xl71">
    <w:name w:val="xl71"/>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sz w:val="16"/>
      <w:szCs w:val="16"/>
      <w:lang w:val="en-US"/>
    </w:rPr>
  </w:style>
  <w:style w:type="paragraph" w:customStyle="1" w:styleId="xl72">
    <w:name w:val="xl72"/>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sz w:val="16"/>
      <w:szCs w:val="16"/>
      <w:lang w:val="en-US"/>
    </w:rPr>
  </w:style>
  <w:style w:type="paragraph" w:customStyle="1" w:styleId="xl73">
    <w:name w:val="xl73"/>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sz w:val="16"/>
      <w:szCs w:val="16"/>
      <w:lang w:val="en-US"/>
    </w:rPr>
  </w:style>
  <w:style w:type="paragraph" w:customStyle="1" w:styleId="xl74">
    <w:name w:val="xl74"/>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sz w:val="16"/>
      <w:szCs w:val="16"/>
      <w:lang w:val="en-US"/>
    </w:rPr>
  </w:style>
  <w:style w:type="paragraph" w:customStyle="1" w:styleId="xl75">
    <w:name w:val="xl75"/>
    <w:basedOn w:val="Normal"/>
    <w:rsid w:val="00CC6725"/>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pPr>
    <w:rPr>
      <w:rFonts w:cs="Times New Roman"/>
      <w:b/>
      <w:bCs/>
      <w:sz w:val="16"/>
      <w:szCs w:val="16"/>
      <w:lang w:val="en-US"/>
    </w:rPr>
  </w:style>
  <w:style w:type="paragraph" w:customStyle="1" w:styleId="xl76">
    <w:name w:val="xl76"/>
    <w:basedOn w:val="Normal"/>
    <w:rsid w:val="00CC6725"/>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pPr>
    <w:rPr>
      <w:rFonts w:cs="Times New Roman"/>
      <w:b/>
      <w:bCs/>
      <w:sz w:val="16"/>
      <w:szCs w:val="16"/>
      <w:lang w:val="en-US"/>
    </w:rPr>
  </w:style>
  <w:style w:type="paragraph" w:customStyle="1" w:styleId="xl77">
    <w:name w:val="xl77"/>
    <w:basedOn w:val="Normal"/>
    <w:rsid w:val="00CC6725"/>
    <w:pPr>
      <w:spacing w:before="100" w:beforeAutospacing="1" w:after="100" w:afterAutospacing="1" w:line="240" w:lineRule="auto"/>
    </w:pPr>
    <w:rPr>
      <w:rFonts w:cs="Times New Roman"/>
      <w:b/>
      <w:bCs/>
      <w:sz w:val="16"/>
      <w:szCs w:val="16"/>
      <w:lang w:val="en-US"/>
    </w:rPr>
  </w:style>
  <w:style w:type="paragraph" w:customStyle="1" w:styleId="Style1">
    <w:name w:val="Style1"/>
    <w:basedOn w:val="Normal"/>
    <w:uiPriority w:val="99"/>
    <w:rsid w:val="00CC6725"/>
    <w:pPr>
      <w:widowControl w:val="0"/>
      <w:autoSpaceDE w:val="0"/>
      <w:autoSpaceDN w:val="0"/>
      <w:adjustRightInd w:val="0"/>
      <w:spacing w:line="374" w:lineRule="exact"/>
    </w:pPr>
    <w:rPr>
      <w:rFonts w:ascii="Arial" w:hAnsi="Arial" w:cs="Arial"/>
      <w:sz w:val="24"/>
      <w:szCs w:val="24"/>
      <w:lang w:val="en-US"/>
    </w:rPr>
  </w:style>
  <w:style w:type="paragraph" w:customStyle="1" w:styleId="Style3">
    <w:name w:val="Style3"/>
    <w:basedOn w:val="Normal"/>
    <w:uiPriority w:val="99"/>
    <w:rsid w:val="00CC6725"/>
    <w:pPr>
      <w:widowControl w:val="0"/>
      <w:autoSpaceDE w:val="0"/>
      <w:autoSpaceDN w:val="0"/>
      <w:adjustRightInd w:val="0"/>
      <w:spacing w:line="281" w:lineRule="exact"/>
    </w:pPr>
    <w:rPr>
      <w:rFonts w:ascii="Arial" w:hAnsi="Arial" w:cs="Arial"/>
      <w:sz w:val="24"/>
      <w:szCs w:val="24"/>
      <w:lang w:val="en-US"/>
    </w:rPr>
  </w:style>
  <w:style w:type="paragraph" w:customStyle="1" w:styleId="Style16">
    <w:name w:val="Style16"/>
    <w:basedOn w:val="Normal"/>
    <w:uiPriority w:val="99"/>
    <w:rsid w:val="00CC6725"/>
    <w:pPr>
      <w:widowControl w:val="0"/>
      <w:autoSpaceDE w:val="0"/>
      <w:autoSpaceDN w:val="0"/>
      <w:adjustRightInd w:val="0"/>
      <w:spacing w:line="274" w:lineRule="exact"/>
      <w:ind w:firstLine="691"/>
      <w:jc w:val="both"/>
    </w:pPr>
    <w:rPr>
      <w:rFonts w:ascii="Arial" w:hAnsi="Arial" w:cs="Arial"/>
      <w:sz w:val="24"/>
      <w:szCs w:val="24"/>
      <w:lang w:val="en-US"/>
    </w:rPr>
  </w:style>
  <w:style w:type="paragraph" w:customStyle="1" w:styleId="Style51">
    <w:name w:val="Style51"/>
    <w:basedOn w:val="Normal"/>
    <w:uiPriority w:val="99"/>
    <w:rsid w:val="00CC6725"/>
    <w:pPr>
      <w:widowControl w:val="0"/>
      <w:autoSpaceDE w:val="0"/>
      <w:autoSpaceDN w:val="0"/>
      <w:adjustRightInd w:val="0"/>
      <w:spacing w:line="288" w:lineRule="exact"/>
      <w:jc w:val="right"/>
    </w:pPr>
    <w:rPr>
      <w:rFonts w:ascii="Arial" w:hAnsi="Arial" w:cs="Arial"/>
      <w:sz w:val="24"/>
      <w:szCs w:val="24"/>
      <w:lang w:val="en-US"/>
    </w:rPr>
  </w:style>
  <w:style w:type="paragraph" w:customStyle="1" w:styleId="Style84">
    <w:name w:val="Style84"/>
    <w:basedOn w:val="Normal"/>
    <w:uiPriority w:val="99"/>
    <w:rsid w:val="00CC6725"/>
    <w:pPr>
      <w:widowControl w:val="0"/>
      <w:autoSpaceDE w:val="0"/>
      <w:autoSpaceDN w:val="0"/>
      <w:adjustRightInd w:val="0"/>
      <w:spacing w:line="281" w:lineRule="exact"/>
    </w:pPr>
    <w:rPr>
      <w:rFonts w:ascii="Arial" w:hAnsi="Arial" w:cs="Arial"/>
      <w:sz w:val="24"/>
      <w:szCs w:val="24"/>
      <w:lang w:val="en-US"/>
    </w:rPr>
  </w:style>
  <w:style w:type="character" w:customStyle="1" w:styleId="FontStyle273">
    <w:name w:val="Font Style273"/>
    <w:uiPriority w:val="99"/>
    <w:rsid w:val="00CC6725"/>
    <w:rPr>
      <w:rFonts w:ascii="Arial" w:hAnsi="Arial" w:cs="Arial"/>
      <w:b/>
      <w:bCs/>
      <w:color w:val="000000"/>
      <w:sz w:val="24"/>
      <w:szCs w:val="24"/>
    </w:rPr>
  </w:style>
  <w:style w:type="paragraph" w:customStyle="1" w:styleId="Antet1">
    <w:name w:val="Antet1"/>
    <w:rsid w:val="00CC6725"/>
    <w:pPr>
      <w:tabs>
        <w:tab w:val="center" w:pos="4196"/>
        <w:tab w:val="right" w:pos="8392"/>
      </w:tabs>
    </w:pPr>
    <w:rPr>
      <w:sz w:val="18"/>
      <w:szCs w:val="28"/>
      <w:lang w:val="ro-RO" w:eastAsia="ro-RO"/>
    </w:rPr>
  </w:style>
  <w:style w:type="paragraph" w:customStyle="1" w:styleId="instruct">
    <w:name w:val="instruct"/>
    <w:basedOn w:val="Normal"/>
    <w:rsid w:val="00CC6725"/>
    <w:pPr>
      <w:widowControl w:val="0"/>
      <w:autoSpaceDE w:val="0"/>
      <w:autoSpaceDN w:val="0"/>
      <w:adjustRightInd w:val="0"/>
      <w:spacing w:before="40" w:after="40" w:line="240" w:lineRule="auto"/>
    </w:pPr>
    <w:rPr>
      <w:rFonts w:ascii="Trebuchet MS" w:hAnsi="Trebuchet MS" w:cs="Arial"/>
      <w:i/>
      <w:iCs/>
      <w:szCs w:val="21"/>
      <w:lang w:val="ro-RO" w:eastAsia="sk-SK"/>
    </w:rPr>
  </w:style>
  <w:style w:type="paragraph" w:customStyle="1" w:styleId="Indent2cifre">
    <w:name w:val="Indent2cifre"/>
    <w:basedOn w:val="Normal"/>
    <w:rsid w:val="00CC6725"/>
    <w:pPr>
      <w:numPr>
        <w:numId w:val="8"/>
      </w:numPr>
      <w:spacing w:line="240" w:lineRule="auto"/>
      <w:jc w:val="both"/>
    </w:pPr>
    <w:rPr>
      <w:rFonts w:ascii="Times New Roman" w:hAnsi="Times New Roman" w:cs="Times New Roman"/>
      <w:sz w:val="24"/>
      <w:szCs w:val="20"/>
      <w:lang w:val="ro-RO"/>
    </w:rPr>
  </w:style>
  <w:style w:type="paragraph" w:customStyle="1" w:styleId="xl64">
    <w:name w:val="xl64"/>
    <w:basedOn w:val="Normal"/>
    <w:rsid w:val="00CC6725"/>
    <w:pPr>
      <w:spacing w:before="100" w:beforeAutospacing="1" w:after="100" w:afterAutospacing="1" w:line="240" w:lineRule="auto"/>
      <w:jc w:val="center"/>
    </w:pPr>
    <w:rPr>
      <w:rFonts w:cs="Times New Roman"/>
      <w:lang w:val="en-US"/>
    </w:rPr>
  </w:style>
  <w:style w:type="paragraph" w:customStyle="1" w:styleId="xl78">
    <w:name w:val="xl78"/>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i/>
      <w:iCs/>
      <w:lang w:val="en-US"/>
    </w:rPr>
  </w:style>
  <w:style w:type="paragraph" w:customStyle="1" w:styleId="xl79">
    <w:name w:val="xl79"/>
    <w:basedOn w:val="Normal"/>
    <w:rsid w:val="00CC67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cs="Times New Roman"/>
      <w:i/>
      <w:iCs/>
      <w:lang w:val="en-US"/>
    </w:rPr>
  </w:style>
  <w:style w:type="paragraph" w:customStyle="1" w:styleId="xl80">
    <w:name w:val="xl80"/>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i/>
      <w:iCs/>
      <w:lang w:val="en-US"/>
    </w:rPr>
  </w:style>
  <w:style w:type="paragraph" w:customStyle="1" w:styleId="xl81">
    <w:name w:val="xl81"/>
    <w:basedOn w:val="Normal"/>
    <w:rsid w:val="00CC672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cs="Times New Roman"/>
      <w:i/>
      <w:iCs/>
      <w:lang w:val="en-US"/>
    </w:rPr>
  </w:style>
  <w:style w:type="paragraph" w:customStyle="1" w:styleId="xl82">
    <w:name w:val="xl82"/>
    <w:basedOn w:val="Normal"/>
    <w:rsid w:val="00CC6725"/>
    <w:pPr>
      <w:spacing w:before="100" w:beforeAutospacing="1" w:after="100" w:afterAutospacing="1" w:line="240" w:lineRule="auto"/>
    </w:pPr>
    <w:rPr>
      <w:rFonts w:cs="Times New Roman"/>
      <w:b/>
      <w:bCs/>
      <w:i/>
      <w:iCs/>
      <w:lang w:val="en-US"/>
    </w:rPr>
  </w:style>
  <w:style w:type="paragraph" w:customStyle="1" w:styleId="xl83">
    <w:name w:val="xl83"/>
    <w:basedOn w:val="Normal"/>
    <w:rsid w:val="00CC672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cs="Times New Roman"/>
      <w:b/>
      <w:bCs/>
      <w:i/>
      <w:iCs/>
      <w:lang w:val="en-US"/>
    </w:rPr>
  </w:style>
  <w:style w:type="paragraph" w:customStyle="1" w:styleId="xl84">
    <w:name w:val="xl84"/>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i/>
      <w:iCs/>
      <w:lang w:val="en-US"/>
    </w:rPr>
  </w:style>
  <w:style w:type="paragraph" w:customStyle="1" w:styleId="xl85">
    <w:name w:val="xl85"/>
    <w:basedOn w:val="Normal"/>
    <w:rsid w:val="00CC67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cs="Times New Roman"/>
      <w:b/>
      <w:bCs/>
      <w:i/>
      <w:iCs/>
      <w:lang w:val="en-US"/>
    </w:rPr>
  </w:style>
  <w:style w:type="paragraph" w:customStyle="1" w:styleId="xl86">
    <w:name w:val="xl86"/>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i/>
      <w:iCs/>
      <w:lang w:val="en-US"/>
    </w:rPr>
  </w:style>
  <w:style w:type="paragraph" w:customStyle="1" w:styleId="xl87">
    <w:name w:val="xl87"/>
    <w:basedOn w:val="Normal"/>
    <w:rsid w:val="00CC672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cs="Times New Roman"/>
      <w:b/>
      <w:bCs/>
      <w:i/>
      <w:iCs/>
      <w:lang w:val="en-US"/>
    </w:rPr>
  </w:style>
  <w:style w:type="paragraph" w:customStyle="1" w:styleId="xl88">
    <w:name w:val="xl88"/>
    <w:basedOn w:val="Normal"/>
    <w:rsid w:val="00CC6725"/>
    <w:pPr>
      <w:pBdr>
        <w:top w:val="single" w:sz="4" w:space="0" w:color="auto"/>
        <w:left w:val="single" w:sz="8" w:space="0" w:color="auto"/>
        <w:right w:val="single" w:sz="4" w:space="0" w:color="auto"/>
      </w:pBdr>
      <w:spacing w:before="100" w:beforeAutospacing="1" w:after="100" w:afterAutospacing="1" w:line="240" w:lineRule="auto"/>
      <w:jc w:val="center"/>
    </w:pPr>
    <w:rPr>
      <w:rFonts w:cs="Times New Roman"/>
      <w:lang w:val="en-US"/>
    </w:rPr>
  </w:style>
  <w:style w:type="paragraph" w:customStyle="1" w:styleId="xl89">
    <w:name w:val="xl89"/>
    <w:basedOn w:val="Normal"/>
    <w:rsid w:val="00CC6725"/>
    <w:pPr>
      <w:pBdr>
        <w:top w:val="single" w:sz="4" w:space="0" w:color="auto"/>
        <w:left w:val="single" w:sz="4" w:space="0" w:color="auto"/>
        <w:right w:val="single" w:sz="4" w:space="0" w:color="auto"/>
      </w:pBdr>
      <w:spacing w:before="100" w:beforeAutospacing="1" w:after="100" w:afterAutospacing="1" w:line="240" w:lineRule="auto"/>
    </w:pPr>
    <w:rPr>
      <w:rFonts w:cs="Times New Roman"/>
      <w:lang w:val="en-US"/>
    </w:rPr>
  </w:style>
  <w:style w:type="paragraph" w:customStyle="1" w:styleId="xl90">
    <w:name w:val="xl90"/>
    <w:basedOn w:val="Normal"/>
    <w:rsid w:val="00CC6725"/>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cs="Times New Roman"/>
      <w:lang w:val="en-US"/>
    </w:rPr>
  </w:style>
  <w:style w:type="paragraph" w:customStyle="1" w:styleId="xl91">
    <w:name w:val="xl91"/>
    <w:basedOn w:val="Normal"/>
    <w:rsid w:val="00CC6725"/>
    <w:pPr>
      <w:pBdr>
        <w:top w:val="single" w:sz="4" w:space="0" w:color="auto"/>
        <w:left w:val="single" w:sz="4" w:space="0" w:color="auto"/>
        <w:right w:val="single" w:sz="4" w:space="0" w:color="auto"/>
      </w:pBdr>
      <w:spacing w:before="100" w:beforeAutospacing="1" w:after="100" w:afterAutospacing="1" w:line="240" w:lineRule="auto"/>
    </w:pPr>
    <w:rPr>
      <w:rFonts w:cs="Times New Roman"/>
      <w:lang w:val="en-US"/>
    </w:rPr>
  </w:style>
  <w:style w:type="paragraph" w:customStyle="1" w:styleId="xl92">
    <w:name w:val="xl92"/>
    <w:basedOn w:val="Normal"/>
    <w:rsid w:val="00CC6725"/>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cs="Times New Roman"/>
      <w:b/>
      <w:bCs/>
      <w:i/>
      <w:iCs/>
      <w:lang w:val="en-US"/>
    </w:rPr>
  </w:style>
  <w:style w:type="paragraph" w:customStyle="1" w:styleId="xl93">
    <w:name w:val="xl93"/>
    <w:basedOn w:val="Normal"/>
    <w:rsid w:val="00CC6725"/>
    <w:pPr>
      <w:pBdr>
        <w:left w:val="single" w:sz="8" w:space="0" w:color="auto"/>
        <w:right w:val="single" w:sz="4" w:space="0" w:color="auto"/>
      </w:pBdr>
      <w:spacing w:before="100" w:beforeAutospacing="1" w:after="100" w:afterAutospacing="1" w:line="240" w:lineRule="auto"/>
      <w:jc w:val="center"/>
    </w:pPr>
    <w:rPr>
      <w:rFonts w:cs="Times New Roman"/>
      <w:b/>
      <w:bCs/>
      <w:i/>
      <w:iCs/>
      <w:lang w:val="en-US"/>
    </w:rPr>
  </w:style>
  <w:style w:type="paragraph" w:customStyle="1" w:styleId="xl94">
    <w:name w:val="xl94"/>
    <w:basedOn w:val="Normal"/>
    <w:rsid w:val="00CC6725"/>
    <w:pPr>
      <w:pBdr>
        <w:left w:val="single" w:sz="4" w:space="0" w:color="auto"/>
        <w:right w:val="single" w:sz="4" w:space="0" w:color="auto"/>
      </w:pBdr>
      <w:spacing w:before="100" w:beforeAutospacing="1" w:after="100" w:afterAutospacing="1" w:line="240" w:lineRule="auto"/>
    </w:pPr>
    <w:rPr>
      <w:rFonts w:cs="Times New Roman"/>
      <w:b/>
      <w:bCs/>
      <w:i/>
      <w:iCs/>
      <w:lang w:val="en-US"/>
    </w:rPr>
  </w:style>
  <w:style w:type="paragraph" w:customStyle="1" w:styleId="xl95">
    <w:name w:val="xl95"/>
    <w:basedOn w:val="Normal"/>
    <w:rsid w:val="00CC6725"/>
    <w:pPr>
      <w:pBdr>
        <w:left w:val="single" w:sz="4" w:space="0" w:color="auto"/>
        <w:right w:val="single" w:sz="4" w:space="0" w:color="auto"/>
      </w:pBdr>
      <w:shd w:val="clear" w:color="000000" w:fill="FFFFFF"/>
      <w:spacing w:before="100" w:beforeAutospacing="1" w:after="100" w:afterAutospacing="1" w:line="240" w:lineRule="auto"/>
    </w:pPr>
    <w:rPr>
      <w:rFonts w:cs="Times New Roman"/>
      <w:b/>
      <w:bCs/>
      <w:i/>
      <w:iCs/>
      <w:lang w:val="en-US"/>
    </w:rPr>
  </w:style>
  <w:style w:type="paragraph" w:customStyle="1" w:styleId="xl96">
    <w:name w:val="xl96"/>
    <w:basedOn w:val="Normal"/>
    <w:rsid w:val="00CC6725"/>
    <w:pPr>
      <w:pBdr>
        <w:left w:val="single" w:sz="4" w:space="0" w:color="auto"/>
        <w:right w:val="single" w:sz="4" w:space="0" w:color="auto"/>
      </w:pBdr>
      <w:spacing w:before="100" w:beforeAutospacing="1" w:after="100" w:afterAutospacing="1" w:line="240" w:lineRule="auto"/>
    </w:pPr>
    <w:rPr>
      <w:rFonts w:cs="Times New Roman"/>
      <w:b/>
      <w:bCs/>
      <w:i/>
      <w:iCs/>
      <w:lang w:val="en-US"/>
    </w:rPr>
  </w:style>
  <w:style w:type="paragraph" w:customStyle="1" w:styleId="xl97">
    <w:name w:val="xl97"/>
    <w:basedOn w:val="Normal"/>
    <w:rsid w:val="00CC6725"/>
    <w:pPr>
      <w:pBdr>
        <w:left w:val="single" w:sz="4" w:space="0" w:color="auto"/>
        <w:right w:val="single" w:sz="8" w:space="0" w:color="auto"/>
      </w:pBdr>
      <w:spacing w:before="100" w:beforeAutospacing="1" w:after="100" w:afterAutospacing="1" w:line="240" w:lineRule="auto"/>
    </w:pPr>
    <w:rPr>
      <w:rFonts w:cs="Times New Roman"/>
      <w:b/>
      <w:bCs/>
      <w:i/>
      <w:iCs/>
      <w:lang w:val="en-US"/>
    </w:rPr>
  </w:style>
  <w:style w:type="paragraph" w:customStyle="1" w:styleId="xl98">
    <w:name w:val="xl98"/>
    <w:basedOn w:val="Normal"/>
    <w:rsid w:val="00CC6725"/>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cs="Times New Roman"/>
      <w:b/>
      <w:bCs/>
      <w:i/>
      <w:iCs/>
      <w:lang w:val="en-US"/>
    </w:rPr>
  </w:style>
  <w:style w:type="paragraph" w:customStyle="1" w:styleId="xl99">
    <w:name w:val="xl99"/>
    <w:basedOn w:val="Normal"/>
    <w:rsid w:val="00CC6725"/>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pPr>
    <w:rPr>
      <w:rFonts w:cs="Times New Roman"/>
      <w:b/>
      <w:bCs/>
      <w:i/>
      <w:iCs/>
      <w:lang w:val="en-US"/>
    </w:rPr>
  </w:style>
  <w:style w:type="paragraph" w:customStyle="1" w:styleId="xl100">
    <w:name w:val="xl100"/>
    <w:basedOn w:val="Normal"/>
    <w:rsid w:val="00CC6725"/>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cs="Times New Roman"/>
      <w:b/>
      <w:bCs/>
      <w:i/>
      <w:iCs/>
      <w:lang w:val="en-US"/>
    </w:rPr>
  </w:style>
  <w:style w:type="paragraph" w:customStyle="1" w:styleId="xl101">
    <w:name w:val="xl101"/>
    <w:basedOn w:val="Normal"/>
    <w:rsid w:val="00CC6725"/>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cs="Times New Roman"/>
      <w:b/>
      <w:bCs/>
      <w:i/>
      <w:iCs/>
      <w:lang w:val="en-US"/>
    </w:rPr>
  </w:style>
  <w:style w:type="paragraph" w:customStyle="1" w:styleId="xl102">
    <w:name w:val="xl102"/>
    <w:basedOn w:val="Normal"/>
    <w:rsid w:val="00CC6725"/>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cs="Times New Roman"/>
      <w:b/>
      <w:bCs/>
      <w:lang w:val="en-US"/>
    </w:rPr>
  </w:style>
  <w:style w:type="paragraph" w:customStyle="1" w:styleId="xl103">
    <w:name w:val="xl103"/>
    <w:basedOn w:val="Normal"/>
    <w:rsid w:val="00CC6725"/>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cs="Times New Roman"/>
      <w:b/>
      <w:bCs/>
      <w:lang w:val="en-US"/>
    </w:rPr>
  </w:style>
  <w:style w:type="paragraph" w:customStyle="1" w:styleId="xl104">
    <w:name w:val="xl104"/>
    <w:basedOn w:val="Normal"/>
    <w:rsid w:val="00CC6725"/>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pPr>
    <w:rPr>
      <w:rFonts w:cs="Times New Roman"/>
      <w:b/>
      <w:bCs/>
      <w:lang w:val="en-US"/>
    </w:rPr>
  </w:style>
  <w:style w:type="paragraph" w:customStyle="1" w:styleId="xl105">
    <w:name w:val="xl105"/>
    <w:basedOn w:val="Normal"/>
    <w:rsid w:val="00CC6725"/>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cs="Times New Roman"/>
      <w:b/>
      <w:bCs/>
      <w:lang w:val="en-US"/>
    </w:rPr>
  </w:style>
  <w:style w:type="paragraph" w:customStyle="1" w:styleId="xl106">
    <w:name w:val="xl106"/>
    <w:basedOn w:val="Normal"/>
    <w:rsid w:val="00CC6725"/>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cs="Times New Roman"/>
      <w:b/>
      <w:bCs/>
      <w:lang w:val="en-US"/>
    </w:rPr>
  </w:style>
  <w:style w:type="paragraph" w:customStyle="1" w:styleId="xl107">
    <w:name w:val="xl107"/>
    <w:basedOn w:val="Normal"/>
    <w:rsid w:val="00CC672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cs="Times New Roman"/>
      <w:b/>
      <w:bCs/>
      <w:lang w:val="en-US"/>
    </w:rPr>
  </w:style>
  <w:style w:type="paragraph" w:customStyle="1" w:styleId="xl108">
    <w:name w:val="xl108"/>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lang w:val="en-US"/>
    </w:rPr>
  </w:style>
  <w:style w:type="paragraph" w:customStyle="1" w:styleId="xl109">
    <w:name w:val="xl109"/>
    <w:basedOn w:val="Normal"/>
    <w:rsid w:val="00CC67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cs="Times New Roman"/>
      <w:b/>
      <w:bCs/>
      <w:lang w:val="en-US"/>
    </w:rPr>
  </w:style>
  <w:style w:type="paragraph" w:customStyle="1" w:styleId="xl110">
    <w:name w:val="xl110"/>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lang w:val="en-US"/>
    </w:rPr>
  </w:style>
  <w:style w:type="paragraph" w:customStyle="1" w:styleId="xl111">
    <w:name w:val="xl111"/>
    <w:basedOn w:val="Normal"/>
    <w:rsid w:val="00CC672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cs="Times New Roman"/>
      <w:b/>
      <w:bCs/>
      <w:lang w:val="en-US"/>
    </w:rPr>
  </w:style>
  <w:style w:type="paragraph" w:customStyle="1" w:styleId="xl112">
    <w:name w:val="xl112"/>
    <w:basedOn w:val="Normal"/>
    <w:rsid w:val="00CC672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cs="Times New Roman"/>
      <w:b/>
      <w:bCs/>
      <w:i/>
      <w:iCs/>
      <w:lang w:val="en-US"/>
    </w:rPr>
  </w:style>
  <w:style w:type="paragraph" w:customStyle="1" w:styleId="xl113">
    <w:name w:val="xl113"/>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lang w:val="en-US"/>
    </w:rPr>
  </w:style>
  <w:style w:type="paragraph" w:customStyle="1" w:styleId="xl114">
    <w:name w:val="xl114"/>
    <w:basedOn w:val="Normal"/>
    <w:rsid w:val="00CC6725"/>
    <w:pPr>
      <w:pBdr>
        <w:top w:val="single" w:sz="8" w:space="0" w:color="auto"/>
        <w:left w:val="single" w:sz="8" w:space="0" w:color="auto"/>
        <w:bottom w:val="single" w:sz="8" w:space="0" w:color="auto"/>
        <w:right w:val="single" w:sz="4" w:space="0" w:color="auto"/>
      </w:pBdr>
      <w:shd w:val="clear" w:color="000000" w:fill="92CDDC"/>
      <w:spacing w:before="100" w:beforeAutospacing="1" w:after="100" w:afterAutospacing="1" w:line="240" w:lineRule="auto"/>
      <w:jc w:val="center"/>
      <w:textAlignment w:val="center"/>
    </w:pPr>
    <w:rPr>
      <w:rFonts w:cs="Times New Roman"/>
      <w:b/>
      <w:bCs/>
      <w:lang w:val="en-US"/>
    </w:rPr>
  </w:style>
  <w:style w:type="paragraph" w:customStyle="1" w:styleId="xl115">
    <w:name w:val="xl115"/>
    <w:basedOn w:val="Normal"/>
    <w:rsid w:val="00CC6725"/>
    <w:pPr>
      <w:pBdr>
        <w:top w:val="single" w:sz="8" w:space="0" w:color="auto"/>
        <w:left w:val="single" w:sz="4" w:space="0" w:color="auto"/>
        <w:bottom w:val="single" w:sz="8" w:space="0" w:color="auto"/>
        <w:right w:val="single" w:sz="4" w:space="0" w:color="auto"/>
      </w:pBdr>
      <w:shd w:val="clear" w:color="000000" w:fill="92CDDC"/>
      <w:spacing w:before="100" w:beforeAutospacing="1" w:after="100" w:afterAutospacing="1" w:line="240" w:lineRule="auto"/>
      <w:jc w:val="center"/>
      <w:textAlignment w:val="center"/>
    </w:pPr>
    <w:rPr>
      <w:rFonts w:cs="Times New Roman"/>
      <w:b/>
      <w:bCs/>
      <w:lang w:val="en-US"/>
    </w:rPr>
  </w:style>
  <w:style w:type="paragraph" w:customStyle="1" w:styleId="xl116">
    <w:name w:val="xl116"/>
    <w:basedOn w:val="Normal"/>
    <w:rsid w:val="00CC6725"/>
    <w:pPr>
      <w:pBdr>
        <w:top w:val="single" w:sz="8" w:space="0" w:color="auto"/>
        <w:left w:val="single" w:sz="4" w:space="0" w:color="auto"/>
        <w:bottom w:val="single" w:sz="8" w:space="0" w:color="auto"/>
        <w:right w:val="single" w:sz="8" w:space="0" w:color="auto"/>
      </w:pBdr>
      <w:shd w:val="clear" w:color="000000" w:fill="92CDDC"/>
      <w:spacing w:before="100" w:beforeAutospacing="1" w:after="100" w:afterAutospacing="1" w:line="240" w:lineRule="auto"/>
      <w:jc w:val="center"/>
      <w:textAlignment w:val="center"/>
    </w:pPr>
    <w:rPr>
      <w:rFonts w:cs="Times New Roman"/>
      <w:b/>
      <w:bCs/>
      <w:lang w:val="en-US"/>
    </w:rPr>
  </w:style>
  <w:style w:type="paragraph" w:customStyle="1" w:styleId="font5">
    <w:name w:val="font5"/>
    <w:basedOn w:val="Normal"/>
    <w:rsid w:val="00CC6725"/>
    <w:pPr>
      <w:spacing w:before="100" w:beforeAutospacing="1" w:after="100" w:afterAutospacing="1" w:line="240" w:lineRule="auto"/>
    </w:pPr>
    <w:rPr>
      <w:rFonts w:ascii="Tahoma" w:hAnsi="Tahoma" w:cs="Tahoma"/>
      <w:b/>
      <w:bCs/>
      <w:color w:val="000000"/>
      <w:sz w:val="16"/>
      <w:szCs w:val="16"/>
      <w:lang w:val="en-US"/>
    </w:rPr>
  </w:style>
  <w:style w:type="paragraph" w:customStyle="1" w:styleId="font6">
    <w:name w:val="font6"/>
    <w:basedOn w:val="Normal"/>
    <w:rsid w:val="00CC6725"/>
    <w:pPr>
      <w:spacing w:before="100" w:beforeAutospacing="1" w:after="100" w:afterAutospacing="1" w:line="240" w:lineRule="auto"/>
    </w:pPr>
    <w:rPr>
      <w:rFonts w:ascii="Tahoma" w:hAnsi="Tahoma" w:cs="Tahoma"/>
      <w:color w:val="000000"/>
      <w:sz w:val="16"/>
      <w:szCs w:val="16"/>
      <w:lang w:val="en-US"/>
    </w:rPr>
  </w:style>
  <w:style w:type="paragraph" w:customStyle="1" w:styleId="Listing1">
    <w:name w:val="Listing1"/>
    <w:basedOn w:val="Normal"/>
    <w:rsid w:val="00097D8C"/>
    <w:pPr>
      <w:numPr>
        <w:numId w:val="9"/>
      </w:numPr>
      <w:tabs>
        <w:tab w:val="left" w:pos="709"/>
      </w:tabs>
      <w:overflowPunct w:val="0"/>
      <w:autoSpaceDE w:val="0"/>
      <w:autoSpaceDN w:val="0"/>
      <w:adjustRightInd w:val="0"/>
      <w:spacing w:line="300" w:lineRule="exact"/>
      <w:jc w:val="both"/>
      <w:textAlignment w:val="baseline"/>
    </w:pPr>
    <w:rPr>
      <w:rFonts w:ascii="Arial" w:hAnsi="Arial" w:cs="Times New Roman"/>
      <w:sz w:val="22"/>
      <w:szCs w:val="20"/>
      <w:lang w:eastAsia="de-DE"/>
    </w:rPr>
  </w:style>
  <w:style w:type="paragraph" w:customStyle="1" w:styleId="E1Caracter">
    <w:name w:val="E1 Caracter"/>
    <w:basedOn w:val="Normal"/>
    <w:link w:val="E1CaracterCaracter"/>
    <w:rsid w:val="009E18C6"/>
    <w:pPr>
      <w:overflowPunct w:val="0"/>
      <w:autoSpaceDE w:val="0"/>
      <w:autoSpaceDN w:val="0"/>
      <w:adjustRightInd w:val="0"/>
      <w:spacing w:after="160" w:line="320" w:lineRule="atLeast"/>
      <w:ind w:left="851"/>
      <w:jc w:val="both"/>
      <w:textAlignment w:val="baseline"/>
    </w:pPr>
    <w:rPr>
      <w:rFonts w:ascii="Arial" w:eastAsia="Calibri" w:hAnsi="Arial" w:cs="Arial"/>
      <w:sz w:val="22"/>
      <w:szCs w:val="22"/>
      <w:lang w:val="de-DE" w:eastAsia="de-DE"/>
    </w:rPr>
  </w:style>
  <w:style w:type="character" w:customStyle="1" w:styleId="E1CaracterCaracter">
    <w:name w:val="E1 Caracter Caracter"/>
    <w:basedOn w:val="DefaultParagraphFont"/>
    <w:link w:val="E1Caracter"/>
    <w:locked/>
    <w:rsid w:val="009E18C6"/>
    <w:rPr>
      <w:rFonts w:ascii="Arial" w:eastAsia="Calibri" w:hAnsi="Arial" w:cs="Arial"/>
      <w:lang w:val="de-DE" w:eastAsia="de-DE"/>
    </w:rPr>
  </w:style>
  <w:style w:type="paragraph" w:customStyle="1" w:styleId="Char1CharCharCharCharChar">
    <w:name w:val="Char1 Char Char Char Char Char"/>
    <w:basedOn w:val="Normal"/>
    <w:rsid w:val="00C07228"/>
    <w:pPr>
      <w:spacing w:line="240" w:lineRule="auto"/>
    </w:pPr>
    <w:rPr>
      <w:rFonts w:ascii="Times New Roman" w:hAnsi="Times New Roman" w:cs="Times New Roman"/>
      <w:sz w:val="24"/>
      <w:szCs w:val="24"/>
      <w:lang w:val="pl-PL" w:eastAsia="pl-PL"/>
    </w:rPr>
  </w:style>
  <w:style w:type="paragraph" w:customStyle="1" w:styleId="CharCharCharChar">
    <w:name w:val="Char Char Char Char"/>
    <w:basedOn w:val="Normal"/>
    <w:rsid w:val="000633CD"/>
    <w:pPr>
      <w:spacing w:line="240" w:lineRule="auto"/>
    </w:pPr>
    <w:rPr>
      <w:rFonts w:ascii="Times New Roman" w:hAnsi="Times New Roman" w:cs="Times New Roman"/>
      <w:sz w:val="24"/>
      <w:szCs w:val="24"/>
      <w:lang w:val="pl-PL" w:eastAsia="pl-PL"/>
    </w:rPr>
  </w:style>
  <w:style w:type="paragraph" w:customStyle="1" w:styleId="textdocument">
    <w:name w:val="text_document"/>
    <w:basedOn w:val="BodyText"/>
    <w:link w:val="textdocumentChar"/>
    <w:qFormat/>
    <w:rsid w:val="000633CD"/>
    <w:pPr>
      <w:spacing w:before="240" w:afterLines="0" w:line="240" w:lineRule="auto"/>
      <w:jc w:val="both"/>
    </w:pPr>
    <w:rPr>
      <w:rFonts w:cs="Times New Roman"/>
      <w:lang w:val="ro-RO"/>
    </w:rPr>
  </w:style>
  <w:style w:type="character" w:customStyle="1" w:styleId="textdocumentChar">
    <w:name w:val="text_document Char"/>
    <w:link w:val="textdocument"/>
    <w:rsid w:val="000633CD"/>
    <w:rPr>
      <w:rFonts w:ascii="Verdana" w:hAnsi="Verdana"/>
      <w:sz w:val="18"/>
      <w:szCs w:val="18"/>
      <w:lang w:val="ro-RO"/>
    </w:rPr>
  </w:style>
  <w:style w:type="character" w:customStyle="1" w:styleId="BodytextTrebuchetMS">
    <w:name w:val="Body text + Trebuchet MS"/>
    <w:aliases w:val="Italic"/>
    <w:basedOn w:val="DefaultParagraphFont"/>
    <w:rsid w:val="000633CD"/>
    <w:rPr>
      <w:rFonts w:ascii="Trebuchet MS" w:eastAsia="Trebuchet MS" w:hAnsi="Trebuchet MS" w:cs="Trebuchet MS"/>
      <w:b w:val="0"/>
      <w:bCs w:val="0"/>
      <w:i/>
      <w:iCs/>
      <w:smallCaps w:val="0"/>
      <w:strike w:val="0"/>
      <w:spacing w:val="0"/>
      <w:sz w:val="13"/>
      <w:szCs w:val="13"/>
    </w:rPr>
  </w:style>
  <w:style w:type="character" w:customStyle="1" w:styleId="BodytextSpacing2pt">
    <w:name w:val="Body text + Spacing 2 pt"/>
    <w:basedOn w:val="DefaultParagraphFont"/>
    <w:rsid w:val="000633CD"/>
    <w:rPr>
      <w:rFonts w:ascii="Batang" w:eastAsia="Batang" w:hAnsi="Batang" w:cs="Batang"/>
      <w:b w:val="0"/>
      <w:bCs w:val="0"/>
      <w:i w:val="0"/>
      <w:iCs w:val="0"/>
      <w:smallCaps w:val="0"/>
      <w:strike w:val="0"/>
      <w:spacing w:val="40"/>
      <w:sz w:val="13"/>
      <w:szCs w:val="13"/>
    </w:rPr>
  </w:style>
  <w:style w:type="paragraph" w:customStyle="1" w:styleId="Style2">
    <w:name w:val="Style2"/>
    <w:basedOn w:val="Normal"/>
    <w:rsid w:val="000633CD"/>
    <w:pPr>
      <w:spacing w:line="240" w:lineRule="auto"/>
    </w:pPr>
    <w:rPr>
      <w:rFonts w:ascii="Arial" w:hAnsi="Arial" w:cs="Times New Roman"/>
      <w:sz w:val="24"/>
      <w:szCs w:val="24"/>
      <w:lang w:val="en-US"/>
    </w:rPr>
  </w:style>
  <w:style w:type="paragraph" w:customStyle="1" w:styleId="StilCumarcatoriSymbolsimbolNegruLastnga75mmAg">
    <w:name w:val="Stil Cu marcatori Symbol (simbol) Negru La stânga:  75 mm Agă..."/>
    <w:basedOn w:val="Normal"/>
    <w:autoRedefine/>
    <w:rsid w:val="003B108F"/>
    <w:pPr>
      <w:spacing w:before="80" w:after="80" w:line="240" w:lineRule="auto"/>
      <w:jc w:val="both"/>
    </w:pPr>
    <w:rPr>
      <w:rFonts w:cs="Arial"/>
      <w:bCs/>
      <w:iCs/>
      <w:lang w:val="ro-RO"/>
    </w:rPr>
  </w:style>
  <w:style w:type="paragraph" w:styleId="BodyTextIndent3">
    <w:name w:val="Body Text Indent 3"/>
    <w:basedOn w:val="Normal"/>
    <w:link w:val="BodyTextIndent3Char"/>
    <w:uiPriority w:val="99"/>
    <w:unhideWhenUsed/>
    <w:rsid w:val="003263EA"/>
    <w:pPr>
      <w:spacing w:after="120"/>
      <w:ind w:left="360"/>
    </w:pPr>
    <w:rPr>
      <w:sz w:val="16"/>
      <w:szCs w:val="16"/>
    </w:rPr>
  </w:style>
  <w:style w:type="character" w:customStyle="1" w:styleId="BodyTextIndent3Char">
    <w:name w:val="Body Text Indent 3 Char"/>
    <w:basedOn w:val="DefaultParagraphFont"/>
    <w:link w:val="BodyTextIndent3"/>
    <w:uiPriority w:val="99"/>
    <w:rsid w:val="003263EA"/>
    <w:rPr>
      <w:rFonts w:ascii="Verdana" w:hAnsi="Verdana" w:cs="Verdana"/>
      <w:sz w:val="16"/>
      <w:szCs w:val="16"/>
      <w:lang w:val="en-GB"/>
    </w:rPr>
  </w:style>
  <w:style w:type="paragraph" w:customStyle="1" w:styleId="Bulet">
    <w:name w:val="Bulet"/>
    <w:basedOn w:val="Normal"/>
    <w:link w:val="BuletChar"/>
    <w:autoRedefine/>
    <w:rsid w:val="009F6A97"/>
    <w:pPr>
      <w:tabs>
        <w:tab w:val="left" w:pos="851"/>
      </w:tabs>
      <w:spacing w:after="120"/>
      <w:jc w:val="both"/>
    </w:pPr>
    <w:rPr>
      <w:rFonts w:ascii="Arial" w:hAnsi="Arial" w:cs="Arial"/>
      <w:iCs/>
      <w:sz w:val="22"/>
      <w:szCs w:val="22"/>
      <w:lang w:val="ro-RO"/>
    </w:rPr>
  </w:style>
  <w:style w:type="character" w:customStyle="1" w:styleId="BuletChar">
    <w:name w:val="Bulet Char"/>
    <w:basedOn w:val="DefaultParagraphFont"/>
    <w:link w:val="Bulet"/>
    <w:rsid w:val="009F6A97"/>
    <w:rPr>
      <w:rFonts w:ascii="Arial" w:hAnsi="Arial" w:cs="Arial"/>
      <w:iCs/>
      <w:lang w:val="ro-RO"/>
    </w:rPr>
  </w:style>
  <w:style w:type="numbering" w:customStyle="1" w:styleId="Style11">
    <w:name w:val="Style11"/>
    <w:rsid w:val="003263EA"/>
    <w:pPr>
      <w:numPr>
        <w:numId w:val="10"/>
      </w:numPr>
    </w:pPr>
  </w:style>
  <w:style w:type="character" w:customStyle="1" w:styleId="parcapttabChar">
    <w:name w:val="par_capt_tab Char"/>
    <w:link w:val="parcapttab"/>
    <w:locked/>
    <w:rsid w:val="0023238C"/>
    <w:rPr>
      <w:rFonts w:ascii="Verdana" w:hAnsi="Verdana" w:cs="Verdana"/>
      <w:bCs/>
      <w:i/>
      <w:sz w:val="16"/>
      <w:szCs w:val="16"/>
      <w:lang w:val="ro-RO"/>
    </w:rPr>
  </w:style>
  <w:style w:type="paragraph" w:customStyle="1" w:styleId="parcapttab">
    <w:name w:val="par_capt_tab"/>
    <w:basedOn w:val="Caption"/>
    <w:link w:val="parcapttabChar"/>
    <w:qFormat/>
    <w:rsid w:val="0023238C"/>
    <w:pPr>
      <w:spacing w:before="120" w:after="120"/>
      <w:jc w:val="right"/>
    </w:pPr>
    <w:rPr>
      <w:bCs/>
      <w:i/>
      <w:lang w:val="ro-RO"/>
    </w:rPr>
  </w:style>
  <w:style w:type="paragraph" w:customStyle="1" w:styleId="Style39">
    <w:name w:val="Style39"/>
    <w:basedOn w:val="Normal"/>
    <w:uiPriority w:val="99"/>
    <w:rsid w:val="002D1861"/>
    <w:pPr>
      <w:widowControl w:val="0"/>
      <w:autoSpaceDE w:val="0"/>
      <w:autoSpaceDN w:val="0"/>
      <w:adjustRightInd w:val="0"/>
      <w:spacing w:line="253" w:lineRule="exact"/>
      <w:ind w:firstLine="696"/>
      <w:jc w:val="both"/>
    </w:pPr>
    <w:rPr>
      <w:rFonts w:ascii="Arial" w:eastAsiaTheme="minorEastAsia" w:hAnsi="Arial" w:cs="Arial"/>
      <w:sz w:val="24"/>
      <w:szCs w:val="24"/>
      <w:lang w:val="en-US"/>
    </w:rPr>
  </w:style>
  <w:style w:type="paragraph" w:customStyle="1" w:styleId="Style40">
    <w:name w:val="Style40"/>
    <w:basedOn w:val="Normal"/>
    <w:uiPriority w:val="99"/>
    <w:rsid w:val="002D1861"/>
    <w:pPr>
      <w:widowControl w:val="0"/>
      <w:autoSpaceDE w:val="0"/>
      <w:autoSpaceDN w:val="0"/>
      <w:adjustRightInd w:val="0"/>
      <w:spacing w:line="250" w:lineRule="exact"/>
      <w:ind w:firstLine="710"/>
      <w:jc w:val="both"/>
    </w:pPr>
    <w:rPr>
      <w:rFonts w:ascii="Arial" w:eastAsiaTheme="minorEastAsia" w:hAnsi="Arial" w:cs="Arial"/>
      <w:sz w:val="24"/>
      <w:szCs w:val="24"/>
      <w:lang w:val="en-US"/>
    </w:rPr>
  </w:style>
  <w:style w:type="character" w:customStyle="1" w:styleId="FontStyle154">
    <w:name w:val="Font Style154"/>
    <w:basedOn w:val="DefaultParagraphFont"/>
    <w:uiPriority w:val="99"/>
    <w:rsid w:val="002D1861"/>
    <w:rPr>
      <w:rFonts w:ascii="Arial" w:hAnsi="Arial"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05656">
      <w:bodyDiv w:val="1"/>
      <w:marLeft w:val="0"/>
      <w:marRight w:val="0"/>
      <w:marTop w:val="0"/>
      <w:marBottom w:val="0"/>
      <w:divBdr>
        <w:top w:val="none" w:sz="0" w:space="0" w:color="auto"/>
        <w:left w:val="none" w:sz="0" w:space="0" w:color="auto"/>
        <w:bottom w:val="none" w:sz="0" w:space="0" w:color="auto"/>
        <w:right w:val="none" w:sz="0" w:space="0" w:color="auto"/>
      </w:divBdr>
    </w:div>
    <w:div w:id="113452599">
      <w:bodyDiv w:val="1"/>
      <w:marLeft w:val="0"/>
      <w:marRight w:val="0"/>
      <w:marTop w:val="0"/>
      <w:marBottom w:val="0"/>
      <w:divBdr>
        <w:top w:val="none" w:sz="0" w:space="0" w:color="auto"/>
        <w:left w:val="none" w:sz="0" w:space="0" w:color="auto"/>
        <w:bottom w:val="none" w:sz="0" w:space="0" w:color="auto"/>
        <w:right w:val="none" w:sz="0" w:space="0" w:color="auto"/>
      </w:divBdr>
      <w:divsChild>
        <w:div w:id="1183207977">
          <w:marLeft w:val="0"/>
          <w:marRight w:val="0"/>
          <w:marTop w:val="0"/>
          <w:marBottom w:val="0"/>
          <w:divBdr>
            <w:top w:val="none" w:sz="0" w:space="0" w:color="auto"/>
            <w:left w:val="none" w:sz="0" w:space="0" w:color="auto"/>
            <w:bottom w:val="none" w:sz="0" w:space="0" w:color="auto"/>
            <w:right w:val="none" w:sz="0" w:space="0" w:color="auto"/>
          </w:divBdr>
        </w:div>
      </w:divsChild>
    </w:div>
    <w:div w:id="117113549">
      <w:bodyDiv w:val="1"/>
      <w:marLeft w:val="0"/>
      <w:marRight w:val="0"/>
      <w:marTop w:val="0"/>
      <w:marBottom w:val="0"/>
      <w:divBdr>
        <w:top w:val="none" w:sz="0" w:space="0" w:color="auto"/>
        <w:left w:val="none" w:sz="0" w:space="0" w:color="auto"/>
        <w:bottom w:val="none" w:sz="0" w:space="0" w:color="auto"/>
        <w:right w:val="none" w:sz="0" w:space="0" w:color="auto"/>
      </w:divBdr>
    </w:div>
    <w:div w:id="119348026">
      <w:bodyDiv w:val="1"/>
      <w:marLeft w:val="0"/>
      <w:marRight w:val="0"/>
      <w:marTop w:val="0"/>
      <w:marBottom w:val="0"/>
      <w:divBdr>
        <w:top w:val="none" w:sz="0" w:space="0" w:color="auto"/>
        <w:left w:val="none" w:sz="0" w:space="0" w:color="auto"/>
        <w:bottom w:val="none" w:sz="0" w:space="0" w:color="auto"/>
        <w:right w:val="none" w:sz="0" w:space="0" w:color="auto"/>
      </w:divBdr>
    </w:div>
    <w:div w:id="154881803">
      <w:bodyDiv w:val="1"/>
      <w:marLeft w:val="0"/>
      <w:marRight w:val="0"/>
      <w:marTop w:val="0"/>
      <w:marBottom w:val="0"/>
      <w:divBdr>
        <w:top w:val="none" w:sz="0" w:space="0" w:color="auto"/>
        <w:left w:val="none" w:sz="0" w:space="0" w:color="auto"/>
        <w:bottom w:val="none" w:sz="0" w:space="0" w:color="auto"/>
        <w:right w:val="none" w:sz="0" w:space="0" w:color="auto"/>
      </w:divBdr>
    </w:div>
    <w:div w:id="161092509">
      <w:bodyDiv w:val="1"/>
      <w:marLeft w:val="0"/>
      <w:marRight w:val="0"/>
      <w:marTop w:val="0"/>
      <w:marBottom w:val="0"/>
      <w:divBdr>
        <w:top w:val="none" w:sz="0" w:space="0" w:color="auto"/>
        <w:left w:val="none" w:sz="0" w:space="0" w:color="auto"/>
        <w:bottom w:val="none" w:sz="0" w:space="0" w:color="auto"/>
        <w:right w:val="none" w:sz="0" w:space="0" w:color="auto"/>
      </w:divBdr>
      <w:divsChild>
        <w:div w:id="1111243540">
          <w:marLeft w:val="0"/>
          <w:marRight w:val="0"/>
          <w:marTop w:val="0"/>
          <w:marBottom w:val="0"/>
          <w:divBdr>
            <w:top w:val="none" w:sz="0" w:space="0" w:color="auto"/>
            <w:left w:val="none" w:sz="0" w:space="0" w:color="auto"/>
            <w:bottom w:val="none" w:sz="0" w:space="0" w:color="auto"/>
            <w:right w:val="none" w:sz="0" w:space="0" w:color="auto"/>
          </w:divBdr>
          <w:divsChild>
            <w:div w:id="237908563">
              <w:marLeft w:val="0"/>
              <w:marRight w:val="0"/>
              <w:marTop w:val="0"/>
              <w:marBottom w:val="0"/>
              <w:divBdr>
                <w:top w:val="none" w:sz="0" w:space="0" w:color="auto"/>
                <w:left w:val="none" w:sz="0" w:space="0" w:color="auto"/>
                <w:bottom w:val="none" w:sz="0" w:space="0" w:color="auto"/>
                <w:right w:val="none" w:sz="0" w:space="0" w:color="auto"/>
              </w:divBdr>
              <w:divsChild>
                <w:div w:id="194264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5626">
      <w:bodyDiv w:val="1"/>
      <w:marLeft w:val="0"/>
      <w:marRight w:val="0"/>
      <w:marTop w:val="0"/>
      <w:marBottom w:val="0"/>
      <w:divBdr>
        <w:top w:val="none" w:sz="0" w:space="0" w:color="auto"/>
        <w:left w:val="none" w:sz="0" w:space="0" w:color="auto"/>
        <w:bottom w:val="none" w:sz="0" w:space="0" w:color="auto"/>
        <w:right w:val="none" w:sz="0" w:space="0" w:color="auto"/>
      </w:divBdr>
    </w:div>
    <w:div w:id="243952570">
      <w:bodyDiv w:val="1"/>
      <w:marLeft w:val="0"/>
      <w:marRight w:val="0"/>
      <w:marTop w:val="0"/>
      <w:marBottom w:val="0"/>
      <w:divBdr>
        <w:top w:val="none" w:sz="0" w:space="0" w:color="auto"/>
        <w:left w:val="none" w:sz="0" w:space="0" w:color="auto"/>
        <w:bottom w:val="none" w:sz="0" w:space="0" w:color="auto"/>
        <w:right w:val="none" w:sz="0" w:space="0" w:color="auto"/>
      </w:divBdr>
    </w:div>
    <w:div w:id="262736470">
      <w:marLeft w:val="0"/>
      <w:marRight w:val="0"/>
      <w:marTop w:val="0"/>
      <w:marBottom w:val="0"/>
      <w:divBdr>
        <w:top w:val="none" w:sz="0" w:space="0" w:color="auto"/>
        <w:left w:val="none" w:sz="0" w:space="0" w:color="auto"/>
        <w:bottom w:val="none" w:sz="0" w:space="0" w:color="auto"/>
        <w:right w:val="none" w:sz="0" w:space="0" w:color="auto"/>
      </w:divBdr>
    </w:div>
    <w:div w:id="262736471">
      <w:marLeft w:val="0"/>
      <w:marRight w:val="0"/>
      <w:marTop w:val="0"/>
      <w:marBottom w:val="0"/>
      <w:divBdr>
        <w:top w:val="none" w:sz="0" w:space="0" w:color="auto"/>
        <w:left w:val="none" w:sz="0" w:space="0" w:color="auto"/>
        <w:bottom w:val="none" w:sz="0" w:space="0" w:color="auto"/>
        <w:right w:val="none" w:sz="0" w:space="0" w:color="auto"/>
      </w:divBdr>
    </w:div>
    <w:div w:id="262736472">
      <w:marLeft w:val="0"/>
      <w:marRight w:val="0"/>
      <w:marTop w:val="0"/>
      <w:marBottom w:val="0"/>
      <w:divBdr>
        <w:top w:val="none" w:sz="0" w:space="0" w:color="auto"/>
        <w:left w:val="none" w:sz="0" w:space="0" w:color="auto"/>
        <w:bottom w:val="none" w:sz="0" w:space="0" w:color="auto"/>
        <w:right w:val="none" w:sz="0" w:space="0" w:color="auto"/>
      </w:divBdr>
    </w:div>
    <w:div w:id="374426972">
      <w:bodyDiv w:val="1"/>
      <w:marLeft w:val="0"/>
      <w:marRight w:val="0"/>
      <w:marTop w:val="0"/>
      <w:marBottom w:val="0"/>
      <w:divBdr>
        <w:top w:val="none" w:sz="0" w:space="0" w:color="auto"/>
        <w:left w:val="none" w:sz="0" w:space="0" w:color="auto"/>
        <w:bottom w:val="none" w:sz="0" w:space="0" w:color="auto"/>
        <w:right w:val="none" w:sz="0" w:space="0" w:color="auto"/>
      </w:divBdr>
    </w:div>
    <w:div w:id="427770974">
      <w:bodyDiv w:val="1"/>
      <w:marLeft w:val="0"/>
      <w:marRight w:val="0"/>
      <w:marTop w:val="0"/>
      <w:marBottom w:val="0"/>
      <w:divBdr>
        <w:top w:val="none" w:sz="0" w:space="0" w:color="auto"/>
        <w:left w:val="none" w:sz="0" w:space="0" w:color="auto"/>
        <w:bottom w:val="none" w:sz="0" w:space="0" w:color="auto"/>
        <w:right w:val="none" w:sz="0" w:space="0" w:color="auto"/>
      </w:divBdr>
    </w:div>
    <w:div w:id="454253758">
      <w:bodyDiv w:val="1"/>
      <w:marLeft w:val="0"/>
      <w:marRight w:val="0"/>
      <w:marTop w:val="0"/>
      <w:marBottom w:val="0"/>
      <w:divBdr>
        <w:top w:val="none" w:sz="0" w:space="0" w:color="auto"/>
        <w:left w:val="none" w:sz="0" w:space="0" w:color="auto"/>
        <w:bottom w:val="none" w:sz="0" w:space="0" w:color="auto"/>
        <w:right w:val="none" w:sz="0" w:space="0" w:color="auto"/>
      </w:divBdr>
      <w:divsChild>
        <w:div w:id="1821455568">
          <w:marLeft w:val="0"/>
          <w:marRight w:val="0"/>
          <w:marTop w:val="225"/>
          <w:marBottom w:val="0"/>
          <w:divBdr>
            <w:top w:val="none" w:sz="0" w:space="0" w:color="auto"/>
            <w:left w:val="none" w:sz="0" w:space="0" w:color="auto"/>
            <w:bottom w:val="none" w:sz="0" w:space="0" w:color="auto"/>
            <w:right w:val="none" w:sz="0" w:space="0" w:color="auto"/>
          </w:divBdr>
        </w:div>
      </w:divsChild>
    </w:div>
    <w:div w:id="507645465">
      <w:bodyDiv w:val="1"/>
      <w:marLeft w:val="0"/>
      <w:marRight w:val="0"/>
      <w:marTop w:val="0"/>
      <w:marBottom w:val="0"/>
      <w:divBdr>
        <w:top w:val="none" w:sz="0" w:space="0" w:color="auto"/>
        <w:left w:val="none" w:sz="0" w:space="0" w:color="auto"/>
        <w:bottom w:val="none" w:sz="0" w:space="0" w:color="auto"/>
        <w:right w:val="none" w:sz="0" w:space="0" w:color="auto"/>
      </w:divBdr>
      <w:divsChild>
        <w:div w:id="801078772">
          <w:marLeft w:val="0"/>
          <w:marRight w:val="0"/>
          <w:marTop w:val="0"/>
          <w:marBottom w:val="0"/>
          <w:divBdr>
            <w:top w:val="none" w:sz="0" w:space="0" w:color="auto"/>
            <w:left w:val="none" w:sz="0" w:space="0" w:color="auto"/>
            <w:bottom w:val="none" w:sz="0" w:space="0" w:color="auto"/>
            <w:right w:val="none" w:sz="0" w:space="0" w:color="auto"/>
          </w:divBdr>
        </w:div>
      </w:divsChild>
    </w:div>
    <w:div w:id="536359147">
      <w:bodyDiv w:val="1"/>
      <w:marLeft w:val="0"/>
      <w:marRight w:val="0"/>
      <w:marTop w:val="0"/>
      <w:marBottom w:val="0"/>
      <w:divBdr>
        <w:top w:val="none" w:sz="0" w:space="0" w:color="auto"/>
        <w:left w:val="none" w:sz="0" w:space="0" w:color="auto"/>
        <w:bottom w:val="none" w:sz="0" w:space="0" w:color="auto"/>
        <w:right w:val="none" w:sz="0" w:space="0" w:color="auto"/>
      </w:divBdr>
    </w:div>
    <w:div w:id="1025987789">
      <w:bodyDiv w:val="1"/>
      <w:marLeft w:val="0"/>
      <w:marRight w:val="0"/>
      <w:marTop w:val="0"/>
      <w:marBottom w:val="0"/>
      <w:divBdr>
        <w:top w:val="none" w:sz="0" w:space="0" w:color="auto"/>
        <w:left w:val="none" w:sz="0" w:space="0" w:color="auto"/>
        <w:bottom w:val="none" w:sz="0" w:space="0" w:color="auto"/>
        <w:right w:val="none" w:sz="0" w:space="0" w:color="auto"/>
      </w:divBdr>
    </w:div>
    <w:div w:id="1038704476">
      <w:bodyDiv w:val="1"/>
      <w:marLeft w:val="0"/>
      <w:marRight w:val="0"/>
      <w:marTop w:val="0"/>
      <w:marBottom w:val="0"/>
      <w:divBdr>
        <w:top w:val="none" w:sz="0" w:space="0" w:color="auto"/>
        <w:left w:val="none" w:sz="0" w:space="0" w:color="auto"/>
        <w:bottom w:val="none" w:sz="0" w:space="0" w:color="auto"/>
        <w:right w:val="none" w:sz="0" w:space="0" w:color="auto"/>
      </w:divBdr>
    </w:div>
    <w:div w:id="1039864904">
      <w:bodyDiv w:val="1"/>
      <w:marLeft w:val="0"/>
      <w:marRight w:val="0"/>
      <w:marTop w:val="0"/>
      <w:marBottom w:val="0"/>
      <w:divBdr>
        <w:top w:val="none" w:sz="0" w:space="0" w:color="auto"/>
        <w:left w:val="none" w:sz="0" w:space="0" w:color="auto"/>
        <w:bottom w:val="none" w:sz="0" w:space="0" w:color="auto"/>
        <w:right w:val="none" w:sz="0" w:space="0" w:color="auto"/>
      </w:divBdr>
    </w:div>
    <w:div w:id="1107971301">
      <w:bodyDiv w:val="1"/>
      <w:marLeft w:val="0"/>
      <w:marRight w:val="0"/>
      <w:marTop w:val="0"/>
      <w:marBottom w:val="0"/>
      <w:divBdr>
        <w:top w:val="none" w:sz="0" w:space="0" w:color="auto"/>
        <w:left w:val="none" w:sz="0" w:space="0" w:color="auto"/>
        <w:bottom w:val="none" w:sz="0" w:space="0" w:color="auto"/>
        <w:right w:val="none" w:sz="0" w:space="0" w:color="auto"/>
      </w:divBdr>
      <w:divsChild>
        <w:div w:id="236789173">
          <w:marLeft w:val="0"/>
          <w:marRight w:val="0"/>
          <w:marTop w:val="0"/>
          <w:marBottom w:val="0"/>
          <w:divBdr>
            <w:top w:val="none" w:sz="0" w:space="0" w:color="auto"/>
            <w:left w:val="none" w:sz="0" w:space="0" w:color="auto"/>
            <w:bottom w:val="none" w:sz="0" w:space="0" w:color="auto"/>
            <w:right w:val="none" w:sz="0" w:space="0" w:color="auto"/>
          </w:divBdr>
          <w:divsChild>
            <w:div w:id="2140756235">
              <w:marLeft w:val="0"/>
              <w:marRight w:val="0"/>
              <w:marTop w:val="0"/>
              <w:marBottom w:val="0"/>
              <w:divBdr>
                <w:top w:val="none" w:sz="0" w:space="0" w:color="auto"/>
                <w:left w:val="none" w:sz="0" w:space="0" w:color="auto"/>
                <w:bottom w:val="none" w:sz="0" w:space="0" w:color="auto"/>
                <w:right w:val="none" w:sz="0" w:space="0" w:color="auto"/>
              </w:divBdr>
              <w:divsChild>
                <w:div w:id="48327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89892">
      <w:bodyDiv w:val="1"/>
      <w:marLeft w:val="0"/>
      <w:marRight w:val="0"/>
      <w:marTop w:val="0"/>
      <w:marBottom w:val="0"/>
      <w:divBdr>
        <w:top w:val="none" w:sz="0" w:space="0" w:color="auto"/>
        <w:left w:val="none" w:sz="0" w:space="0" w:color="auto"/>
        <w:bottom w:val="none" w:sz="0" w:space="0" w:color="auto"/>
        <w:right w:val="none" w:sz="0" w:space="0" w:color="auto"/>
      </w:divBdr>
    </w:div>
    <w:div w:id="1163469391">
      <w:bodyDiv w:val="1"/>
      <w:marLeft w:val="0"/>
      <w:marRight w:val="0"/>
      <w:marTop w:val="0"/>
      <w:marBottom w:val="0"/>
      <w:divBdr>
        <w:top w:val="none" w:sz="0" w:space="0" w:color="auto"/>
        <w:left w:val="none" w:sz="0" w:space="0" w:color="auto"/>
        <w:bottom w:val="none" w:sz="0" w:space="0" w:color="auto"/>
        <w:right w:val="none" w:sz="0" w:space="0" w:color="auto"/>
      </w:divBdr>
      <w:divsChild>
        <w:div w:id="783378261">
          <w:marLeft w:val="0"/>
          <w:marRight w:val="0"/>
          <w:marTop w:val="0"/>
          <w:marBottom w:val="0"/>
          <w:divBdr>
            <w:top w:val="none" w:sz="0" w:space="0" w:color="auto"/>
            <w:left w:val="none" w:sz="0" w:space="0" w:color="auto"/>
            <w:bottom w:val="none" w:sz="0" w:space="0" w:color="auto"/>
            <w:right w:val="none" w:sz="0" w:space="0" w:color="auto"/>
          </w:divBdr>
          <w:divsChild>
            <w:div w:id="1693653025">
              <w:marLeft w:val="0"/>
              <w:marRight w:val="0"/>
              <w:marTop w:val="0"/>
              <w:marBottom w:val="0"/>
              <w:divBdr>
                <w:top w:val="none" w:sz="0" w:space="0" w:color="auto"/>
                <w:left w:val="none" w:sz="0" w:space="0" w:color="auto"/>
                <w:bottom w:val="none" w:sz="0" w:space="0" w:color="auto"/>
                <w:right w:val="none" w:sz="0" w:space="0" w:color="auto"/>
              </w:divBdr>
              <w:divsChild>
                <w:div w:id="200566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924738">
      <w:bodyDiv w:val="1"/>
      <w:marLeft w:val="0"/>
      <w:marRight w:val="0"/>
      <w:marTop w:val="0"/>
      <w:marBottom w:val="0"/>
      <w:divBdr>
        <w:top w:val="none" w:sz="0" w:space="0" w:color="auto"/>
        <w:left w:val="none" w:sz="0" w:space="0" w:color="auto"/>
        <w:bottom w:val="none" w:sz="0" w:space="0" w:color="auto"/>
        <w:right w:val="none" w:sz="0" w:space="0" w:color="auto"/>
      </w:divBdr>
    </w:div>
    <w:div w:id="1222331052">
      <w:bodyDiv w:val="1"/>
      <w:marLeft w:val="0"/>
      <w:marRight w:val="0"/>
      <w:marTop w:val="0"/>
      <w:marBottom w:val="0"/>
      <w:divBdr>
        <w:top w:val="none" w:sz="0" w:space="0" w:color="auto"/>
        <w:left w:val="none" w:sz="0" w:space="0" w:color="auto"/>
        <w:bottom w:val="none" w:sz="0" w:space="0" w:color="auto"/>
        <w:right w:val="none" w:sz="0" w:space="0" w:color="auto"/>
      </w:divBdr>
    </w:div>
    <w:div w:id="1237545214">
      <w:bodyDiv w:val="1"/>
      <w:marLeft w:val="0"/>
      <w:marRight w:val="0"/>
      <w:marTop w:val="0"/>
      <w:marBottom w:val="0"/>
      <w:divBdr>
        <w:top w:val="none" w:sz="0" w:space="0" w:color="auto"/>
        <w:left w:val="none" w:sz="0" w:space="0" w:color="auto"/>
        <w:bottom w:val="none" w:sz="0" w:space="0" w:color="auto"/>
        <w:right w:val="none" w:sz="0" w:space="0" w:color="auto"/>
      </w:divBdr>
      <w:divsChild>
        <w:div w:id="6621227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6086369">
      <w:bodyDiv w:val="1"/>
      <w:marLeft w:val="0"/>
      <w:marRight w:val="0"/>
      <w:marTop w:val="0"/>
      <w:marBottom w:val="0"/>
      <w:divBdr>
        <w:top w:val="none" w:sz="0" w:space="0" w:color="auto"/>
        <w:left w:val="none" w:sz="0" w:space="0" w:color="auto"/>
        <w:bottom w:val="none" w:sz="0" w:space="0" w:color="auto"/>
        <w:right w:val="none" w:sz="0" w:space="0" w:color="auto"/>
      </w:divBdr>
      <w:divsChild>
        <w:div w:id="204295329">
          <w:marLeft w:val="0"/>
          <w:marRight w:val="0"/>
          <w:marTop w:val="0"/>
          <w:marBottom w:val="0"/>
          <w:divBdr>
            <w:top w:val="none" w:sz="0" w:space="0" w:color="auto"/>
            <w:left w:val="none" w:sz="0" w:space="0" w:color="auto"/>
            <w:bottom w:val="none" w:sz="0" w:space="0" w:color="auto"/>
            <w:right w:val="none" w:sz="0" w:space="0" w:color="auto"/>
          </w:divBdr>
          <w:divsChild>
            <w:div w:id="1528567680">
              <w:marLeft w:val="0"/>
              <w:marRight w:val="0"/>
              <w:marTop w:val="0"/>
              <w:marBottom w:val="0"/>
              <w:divBdr>
                <w:top w:val="none" w:sz="0" w:space="0" w:color="auto"/>
                <w:left w:val="none" w:sz="0" w:space="0" w:color="auto"/>
                <w:bottom w:val="none" w:sz="0" w:space="0" w:color="auto"/>
                <w:right w:val="none" w:sz="0" w:space="0" w:color="auto"/>
              </w:divBdr>
              <w:divsChild>
                <w:div w:id="1781483894">
                  <w:marLeft w:val="-4500"/>
                  <w:marRight w:val="0"/>
                  <w:marTop w:val="0"/>
                  <w:marBottom w:val="0"/>
                  <w:divBdr>
                    <w:top w:val="none" w:sz="0" w:space="0" w:color="auto"/>
                    <w:left w:val="none" w:sz="0" w:space="0" w:color="auto"/>
                    <w:bottom w:val="none" w:sz="0" w:space="0" w:color="auto"/>
                    <w:right w:val="none" w:sz="0" w:space="0" w:color="auto"/>
                  </w:divBdr>
                  <w:divsChild>
                    <w:div w:id="1858348534">
                      <w:marLeft w:val="4650"/>
                      <w:marRight w:val="0"/>
                      <w:marTop w:val="0"/>
                      <w:marBottom w:val="0"/>
                      <w:divBdr>
                        <w:top w:val="none" w:sz="0" w:space="0" w:color="auto"/>
                        <w:left w:val="none" w:sz="0" w:space="0" w:color="auto"/>
                        <w:bottom w:val="none" w:sz="0" w:space="0" w:color="auto"/>
                        <w:right w:val="none" w:sz="0" w:space="0" w:color="auto"/>
                      </w:divBdr>
                      <w:divsChild>
                        <w:div w:id="891623635">
                          <w:marLeft w:val="0"/>
                          <w:marRight w:val="0"/>
                          <w:marTop w:val="0"/>
                          <w:marBottom w:val="0"/>
                          <w:divBdr>
                            <w:top w:val="none" w:sz="0" w:space="0" w:color="auto"/>
                            <w:left w:val="none" w:sz="0" w:space="0" w:color="auto"/>
                            <w:bottom w:val="none" w:sz="0" w:space="0" w:color="auto"/>
                            <w:right w:val="none" w:sz="0" w:space="0" w:color="auto"/>
                          </w:divBdr>
                          <w:divsChild>
                            <w:div w:id="18521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8946392">
      <w:bodyDiv w:val="1"/>
      <w:marLeft w:val="0"/>
      <w:marRight w:val="0"/>
      <w:marTop w:val="0"/>
      <w:marBottom w:val="0"/>
      <w:divBdr>
        <w:top w:val="none" w:sz="0" w:space="0" w:color="auto"/>
        <w:left w:val="none" w:sz="0" w:space="0" w:color="auto"/>
        <w:bottom w:val="none" w:sz="0" w:space="0" w:color="auto"/>
        <w:right w:val="none" w:sz="0" w:space="0" w:color="auto"/>
      </w:divBdr>
    </w:div>
    <w:div w:id="1330907855">
      <w:bodyDiv w:val="1"/>
      <w:marLeft w:val="0"/>
      <w:marRight w:val="0"/>
      <w:marTop w:val="0"/>
      <w:marBottom w:val="0"/>
      <w:divBdr>
        <w:top w:val="none" w:sz="0" w:space="0" w:color="auto"/>
        <w:left w:val="none" w:sz="0" w:space="0" w:color="auto"/>
        <w:bottom w:val="none" w:sz="0" w:space="0" w:color="auto"/>
        <w:right w:val="none" w:sz="0" w:space="0" w:color="auto"/>
      </w:divBdr>
      <w:divsChild>
        <w:div w:id="1177422270">
          <w:marLeft w:val="0"/>
          <w:marRight w:val="0"/>
          <w:marTop w:val="225"/>
          <w:marBottom w:val="0"/>
          <w:divBdr>
            <w:top w:val="none" w:sz="0" w:space="0" w:color="auto"/>
            <w:left w:val="none" w:sz="0" w:space="0" w:color="auto"/>
            <w:bottom w:val="none" w:sz="0" w:space="0" w:color="auto"/>
            <w:right w:val="none" w:sz="0" w:space="0" w:color="auto"/>
          </w:divBdr>
        </w:div>
      </w:divsChild>
    </w:div>
    <w:div w:id="1364089301">
      <w:bodyDiv w:val="1"/>
      <w:marLeft w:val="0"/>
      <w:marRight w:val="0"/>
      <w:marTop w:val="0"/>
      <w:marBottom w:val="0"/>
      <w:divBdr>
        <w:top w:val="none" w:sz="0" w:space="0" w:color="auto"/>
        <w:left w:val="none" w:sz="0" w:space="0" w:color="auto"/>
        <w:bottom w:val="none" w:sz="0" w:space="0" w:color="auto"/>
        <w:right w:val="none" w:sz="0" w:space="0" w:color="auto"/>
      </w:divBdr>
      <w:divsChild>
        <w:div w:id="12399415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8556130">
      <w:bodyDiv w:val="1"/>
      <w:marLeft w:val="0"/>
      <w:marRight w:val="0"/>
      <w:marTop w:val="0"/>
      <w:marBottom w:val="0"/>
      <w:divBdr>
        <w:top w:val="none" w:sz="0" w:space="0" w:color="auto"/>
        <w:left w:val="none" w:sz="0" w:space="0" w:color="auto"/>
        <w:bottom w:val="none" w:sz="0" w:space="0" w:color="auto"/>
        <w:right w:val="none" w:sz="0" w:space="0" w:color="auto"/>
      </w:divBdr>
    </w:div>
    <w:div w:id="1431009079">
      <w:bodyDiv w:val="1"/>
      <w:marLeft w:val="0"/>
      <w:marRight w:val="0"/>
      <w:marTop w:val="0"/>
      <w:marBottom w:val="0"/>
      <w:divBdr>
        <w:top w:val="none" w:sz="0" w:space="0" w:color="auto"/>
        <w:left w:val="none" w:sz="0" w:space="0" w:color="auto"/>
        <w:bottom w:val="none" w:sz="0" w:space="0" w:color="auto"/>
        <w:right w:val="none" w:sz="0" w:space="0" w:color="auto"/>
      </w:divBdr>
    </w:div>
    <w:div w:id="1453403232">
      <w:bodyDiv w:val="1"/>
      <w:marLeft w:val="0"/>
      <w:marRight w:val="0"/>
      <w:marTop w:val="0"/>
      <w:marBottom w:val="0"/>
      <w:divBdr>
        <w:top w:val="none" w:sz="0" w:space="0" w:color="auto"/>
        <w:left w:val="none" w:sz="0" w:space="0" w:color="auto"/>
        <w:bottom w:val="none" w:sz="0" w:space="0" w:color="auto"/>
        <w:right w:val="none" w:sz="0" w:space="0" w:color="auto"/>
      </w:divBdr>
      <w:divsChild>
        <w:div w:id="1702628452">
          <w:marLeft w:val="0"/>
          <w:marRight w:val="0"/>
          <w:marTop w:val="0"/>
          <w:marBottom w:val="0"/>
          <w:divBdr>
            <w:top w:val="none" w:sz="0" w:space="0" w:color="auto"/>
            <w:left w:val="none" w:sz="0" w:space="0" w:color="auto"/>
            <w:bottom w:val="none" w:sz="0" w:space="0" w:color="auto"/>
            <w:right w:val="none" w:sz="0" w:space="0" w:color="auto"/>
          </w:divBdr>
          <w:divsChild>
            <w:div w:id="1985157728">
              <w:marLeft w:val="0"/>
              <w:marRight w:val="0"/>
              <w:marTop w:val="0"/>
              <w:marBottom w:val="0"/>
              <w:divBdr>
                <w:top w:val="none" w:sz="0" w:space="0" w:color="auto"/>
                <w:left w:val="none" w:sz="0" w:space="0" w:color="auto"/>
                <w:bottom w:val="none" w:sz="0" w:space="0" w:color="auto"/>
                <w:right w:val="none" w:sz="0" w:space="0" w:color="auto"/>
              </w:divBdr>
              <w:divsChild>
                <w:div w:id="152004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364637">
      <w:bodyDiv w:val="1"/>
      <w:marLeft w:val="0"/>
      <w:marRight w:val="0"/>
      <w:marTop w:val="0"/>
      <w:marBottom w:val="0"/>
      <w:divBdr>
        <w:top w:val="none" w:sz="0" w:space="0" w:color="auto"/>
        <w:left w:val="none" w:sz="0" w:space="0" w:color="auto"/>
        <w:bottom w:val="none" w:sz="0" w:space="0" w:color="auto"/>
        <w:right w:val="none" w:sz="0" w:space="0" w:color="auto"/>
      </w:divBdr>
    </w:div>
    <w:div w:id="1480918883">
      <w:bodyDiv w:val="1"/>
      <w:marLeft w:val="0"/>
      <w:marRight w:val="0"/>
      <w:marTop w:val="0"/>
      <w:marBottom w:val="0"/>
      <w:divBdr>
        <w:top w:val="none" w:sz="0" w:space="0" w:color="auto"/>
        <w:left w:val="none" w:sz="0" w:space="0" w:color="auto"/>
        <w:bottom w:val="none" w:sz="0" w:space="0" w:color="auto"/>
        <w:right w:val="none" w:sz="0" w:space="0" w:color="auto"/>
      </w:divBdr>
    </w:div>
    <w:div w:id="1493594872">
      <w:bodyDiv w:val="1"/>
      <w:marLeft w:val="0"/>
      <w:marRight w:val="0"/>
      <w:marTop w:val="0"/>
      <w:marBottom w:val="0"/>
      <w:divBdr>
        <w:top w:val="none" w:sz="0" w:space="0" w:color="auto"/>
        <w:left w:val="none" w:sz="0" w:space="0" w:color="auto"/>
        <w:bottom w:val="none" w:sz="0" w:space="0" w:color="auto"/>
        <w:right w:val="none" w:sz="0" w:space="0" w:color="auto"/>
      </w:divBdr>
      <w:divsChild>
        <w:div w:id="1130250093">
          <w:marLeft w:val="0"/>
          <w:marRight w:val="0"/>
          <w:marTop w:val="0"/>
          <w:marBottom w:val="0"/>
          <w:divBdr>
            <w:top w:val="none" w:sz="0" w:space="0" w:color="auto"/>
            <w:left w:val="none" w:sz="0" w:space="0" w:color="auto"/>
            <w:bottom w:val="none" w:sz="0" w:space="0" w:color="auto"/>
            <w:right w:val="none" w:sz="0" w:space="0" w:color="auto"/>
          </w:divBdr>
          <w:divsChild>
            <w:div w:id="1373112426">
              <w:marLeft w:val="0"/>
              <w:marRight w:val="0"/>
              <w:marTop w:val="0"/>
              <w:marBottom w:val="0"/>
              <w:divBdr>
                <w:top w:val="none" w:sz="0" w:space="0" w:color="auto"/>
                <w:left w:val="none" w:sz="0" w:space="0" w:color="auto"/>
                <w:bottom w:val="none" w:sz="0" w:space="0" w:color="auto"/>
                <w:right w:val="none" w:sz="0" w:space="0" w:color="auto"/>
              </w:divBdr>
              <w:divsChild>
                <w:div w:id="1236285506">
                  <w:marLeft w:val="-4500"/>
                  <w:marRight w:val="0"/>
                  <w:marTop w:val="0"/>
                  <w:marBottom w:val="0"/>
                  <w:divBdr>
                    <w:top w:val="none" w:sz="0" w:space="0" w:color="auto"/>
                    <w:left w:val="none" w:sz="0" w:space="0" w:color="auto"/>
                    <w:bottom w:val="none" w:sz="0" w:space="0" w:color="auto"/>
                    <w:right w:val="none" w:sz="0" w:space="0" w:color="auto"/>
                  </w:divBdr>
                  <w:divsChild>
                    <w:div w:id="1398556218">
                      <w:marLeft w:val="4650"/>
                      <w:marRight w:val="0"/>
                      <w:marTop w:val="0"/>
                      <w:marBottom w:val="0"/>
                      <w:divBdr>
                        <w:top w:val="none" w:sz="0" w:space="0" w:color="auto"/>
                        <w:left w:val="none" w:sz="0" w:space="0" w:color="auto"/>
                        <w:bottom w:val="none" w:sz="0" w:space="0" w:color="auto"/>
                        <w:right w:val="none" w:sz="0" w:space="0" w:color="auto"/>
                      </w:divBdr>
                      <w:divsChild>
                        <w:div w:id="300774093">
                          <w:marLeft w:val="0"/>
                          <w:marRight w:val="0"/>
                          <w:marTop w:val="0"/>
                          <w:marBottom w:val="0"/>
                          <w:divBdr>
                            <w:top w:val="none" w:sz="0" w:space="0" w:color="auto"/>
                            <w:left w:val="none" w:sz="0" w:space="0" w:color="auto"/>
                            <w:bottom w:val="none" w:sz="0" w:space="0" w:color="auto"/>
                            <w:right w:val="none" w:sz="0" w:space="0" w:color="auto"/>
                          </w:divBdr>
                          <w:divsChild>
                            <w:div w:id="213262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5367864">
      <w:bodyDiv w:val="1"/>
      <w:marLeft w:val="0"/>
      <w:marRight w:val="0"/>
      <w:marTop w:val="0"/>
      <w:marBottom w:val="0"/>
      <w:divBdr>
        <w:top w:val="none" w:sz="0" w:space="0" w:color="auto"/>
        <w:left w:val="none" w:sz="0" w:space="0" w:color="auto"/>
        <w:bottom w:val="none" w:sz="0" w:space="0" w:color="auto"/>
        <w:right w:val="none" w:sz="0" w:space="0" w:color="auto"/>
      </w:divBdr>
    </w:div>
    <w:div w:id="1547567683">
      <w:bodyDiv w:val="1"/>
      <w:marLeft w:val="0"/>
      <w:marRight w:val="0"/>
      <w:marTop w:val="0"/>
      <w:marBottom w:val="0"/>
      <w:divBdr>
        <w:top w:val="none" w:sz="0" w:space="0" w:color="auto"/>
        <w:left w:val="none" w:sz="0" w:space="0" w:color="auto"/>
        <w:bottom w:val="none" w:sz="0" w:space="0" w:color="auto"/>
        <w:right w:val="none" w:sz="0" w:space="0" w:color="auto"/>
      </w:divBdr>
      <w:divsChild>
        <w:div w:id="1798907562">
          <w:marLeft w:val="0"/>
          <w:marRight w:val="0"/>
          <w:marTop w:val="0"/>
          <w:marBottom w:val="0"/>
          <w:divBdr>
            <w:top w:val="none" w:sz="0" w:space="0" w:color="auto"/>
            <w:left w:val="none" w:sz="0" w:space="0" w:color="auto"/>
            <w:bottom w:val="none" w:sz="0" w:space="0" w:color="auto"/>
            <w:right w:val="none" w:sz="0" w:space="0" w:color="auto"/>
          </w:divBdr>
          <w:divsChild>
            <w:div w:id="321590119">
              <w:marLeft w:val="0"/>
              <w:marRight w:val="0"/>
              <w:marTop w:val="0"/>
              <w:marBottom w:val="0"/>
              <w:divBdr>
                <w:top w:val="none" w:sz="0" w:space="0" w:color="auto"/>
                <w:left w:val="none" w:sz="0" w:space="0" w:color="auto"/>
                <w:bottom w:val="none" w:sz="0" w:space="0" w:color="auto"/>
                <w:right w:val="none" w:sz="0" w:space="0" w:color="auto"/>
              </w:divBdr>
              <w:divsChild>
                <w:div w:id="100135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454222">
      <w:bodyDiv w:val="1"/>
      <w:marLeft w:val="0"/>
      <w:marRight w:val="0"/>
      <w:marTop w:val="0"/>
      <w:marBottom w:val="0"/>
      <w:divBdr>
        <w:top w:val="none" w:sz="0" w:space="0" w:color="auto"/>
        <w:left w:val="none" w:sz="0" w:space="0" w:color="auto"/>
        <w:bottom w:val="none" w:sz="0" w:space="0" w:color="auto"/>
        <w:right w:val="none" w:sz="0" w:space="0" w:color="auto"/>
      </w:divBdr>
    </w:div>
    <w:div w:id="1736203833">
      <w:bodyDiv w:val="1"/>
      <w:marLeft w:val="0"/>
      <w:marRight w:val="0"/>
      <w:marTop w:val="0"/>
      <w:marBottom w:val="0"/>
      <w:divBdr>
        <w:top w:val="none" w:sz="0" w:space="0" w:color="auto"/>
        <w:left w:val="none" w:sz="0" w:space="0" w:color="auto"/>
        <w:bottom w:val="none" w:sz="0" w:space="0" w:color="auto"/>
        <w:right w:val="none" w:sz="0" w:space="0" w:color="auto"/>
      </w:divBdr>
      <w:divsChild>
        <w:div w:id="358698996">
          <w:marLeft w:val="0"/>
          <w:marRight w:val="0"/>
          <w:marTop w:val="0"/>
          <w:marBottom w:val="0"/>
          <w:divBdr>
            <w:top w:val="none" w:sz="0" w:space="0" w:color="auto"/>
            <w:left w:val="none" w:sz="0" w:space="0" w:color="auto"/>
            <w:bottom w:val="none" w:sz="0" w:space="0" w:color="auto"/>
            <w:right w:val="none" w:sz="0" w:space="0" w:color="auto"/>
          </w:divBdr>
        </w:div>
      </w:divsChild>
    </w:div>
    <w:div w:id="1767383809">
      <w:bodyDiv w:val="1"/>
      <w:marLeft w:val="0"/>
      <w:marRight w:val="0"/>
      <w:marTop w:val="0"/>
      <w:marBottom w:val="0"/>
      <w:divBdr>
        <w:top w:val="none" w:sz="0" w:space="0" w:color="auto"/>
        <w:left w:val="none" w:sz="0" w:space="0" w:color="auto"/>
        <w:bottom w:val="none" w:sz="0" w:space="0" w:color="auto"/>
        <w:right w:val="none" w:sz="0" w:space="0" w:color="auto"/>
      </w:divBdr>
    </w:div>
    <w:div w:id="1820225873">
      <w:bodyDiv w:val="1"/>
      <w:marLeft w:val="0"/>
      <w:marRight w:val="0"/>
      <w:marTop w:val="0"/>
      <w:marBottom w:val="0"/>
      <w:divBdr>
        <w:top w:val="none" w:sz="0" w:space="0" w:color="auto"/>
        <w:left w:val="none" w:sz="0" w:space="0" w:color="auto"/>
        <w:bottom w:val="none" w:sz="0" w:space="0" w:color="auto"/>
        <w:right w:val="none" w:sz="0" w:space="0" w:color="auto"/>
      </w:divBdr>
      <w:divsChild>
        <w:div w:id="624310415">
          <w:marLeft w:val="0"/>
          <w:marRight w:val="0"/>
          <w:marTop w:val="0"/>
          <w:marBottom w:val="0"/>
          <w:divBdr>
            <w:top w:val="none" w:sz="0" w:space="0" w:color="auto"/>
            <w:left w:val="none" w:sz="0" w:space="0" w:color="auto"/>
            <w:bottom w:val="none" w:sz="0" w:space="0" w:color="auto"/>
            <w:right w:val="none" w:sz="0" w:space="0" w:color="auto"/>
          </w:divBdr>
          <w:divsChild>
            <w:div w:id="45448141">
              <w:marLeft w:val="0"/>
              <w:marRight w:val="0"/>
              <w:marTop w:val="0"/>
              <w:marBottom w:val="0"/>
              <w:divBdr>
                <w:top w:val="none" w:sz="0" w:space="0" w:color="auto"/>
                <w:left w:val="none" w:sz="0" w:space="0" w:color="auto"/>
                <w:bottom w:val="none" w:sz="0" w:space="0" w:color="auto"/>
                <w:right w:val="none" w:sz="0" w:space="0" w:color="auto"/>
              </w:divBdr>
              <w:divsChild>
                <w:div w:id="61020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704049">
      <w:bodyDiv w:val="1"/>
      <w:marLeft w:val="0"/>
      <w:marRight w:val="0"/>
      <w:marTop w:val="0"/>
      <w:marBottom w:val="0"/>
      <w:divBdr>
        <w:top w:val="none" w:sz="0" w:space="0" w:color="auto"/>
        <w:left w:val="none" w:sz="0" w:space="0" w:color="auto"/>
        <w:bottom w:val="none" w:sz="0" w:space="0" w:color="auto"/>
        <w:right w:val="none" w:sz="0" w:space="0" w:color="auto"/>
      </w:divBdr>
    </w:div>
    <w:div w:id="1896622318">
      <w:bodyDiv w:val="1"/>
      <w:marLeft w:val="0"/>
      <w:marRight w:val="0"/>
      <w:marTop w:val="0"/>
      <w:marBottom w:val="0"/>
      <w:divBdr>
        <w:top w:val="none" w:sz="0" w:space="0" w:color="auto"/>
        <w:left w:val="none" w:sz="0" w:space="0" w:color="auto"/>
        <w:bottom w:val="none" w:sz="0" w:space="0" w:color="auto"/>
        <w:right w:val="none" w:sz="0" w:space="0" w:color="auto"/>
      </w:divBdr>
    </w:div>
    <w:div w:id="1956253193">
      <w:bodyDiv w:val="1"/>
      <w:marLeft w:val="0"/>
      <w:marRight w:val="0"/>
      <w:marTop w:val="0"/>
      <w:marBottom w:val="0"/>
      <w:divBdr>
        <w:top w:val="none" w:sz="0" w:space="0" w:color="auto"/>
        <w:left w:val="none" w:sz="0" w:space="0" w:color="auto"/>
        <w:bottom w:val="none" w:sz="0" w:space="0" w:color="auto"/>
        <w:right w:val="none" w:sz="0" w:space="0" w:color="auto"/>
      </w:divBdr>
      <w:divsChild>
        <w:div w:id="988704699">
          <w:marLeft w:val="0"/>
          <w:marRight w:val="0"/>
          <w:marTop w:val="0"/>
          <w:marBottom w:val="0"/>
          <w:divBdr>
            <w:top w:val="none" w:sz="0" w:space="0" w:color="auto"/>
            <w:left w:val="none" w:sz="0" w:space="0" w:color="auto"/>
            <w:bottom w:val="none" w:sz="0" w:space="0" w:color="auto"/>
            <w:right w:val="none" w:sz="0" w:space="0" w:color="auto"/>
          </w:divBdr>
          <w:divsChild>
            <w:div w:id="1234197795">
              <w:marLeft w:val="0"/>
              <w:marRight w:val="0"/>
              <w:marTop w:val="0"/>
              <w:marBottom w:val="0"/>
              <w:divBdr>
                <w:top w:val="none" w:sz="0" w:space="0" w:color="auto"/>
                <w:left w:val="none" w:sz="0" w:space="0" w:color="auto"/>
                <w:bottom w:val="none" w:sz="0" w:space="0" w:color="auto"/>
                <w:right w:val="none" w:sz="0" w:space="0" w:color="auto"/>
              </w:divBdr>
              <w:divsChild>
                <w:div w:id="143786353">
                  <w:marLeft w:val="0"/>
                  <w:marRight w:val="0"/>
                  <w:marTop w:val="0"/>
                  <w:marBottom w:val="0"/>
                  <w:divBdr>
                    <w:top w:val="none" w:sz="0" w:space="0" w:color="auto"/>
                    <w:left w:val="none" w:sz="0" w:space="0" w:color="auto"/>
                    <w:bottom w:val="none" w:sz="0" w:space="0" w:color="auto"/>
                    <w:right w:val="none" w:sz="0" w:space="0" w:color="auto"/>
                  </w:divBdr>
                  <w:divsChild>
                    <w:div w:id="1784566850">
                      <w:marLeft w:val="0"/>
                      <w:marRight w:val="0"/>
                      <w:marTop w:val="0"/>
                      <w:marBottom w:val="0"/>
                      <w:divBdr>
                        <w:top w:val="none" w:sz="0" w:space="0" w:color="auto"/>
                        <w:left w:val="none" w:sz="0" w:space="0" w:color="auto"/>
                        <w:bottom w:val="none" w:sz="0" w:space="0" w:color="auto"/>
                        <w:right w:val="none" w:sz="0" w:space="0" w:color="auto"/>
                      </w:divBdr>
                      <w:divsChild>
                        <w:div w:id="53172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2582995">
      <w:bodyDiv w:val="1"/>
      <w:marLeft w:val="0"/>
      <w:marRight w:val="0"/>
      <w:marTop w:val="0"/>
      <w:marBottom w:val="0"/>
      <w:divBdr>
        <w:top w:val="none" w:sz="0" w:space="0" w:color="auto"/>
        <w:left w:val="none" w:sz="0" w:space="0" w:color="auto"/>
        <w:bottom w:val="none" w:sz="0" w:space="0" w:color="auto"/>
        <w:right w:val="none" w:sz="0" w:space="0" w:color="auto"/>
      </w:divBdr>
      <w:divsChild>
        <w:div w:id="462889215">
          <w:marLeft w:val="0"/>
          <w:marRight w:val="0"/>
          <w:marTop w:val="0"/>
          <w:marBottom w:val="0"/>
          <w:divBdr>
            <w:top w:val="none" w:sz="0" w:space="0" w:color="auto"/>
            <w:left w:val="none" w:sz="0" w:space="0" w:color="auto"/>
            <w:bottom w:val="none" w:sz="0" w:space="0" w:color="auto"/>
            <w:right w:val="none" w:sz="0" w:space="0" w:color="auto"/>
          </w:divBdr>
          <w:divsChild>
            <w:div w:id="627197834">
              <w:marLeft w:val="0"/>
              <w:marRight w:val="0"/>
              <w:marTop w:val="0"/>
              <w:marBottom w:val="0"/>
              <w:divBdr>
                <w:top w:val="none" w:sz="0" w:space="0" w:color="auto"/>
                <w:left w:val="none" w:sz="0" w:space="0" w:color="auto"/>
                <w:bottom w:val="none" w:sz="0" w:space="0" w:color="auto"/>
                <w:right w:val="none" w:sz="0" w:space="0" w:color="auto"/>
              </w:divBdr>
              <w:divsChild>
                <w:div w:id="165132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584343">
      <w:bodyDiv w:val="1"/>
      <w:marLeft w:val="0"/>
      <w:marRight w:val="0"/>
      <w:marTop w:val="0"/>
      <w:marBottom w:val="0"/>
      <w:divBdr>
        <w:top w:val="none" w:sz="0" w:space="0" w:color="auto"/>
        <w:left w:val="none" w:sz="0" w:space="0" w:color="auto"/>
        <w:bottom w:val="none" w:sz="0" w:space="0" w:color="auto"/>
        <w:right w:val="none" w:sz="0" w:space="0" w:color="auto"/>
      </w:divBdr>
      <w:divsChild>
        <w:div w:id="2056661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399FF-33E4-4208-846F-ED4A99FDD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3419</Words>
  <Characters>19492</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Ramboll</vt:lpstr>
    </vt:vector>
  </TitlesOfParts>
  <Company>RAMBOLL</Company>
  <LinksUpToDate>false</LinksUpToDate>
  <CharactersWithSpaces>22866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Ramboll</dc:title>
  <dc:creator>Irina Constantin (IRI)</dc:creator>
  <cp:lastModifiedBy>licente.uip@apavil.ro</cp:lastModifiedBy>
  <cp:revision>2</cp:revision>
  <cp:lastPrinted>2013-04-09T08:12:00Z</cp:lastPrinted>
  <dcterms:created xsi:type="dcterms:W3CDTF">2022-04-06T08:25:00Z</dcterms:created>
  <dcterms:modified xsi:type="dcterms:W3CDTF">2022-04-06T08:25:00Z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kumenttype">
    <vt:lpwstr>Report</vt:lpwstr>
  </property>
  <property fmtid="{D5CDD505-2E9C-101B-9397-08002B2CF9AE}" pid="3" name="Dato">
    <vt:lpwstr>Decembrie 2008</vt:lpwstr>
  </property>
  <property fmtid="{D5CDD505-2E9C-101B-9397-08002B2CF9AE}" pid="4" name="Sprog">
    <vt:lpwstr>UK</vt:lpwstr>
  </property>
  <property fmtid="{D5CDD505-2E9C-101B-9397-08002B2CF9AE}" pid="5" name="Underskriver">
    <vt:lpwstr>Irina Constantin (IRI)</vt:lpwstr>
  </property>
  <property fmtid="{D5CDD505-2E9C-101B-9397-08002B2CF9AE}" pid="6" name="Markedsomraade">
    <vt:lpwstr> </vt:lpwstr>
  </property>
  <property fmtid="{D5CDD505-2E9C-101B-9397-08002B2CF9AE}" pid="7" name="Firma betegnelse">
    <vt:lpwstr> </vt:lpwstr>
  </property>
  <property fmtid="{D5CDD505-2E9C-101B-9397-08002B2CF9AE}" pid="8" name="Sags nr">
    <vt:lpwstr>dd</vt:lpwstr>
  </property>
  <property fmtid="{D5CDD505-2E9C-101B-9397-08002B2CF9AE}" pid="9" name="Klient">
    <vt:lpwstr>DD</vt:lpwstr>
  </property>
  <property fmtid="{D5CDD505-2E9C-101B-9397-08002B2CF9AE}" pid="10" name="Dato2">
    <vt:lpwstr>2008-12-19</vt:lpwstr>
  </property>
  <property fmtid="{D5CDD505-2E9C-101B-9397-08002B2CF9AE}" pid="11" name="Journal nr">
    <vt:lpwstr>dd</vt:lpwstr>
  </property>
  <property fmtid="{D5CDD505-2E9C-101B-9397-08002B2CF9AE}" pid="12" name="Initialer">
    <vt:lpwstr>IRI/iri</vt:lpwstr>
  </property>
  <property fmtid="{D5CDD505-2E9C-101B-9397-08002B2CF9AE}" pid="13" name="TidOgSted">
    <vt:lpwstr>, </vt:lpwstr>
  </property>
  <property fmtid="{D5CDD505-2E9C-101B-9397-08002B2CF9AE}" pid="14" name="Rapport Titel">
    <vt:lpwstr>Servicii de consultanţă în domeniul managementului proiectului finanţat şi al organizării achiziţiilor publice pentru proiect "RANFORSARE ŞI MODERNIZARE DJ 201B KM 0+00...19+00"</vt:lpwstr>
  </property>
  <property fmtid="{D5CDD505-2E9C-101B-9397-08002B2CF9AE}" pid="15" name="EDoc">
    <vt:lpwstr>JA</vt:lpwstr>
  </property>
  <property fmtid="{D5CDD505-2E9C-101B-9397-08002B2CF9AE}" pid="16" name="KlientRapport">
    <vt:lpwstr>Consiliul Judeţean Ialomiţa</vt:lpwstr>
  </property>
  <property fmtid="{D5CDD505-2E9C-101B-9397-08002B2CF9AE}" pid="17" name="Undertitel">
    <vt:lpwstr>Propunere tehnică</vt:lpwstr>
  </property>
</Properties>
</file>